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39" w:rsidRDefault="00B05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JAVNA VATROGASNA POSTROJBA GRADA KNINA</w:t>
      </w:r>
      <w:r>
        <w:rPr>
          <w:rFonts w:ascii="Arial" w:hAnsi="Arial" w:cs="Arial"/>
          <w:sz w:val="24"/>
          <w:szCs w:val="24"/>
        </w:rPr>
        <w:br/>
        <w:t>22300 KNIN</w:t>
      </w:r>
      <w:r>
        <w:rPr>
          <w:rFonts w:ascii="Arial" w:hAnsi="Arial" w:cs="Arial"/>
          <w:sz w:val="24"/>
          <w:szCs w:val="24"/>
        </w:rPr>
        <w:br/>
        <w:t>Kralja Zvonimira br.67</w:t>
      </w:r>
      <w:r>
        <w:rPr>
          <w:rFonts w:ascii="Arial" w:hAnsi="Arial" w:cs="Arial"/>
          <w:sz w:val="24"/>
          <w:szCs w:val="24"/>
        </w:rPr>
        <w:br/>
        <w:t xml:space="preserve">Knin, </w:t>
      </w:r>
      <w:r w:rsidR="001C107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1C107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.201</w:t>
      </w:r>
      <w:r w:rsidR="002400C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.god.</w:t>
      </w:r>
      <w:r>
        <w:rPr>
          <w:rFonts w:ascii="Arial" w:hAnsi="Arial" w:cs="Arial"/>
          <w:sz w:val="24"/>
          <w:szCs w:val="24"/>
        </w:rPr>
        <w:br/>
        <w:t xml:space="preserve">Broj: </w:t>
      </w:r>
      <w:r w:rsidR="00A06CAA">
        <w:rPr>
          <w:rFonts w:ascii="Arial" w:hAnsi="Arial" w:cs="Arial"/>
          <w:sz w:val="24"/>
          <w:szCs w:val="24"/>
        </w:rPr>
        <w:t>___</w:t>
      </w:r>
      <w:r w:rsidR="002400C5">
        <w:rPr>
          <w:rFonts w:ascii="Arial" w:hAnsi="Arial" w:cs="Arial"/>
          <w:sz w:val="24"/>
          <w:szCs w:val="24"/>
        </w:rPr>
        <w:t>/2019</w:t>
      </w:r>
    </w:p>
    <w:p w:rsidR="00B05D92" w:rsidRDefault="00B05D92">
      <w:pPr>
        <w:rPr>
          <w:rFonts w:ascii="Arial" w:hAnsi="Arial" w:cs="Arial"/>
          <w:sz w:val="24"/>
          <w:szCs w:val="24"/>
        </w:rPr>
      </w:pPr>
    </w:p>
    <w:p w:rsidR="00B05D92" w:rsidRDefault="00B05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G R A D     K  N  I  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Upravni odjel za prostorno, komunalno,</w:t>
      </w:r>
      <w:r>
        <w:rPr>
          <w:rFonts w:ascii="Arial" w:hAnsi="Arial" w:cs="Arial"/>
          <w:sz w:val="24"/>
          <w:szCs w:val="24"/>
        </w:rPr>
        <w:tab/>
        <w:t xml:space="preserve">imovinsko-pravne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poslove i zaštitu okoliša Grada Knina</w:t>
      </w:r>
    </w:p>
    <w:p w:rsidR="001C1072" w:rsidRDefault="00A06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</w:t>
      </w:r>
      <w:r w:rsidR="001A4029">
        <w:rPr>
          <w:rFonts w:ascii="Arial" w:hAnsi="Arial" w:cs="Arial"/>
          <w:sz w:val="24"/>
          <w:szCs w:val="24"/>
        </w:rPr>
        <w:t>dmet: Obrazloženje</w:t>
      </w:r>
      <w:r>
        <w:rPr>
          <w:rFonts w:ascii="Arial" w:hAnsi="Arial" w:cs="Arial"/>
          <w:sz w:val="24"/>
          <w:szCs w:val="24"/>
        </w:rPr>
        <w:t xml:space="preserve"> </w:t>
      </w:r>
      <w:r w:rsidR="001A4029" w:rsidRPr="001A4029">
        <w:rPr>
          <w:rFonts w:ascii="Arial" w:hAnsi="Arial" w:cs="Arial"/>
          <w:b/>
          <w:sz w:val="24"/>
          <w:szCs w:val="24"/>
        </w:rPr>
        <w:t xml:space="preserve">PRIJEDLOGA </w:t>
      </w:r>
      <w:r>
        <w:rPr>
          <w:rFonts w:ascii="Arial" w:hAnsi="Arial" w:cs="Arial"/>
          <w:sz w:val="24"/>
          <w:szCs w:val="24"/>
        </w:rPr>
        <w:t>Financijskog plana za 20</w:t>
      </w:r>
      <w:r w:rsidR="001A4029">
        <w:rPr>
          <w:rFonts w:ascii="Arial" w:hAnsi="Arial" w:cs="Arial"/>
          <w:sz w:val="24"/>
          <w:szCs w:val="24"/>
        </w:rPr>
        <w:t xml:space="preserve">20 te projekcija  </w:t>
      </w:r>
      <w:r w:rsidR="001A4029">
        <w:rPr>
          <w:rFonts w:ascii="Arial" w:hAnsi="Arial" w:cs="Arial"/>
          <w:sz w:val="24"/>
          <w:szCs w:val="24"/>
        </w:rPr>
        <w:br/>
        <w:t xml:space="preserve">                Plana za 2021-2022. godinu</w:t>
      </w:r>
      <w:r>
        <w:rPr>
          <w:rFonts w:ascii="Arial" w:hAnsi="Arial" w:cs="Arial"/>
          <w:sz w:val="24"/>
          <w:szCs w:val="24"/>
        </w:rPr>
        <w:br/>
      </w:r>
      <w:r w:rsidR="002E7045">
        <w:rPr>
          <w:rFonts w:ascii="Arial" w:hAnsi="Arial" w:cs="Arial"/>
          <w:sz w:val="24"/>
          <w:szCs w:val="24"/>
        </w:rPr>
        <w:t>Shodno Zakona o vatrogastvu i Zakona o financiranju jedinica lokalne i područne (regionalne)  samouprave financiranje rada JVP-a Grada Knina odvija se najvećim dijelom  na temelju Odluke o minimalnim financijskom standardima za decentralizirano financiranje redovite djelatnosti javnih vatrogasnih postrojbi</w:t>
      </w:r>
      <w:r w:rsidR="0090199C">
        <w:rPr>
          <w:rFonts w:ascii="Arial" w:hAnsi="Arial" w:cs="Arial"/>
          <w:sz w:val="24"/>
          <w:szCs w:val="24"/>
        </w:rPr>
        <w:t>. Odlukom se utvrđuju minimalni financijski standardi za decentralizirano financiranje rashoda za zaposlene te materijalne i financijske rashode.</w:t>
      </w:r>
    </w:p>
    <w:p w:rsidR="0090199C" w:rsidRDefault="009019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Ostala sredstva potrebna za financiranje rashoda poslovanja JVP-a Grada Knina  i rashoda nefinancijske imovine osiguravaju se iz vlastitih prihoda i prihoda za posebne namjene.</w:t>
      </w:r>
    </w:p>
    <w:p w:rsidR="00215A6A" w:rsidRDefault="001C1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Članka 30.Zakona o proračunu JVP-e Grada Knina dostavlja Prijedlog  Financijskog plana za 2020 godinu ( na petoj i trećoj a 2021-2022 na drugoj razini).</w:t>
      </w:r>
      <w:r w:rsidR="00A06CAA">
        <w:rPr>
          <w:rFonts w:ascii="Arial" w:hAnsi="Arial" w:cs="Arial"/>
          <w:sz w:val="24"/>
          <w:szCs w:val="24"/>
        </w:rPr>
        <w:t xml:space="preserve">  </w:t>
      </w:r>
    </w:p>
    <w:p w:rsidR="0004410A" w:rsidRDefault="00BC5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Financijskog plana  za 2020. </w:t>
      </w:r>
      <w:r w:rsidR="00A06CAA">
        <w:rPr>
          <w:rFonts w:ascii="Arial" w:hAnsi="Arial" w:cs="Arial"/>
          <w:sz w:val="24"/>
          <w:szCs w:val="24"/>
        </w:rPr>
        <w:t xml:space="preserve">godinu </w:t>
      </w:r>
      <w:r w:rsidR="001C1072">
        <w:rPr>
          <w:rFonts w:ascii="Arial" w:hAnsi="Arial" w:cs="Arial"/>
          <w:sz w:val="24"/>
          <w:szCs w:val="24"/>
        </w:rPr>
        <w:t>limitiran je kako iz sredstava Grada na 1.300,000,00 kuna tako i iz decentraliziranih sredstava na razini 2019 godine na iznos od 3.086.656,00 kuna.</w:t>
      </w:r>
      <w:r w:rsidR="002400C5">
        <w:rPr>
          <w:rFonts w:ascii="Arial" w:hAnsi="Arial" w:cs="Arial"/>
          <w:sz w:val="24"/>
          <w:szCs w:val="24"/>
        </w:rPr>
        <w:t xml:space="preserve"> </w:t>
      </w:r>
      <w:r w:rsidR="0090199C">
        <w:rPr>
          <w:rFonts w:ascii="Arial" w:hAnsi="Arial" w:cs="Arial"/>
          <w:sz w:val="24"/>
          <w:szCs w:val="24"/>
        </w:rPr>
        <w:t>Tako određenim limitima moguće je pokriti minimalne, osnovne r</w:t>
      </w:r>
      <w:r w:rsidR="0004410A">
        <w:rPr>
          <w:rFonts w:ascii="Arial" w:hAnsi="Arial" w:cs="Arial"/>
          <w:sz w:val="24"/>
          <w:szCs w:val="24"/>
        </w:rPr>
        <w:t xml:space="preserve">ashode poslovanja bez planiranja </w:t>
      </w:r>
      <w:r w:rsidR="0090199C">
        <w:rPr>
          <w:rFonts w:ascii="Arial" w:hAnsi="Arial" w:cs="Arial"/>
          <w:sz w:val="24"/>
          <w:szCs w:val="24"/>
        </w:rPr>
        <w:t xml:space="preserve"> razvojnih p</w:t>
      </w:r>
      <w:r w:rsidR="0004410A">
        <w:rPr>
          <w:rFonts w:ascii="Arial" w:hAnsi="Arial" w:cs="Arial"/>
          <w:sz w:val="24"/>
          <w:szCs w:val="24"/>
        </w:rPr>
        <w:t>rograma.</w:t>
      </w:r>
      <w:r w:rsidR="00215A6A">
        <w:rPr>
          <w:rFonts w:ascii="Arial" w:hAnsi="Arial" w:cs="Arial"/>
          <w:sz w:val="24"/>
          <w:szCs w:val="24"/>
        </w:rPr>
        <w:t xml:space="preserve"> </w:t>
      </w:r>
    </w:p>
    <w:p w:rsidR="00DF5C35" w:rsidRDefault="00D35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Kako do danas nemamo </w:t>
      </w:r>
      <w:r w:rsidR="0004410A">
        <w:rPr>
          <w:rFonts w:ascii="Arial" w:hAnsi="Arial" w:cs="Arial"/>
          <w:sz w:val="24"/>
          <w:szCs w:val="24"/>
        </w:rPr>
        <w:t xml:space="preserve">iznos </w:t>
      </w:r>
      <w:r>
        <w:rPr>
          <w:rFonts w:ascii="Arial" w:hAnsi="Arial" w:cs="Arial"/>
          <w:sz w:val="24"/>
          <w:szCs w:val="24"/>
        </w:rPr>
        <w:t xml:space="preserve"> vezano za financiranje </w:t>
      </w:r>
      <w:r w:rsidR="0004410A">
        <w:rPr>
          <w:rFonts w:ascii="Arial" w:hAnsi="Arial" w:cs="Arial"/>
          <w:sz w:val="24"/>
          <w:szCs w:val="24"/>
        </w:rPr>
        <w:t xml:space="preserve">iz </w:t>
      </w:r>
      <w:r>
        <w:rPr>
          <w:rFonts w:ascii="Arial" w:hAnsi="Arial" w:cs="Arial"/>
          <w:sz w:val="24"/>
          <w:szCs w:val="24"/>
        </w:rPr>
        <w:t xml:space="preserve">decentraliziranih funkcija napravit će se korekcije u planiranju  ukoliko to proizađe iz </w:t>
      </w:r>
      <w:r w:rsidR="0004410A">
        <w:rPr>
          <w:rFonts w:ascii="Arial" w:hAnsi="Arial" w:cs="Arial"/>
          <w:sz w:val="24"/>
          <w:szCs w:val="24"/>
        </w:rPr>
        <w:t>Odluke o visini decentraliziranih sredstava za 2020. godinu.</w:t>
      </w:r>
      <w:r>
        <w:rPr>
          <w:rFonts w:ascii="Arial" w:hAnsi="Arial" w:cs="Arial"/>
          <w:sz w:val="24"/>
          <w:szCs w:val="24"/>
        </w:rPr>
        <w:br/>
        <w:t>Materijalne rasho</w:t>
      </w:r>
      <w:r w:rsidR="0004410A">
        <w:rPr>
          <w:rFonts w:ascii="Arial" w:hAnsi="Arial" w:cs="Arial"/>
          <w:sz w:val="24"/>
          <w:szCs w:val="24"/>
        </w:rPr>
        <w:t xml:space="preserve">de planirali smo prema ostvarenju rashoda kod </w:t>
      </w:r>
      <w:r>
        <w:rPr>
          <w:rFonts w:ascii="Arial" w:hAnsi="Arial" w:cs="Arial"/>
          <w:sz w:val="24"/>
          <w:szCs w:val="24"/>
        </w:rPr>
        <w:t xml:space="preserve"> korisnika  u okvirima ukupno planiranih rashoda, uz uključenje  viška prenesenih</w:t>
      </w:r>
      <w:r w:rsidR="0004410A">
        <w:rPr>
          <w:rFonts w:ascii="Arial" w:hAnsi="Arial" w:cs="Arial"/>
          <w:sz w:val="24"/>
          <w:szCs w:val="24"/>
        </w:rPr>
        <w:t xml:space="preserve"> vlastitih </w:t>
      </w:r>
      <w:r>
        <w:rPr>
          <w:rFonts w:ascii="Arial" w:hAnsi="Arial" w:cs="Arial"/>
          <w:sz w:val="24"/>
          <w:szCs w:val="24"/>
        </w:rPr>
        <w:t xml:space="preserve"> sredstava.</w:t>
      </w:r>
    </w:p>
    <w:p w:rsidR="00B05D92" w:rsidRDefault="00453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poštovanjem!</w:t>
      </w:r>
    </w:p>
    <w:p w:rsidR="00B05D92" w:rsidRDefault="00DF5C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Prilog: </w:t>
      </w:r>
      <w:r w:rsidR="00D3535A">
        <w:rPr>
          <w:rFonts w:ascii="Arial" w:hAnsi="Arial" w:cs="Arial"/>
          <w:sz w:val="24"/>
          <w:szCs w:val="24"/>
        </w:rPr>
        <w:t>Prijedlog Financijskog plana 2020-2022.god.</w:t>
      </w:r>
    </w:p>
    <w:p w:rsidR="00B05D92" w:rsidRDefault="00B05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Dostavljeno:  Naslovu</w:t>
      </w:r>
      <w:r>
        <w:rPr>
          <w:rFonts w:ascii="Arial" w:hAnsi="Arial" w:cs="Arial"/>
          <w:sz w:val="24"/>
          <w:szCs w:val="24"/>
        </w:rPr>
        <w:br/>
        <w:t xml:space="preserve">                      Upravnom odjelu za financije gospodarstvo i EU fondove</w:t>
      </w:r>
      <w:bookmarkStart w:id="0" w:name="_GoBack"/>
      <w:bookmarkEnd w:id="0"/>
    </w:p>
    <w:p w:rsidR="00B05D92" w:rsidRDefault="00B05D92">
      <w:pPr>
        <w:rPr>
          <w:rFonts w:ascii="Arial" w:hAnsi="Arial" w:cs="Arial"/>
          <w:sz w:val="24"/>
          <w:szCs w:val="24"/>
        </w:rPr>
      </w:pPr>
    </w:p>
    <w:p w:rsidR="00B05D92" w:rsidRDefault="00B05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ZAPOVJEDNIK JVP-a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Mladen Jelić  </w:t>
      </w:r>
    </w:p>
    <w:p w:rsidR="00B05D92" w:rsidRPr="001533F9" w:rsidRDefault="00B05D92">
      <w:pPr>
        <w:rPr>
          <w:rFonts w:ascii="Arial" w:hAnsi="Arial" w:cs="Arial"/>
          <w:sz w:val="24"/>
          <w:szCs w:val="24"/>
        </w:rPr>
      </w:pPr>
    </w:p>
    <w:sectPr w:rsidR="00B05D92" w:rsidRPr="0015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04B13"/>
    <w:multiLevelType w:val="multilevel"/>
    <w:tmpl w:val="CB749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EA"/>
    <w:rsid w:val="00037497"/>
    <w:rsid w:val="0004410A"/>
    <w:rsid w:val="00057583"/>
    <w:rsid w:val="00095F5D"/>
    <w:rsid w:val="000E4B11"/>
    <w:rsid w:val="001533F9"/>
    <w:rsid w:val="0017201E"/>
    <w:rsid w:val="001A4029"/>
    <w:rsid w:val="001C1072"/>
    <w:rsid w:val="001D1CBA"/>
    <w:rsid w:val="001E5598"/>
    <w:rsid w:val="001F1256"/>
    <w:rsid w:val="00215A6A"/>
    <w:rsid w:val="00230C42"/>
    <w:rsid w:val="002400C5"/>
    <w:rsid w:val="00282C43"/>
    <w:rsid w:val="002E0875"/>
    <w:rsid w:val="002E7045"/>
    <w:rsid w:val="00453500"/>
    <w:rsid w:val="00677F39"/>
    <w:rsid w:val="006E219D"/>
    <w:rsid w:val="00736B6C"/>
    <w:rsid w:val="00741DDD"/>
    <w:rsid w:val="00802835"/>
    <w:rsid w:val="00887F7F"/>
    <w:rsid w:val="0089096F"/>
    <w:rsid w:val="008A0321"/>
    <w:rsid w:val="008F36D5"/>
    <w:rsid w:val="0090199C"/>
    <w:rsid w:val="00A06CAA"/>
    <w:rsid w:val="00A410B9"/>
    <w:rsid w:val="00A827EA"/>
    <w:rsid w:val="00B05D92"/>
    <w:rsid w:val="00B56BE6"/>
    <w:rsid w:val="00B636DE"/>
    <w:rsid w:val="00BC56A1"/>
    <w:rsid w:val="00CA489D"/>
    <w:rsid w:val="00D21339"/>
    <w:rsid w:val="00D3535A"/>
    <w:rsid w:val="00DC09B6"/>
    <w:rsid w:val="00DF5C35"/>
    <w:rsid w:val="00F2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CA750-F308-44C0-8BD7-35739BF7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Gugo</dc:creator>
  <cp:keywords/>
  <dc:description/>
  <cp:lastModifiedBy>Dajana Gugo</cp:lastModifiedBy>
  <cp:revision>5</cp:revision>
  <cp:lastPrinted>2019-08-08T13:08:00Z</cp:lastPrinted>
  <dcterms:created xsi:type="dcterms:W3CDTF">2019-10-12T15:25:00Z</dcterms:created>
  <dcterms:modified xsi:type="dcterms:W3CDTF">2019-10-12T15:53:00Z</dcterms:modified>
</cp:coreProperties>
</file>