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052" w:rsidRDefault="00B62C44" w:rsidP="00FC60C8">
      <w:pPr>
        <w:ind w:left="-709"/>
        <w:rPr>
          <w:lang w:val="hr-HR"/>
        </w:rPr>
      </w:pPr>
      <w:r>
        <w:rPr>
          <w:lang w:val="hr-HR"/>
        </w:rPr>
        <w:t xml:space="preserve">     </w:t>
      </w:r>
    </w:p>
    <w:p w:rsidR="009D5637" w:rsidRPr="00F4486F" w:rsidRDefault="009D5637" w:rsidP="009D5637">
      <w:pPr>
        <w:tabs>
          <w:tab w:val="left" w:pos="8820"/>
        </w:tabs>
        <w:rPr>
          <w:b/>
        </w:rPr>
      </w:pPr>
      <w:r w:rsidRPr="00F4486F">
        <w:rPr>
          <w:b/>
        </w:rPr>
        <w:t>„</w:t>
      </w:r>
      <w:proofErr w:type="spellStart"/>
      <w:r w:rsidRPr="00F4486F">
        <w:rPr>
          <w:b/>
        </w:rPr>
        <w:t>Zajedno</w:t>
      </w:r>
      <w:proofErr w:type="spellEnd"/>
      <w:r w:rsidRPr="00F4486F">
        <w:rPr>
          <w:b/>
        </w:rPr>
        <w:t xml:space="preserve"> za </w:t>
      </w:r>
      <w:proofErr w:type="spellStart"/>
      <w:r w:rsidRPr="00F4486F">
        <w:rPr>
          <w:b/>
        </w:rPr>
        <w:t>prirodu</w:t>
      </w:r>
      <w:proofErr w:type="spellEnd"/>
      <w:r w:rsidRPr="00F4486F">
        <w:rPr>
          <w:b/>
        </w:rPr>
        <w:t xml:space="preserve"> i </w:t>
      </w:r>
      <w:proofErr w:type="spellStart"/>
      <w:r w:rsidRPr="00F4486F">
        <w:rPr>
          <w:b/>
        </w:rPr>
        <w:t>okoliš</w:t>
      </w:r>
      <w:proofErr w:type="spellEnd"/>
      <w:r w:rsidRPr="00F4486F">
        <w:rPr>
          <w:b/>
        </w:rPr>
        <w:t>“</w:t>
      </w:r>
    </w:p>
    <w:p w:rsidR="009D5637" w:rsidRPr="00F4486F" w:rsidRDefault="009D5637" w:rsidP="009D5637">
      <w:pPr>
        <w:tabs>
          <w:tab w:val="left" w:pos="8820"/>
        </w:tabs>
        <w:rPr>
          <w:b/>
        </w:rPr>
      </w:pPr>
    </w:p>
    <w:p w:rsidR="009D5637" w:rsidRPr="00F4486F" w:rsidRDefault="009D5637" w:rsidP="009D5637">
      <w:pPr>
        <w:tabs>
          <w:tab w:val="left" w:pos="8820"/>
        </w:tabs>
        <w:rPr>
          <w:b/>
        </w:rPr>
      </w:pPr>
    </w:p>
    <w:p w:rsidR="009D5637" w:rsidRPr="00F4486F" w:rsidRDefault="009D5637" w:rsidP="009D5637">
      <w:pPr>
        <w:tabs>
          <w:tab w:val="left" w:pos="8820"/>
        </w:tabs>
        <w:rPr>
          <w:iCs/>
        </w:rPr>
      </w:pPr>
      <w:proofErr w:type="spellStart"/>
      <w:r w:rsidRPr="00F4486F">
        <w:rPr>
          <w:iCs/>
        </w:rPr>
        <w:t>Sudjelovanje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javnosti</w:t>
      </w:r>
      <w:proofErr w:type="spellEnd"/>
      <w:r w:rsidRPr="00F4486F">
        <w:rPr>
          <w:iCs/>
        </w:rPr>
        <w:t xml:space="preserve"> u </w:t>
      </w:r>
      <w:proofErr w:type="spellStart"/>
      <w:r w:rsidRPr="00F4486F">
        <w:rPr>
          <w:iCs/>
        </w:rPr>
        <w:t>procesima</w:t>
      </w:r>
      <w:proofErr w:type="spellEnd"/>
      <w:r w:rsidRPr="00F4486F">
        <w:rPr>
          <w:iCs/>
        </w:rPr>
        <w:t xml:space="preserve"> </w:t>
      </w:r>
      <w:proofErr w:type="spellStart"/>
      <w:proofErr w:type="gramStart"/>
      <w:r w:rsidRPr="00F4486F">
        <w:rPr>
          <w:iCs/>
        </w:rPr>
        <w:t>na</w:t>
      </w:r>
      <w:proofErr w:type="spellEnd"/>
      <w:proofErr w:type="gram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lokalnim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razinama</w:t>
      </w:r>
      <w:proofErr w:type="spellEnd"/>
      <w:r w:rsidRPr="00F4486F">
        <w:rPr>
          <w:iCs/>
        </w:rPr>
        <w:t xml:space="preserve">, a </w:t>
      </w:r>
      <w:proofErr w:type="spellStart"/>
      <w:r w:rsidRPr="00F4486F">
        <w:rPr>
          <w:iCs/>
        </w:rPr>
        <w:t>koji</w:t>
      </w:r>
      <w:proofErr w:type="spellEnd"/>
      <w:r w:rsidRPr="00F4486F">
        <w:rPr>
          <w:iCs/>
        </w:rPr>
        <w:t xml:space="preserve"> se </w:t>
      </w:r>
      <w:proofErr w:type="spellStart"/>
      <w:r w:rsidRPr="00F4486F">
        <w:rPr>
          <w:iCs/>
        </w:rPr>
        <w:t>odnose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na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očuvanje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okoliša</w:t>
      </w:r>
      <w:proofErr w:type="spellEnd"/>
      <w:r w:rsidRPr="00F4486F">
        <w:rPr>
          <w:iCs/>
        </w:rPr>
        <w:t xml:space="preserve"> i </w:t>
      </w:r>
      <w:proofErr w:type="spellStart"/>
      <w:r w:rsidRPr="00F4486F">
        <w:rPr>
          <w:iCs/>
        </w:rPr>
        <w:t>održiv</w:t>
      </w:r>
      <w:proofErr w:type="spellEnd"/>
      <w:r w:rsidRPr="00F4486F">
        <w:rPr>
          <w:iCs/>
        </w:rPr>
        <w:t xml:space="preserve"> razvoj </w:t>
      </w:r>
      <w:proofErr w:type="spellStart"/>
      <w:r w:rsidRPr="00F4486F">
        <w:rPr>
          <w:iCs/>
        </w:rPr>
        <w:t>predstavlja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temeljni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preduvjet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provedivosti</w:t>
      </w:r>
      <w:proofErr w:type="spellEnd"/>
      <w:r w:rsidRPr="00F4486F">
        <w:rPr>
          <w:iCs/>
        </w:rPr>
        <w:t xml:space="preserve"> i </w:t>
      </w:r>
      <w:proofErr w:type="spellStart"/>
      <w:r w:rsidRPr="00F4486F">
        <w:rPr>
          <w:iCs/>
        </w:rPr>
        <w:t>učinkovitosti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odluka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l</w:t>
      </w:r>
      <w:r>
        <w:rPr>
          <w:iCs/>
        </w:rPr>
        <w:t>okalne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vlasti</w:t>
      </w:r>
      <w:proofErr w:type="spellEnd"/>
      <w:r>
        <w:rPr>
          <w:iCs/>
        </w:rPr>
        <w:t xml:space="preserve">.  </w:t>
      </w:r>
      <w:proofErr w:type="spellStart"/>
      <w:r>
        <w:rPr>
          <w:iCs/>
        </w:rPr>
        <w:t>Kako</w:t>
      </w:r>
      <w:proofErr w:type="spellEnd"/>
      <w:r>
        <w:rPr>
          <w:iCs/>
        </w:rPr>
        <w:t xml:space="preserve"> bi </w:t>
      </w:r>
      <w:proofErr w:type="spellStart"/>
      <w:r>
        <w:rPr>
          <w:iCs/>
        </w:rPr>
        <w:t>javnost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pravodobno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sudjelovala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ona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mora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biti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točno</w:t>
      </w:r>
      <w:proofErr w:type="spellEnd"/>
      <w:r w:rsidRPr="00F4486F">
        <w:rPr>
          <w:iCs/>
        </w:rPr>
        <w:t xml:space="preserve"> i </w:t>
      </w:r>
      <w:proofErr w:type="spellStart"/>
      <w:proofErr w:type="gramStart"/>
      <w:r w:rsidRPr="00F4486F">
        <w:rPr>
          <w:iCs/>
        </w:rPr>
        <w:t>na</w:t>
      </w:r>
      <w:proofErr w:type="spellEnd"/>
      <w:proofErr w:type="gram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vrijeme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informirana</w:t>
      </w:r>
      <w:proofErr w:type="spellEnd"/>
      <w:r w:rsidRPr="00F4486F">
        <w:rPr>
          <w:iCs/>
        </w:rPr>
        <w:t xml:space="preserve">. </w:t>
      </w:r>
    </w:p>
    <w:p w:rsidR="009D5637" w:rsidRDefault="009D5637" w:rsidP="009D5637">
      <w:pPr>
        <w:tabs>
          <w:tab w:val="left" w:pos="8820"/>
        </w:tabs>
        <w:rPr>
          <w:iCs/>
        </w:rPr>
      </w:pPr>
      <w:proofErr w:type="gramStart"/>
      <w:r w:rsidRPr="00F4486F">
        <w:rPr>
          <w:iCs/>
        </w:rPr>
        <w:t xml:space="preserve">U </w:t>
      </w:r>
      <w:proofErr w:type="spellStart"/>
      <w:r>
        <w:rPr>
          <w:iCs/>
        </w:rPr>
        <w:t>Republici</w:t>
      </w:r>
      <w:proofErr w:type="spellEnd"/>
      <w:r>
        <w:rPr>
          <w:iCs/>
        </w:rPr>
        <w:t xml:space="preserve"> </w:t>
      </w:r>
      <w:proofErr w:type="spellStart"/>
      <w:r w:rsidRPr="00F4486F">
        <w:rPr>
          <w:iCs/>
        </w:rPr>
        <w:t>Hrvatskoj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već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postoji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zakonski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okvir</w:t>
      </w:r>
      <w:proofErr w:type="spellEnd"/>
      <w:r w:rsidRPr="00F4486F">
        <w:rPr>
          <w:iCs/>
        </w:rPr>
        <w:t xml:space="preserve"> za </w:t>
      </w:r>
      <w:proofErr w:type="spellStart"/>
      <w:r w:rsidRPr="00F4486F">
        <w:rPr>
          <w:iCs/>
        </w:rPr>
        <w:t>informiranje</w:t>
      </w:r>
      <w:proofErr w:type="spellEnd"/>
      <w:r w:rsidRPr="00F4486F">
        <w:rPr>
          <w:iCs/>
        </w:rPr>
        <w:t xml:space="preserve"> i </w:t>
      </w:r>
      <w:proofErr w:type="spellStart"/>
      <w:r w:rsidRPr="00F4486F">
        <w:rPr>
          <w:iCs/>
        </w:rPr>
        <w:t>sudjelovanje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javnosti</w:t>
      </w:r>
      <w:proofErr w:type="spellEnd"/>
      <w:r w:rsidRPr="00F4486F">
        <w:rPr>
          <w:iCs/>
        </w:rPr>
        <w:t xml:space="preserve"> u </w:t>
      </w:r>
      <w:proofErr w:type="spellStart"/>
      <w:r w:rsidRPr="00F4486F">
        <w:rPr>
          <w:iCs/>
        </w:rPr>
        <w:t>pitanjima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zaštite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okoliša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kao</w:t>
      </w:r>
      <w:proofErr w:type="spellEnd"/>
      <w:r w:rsidRPr="00F4486F">
        <w:rPr>
          <w:iCs/>
        </w:rPr>
        <w:t xml:space="preserve"> i </w:t>
      </w:r>
      <w:proofErr w:type="spellStart"/>
      <w:r w:rsidRPr="00F4486F">
        <w:rPr>
          <w:iCs/>
        </w:rPr>
        <w:t>pristup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pravosuđu</w:t>
      </w:r>
      <w:proofErr w:type="spellEnd"/>
      <w:r w:rsidRPr="00F4486F">
        <w:rPr>
          <w:iCs/>
        </w:rPr>
        <w:t xml:space="preserve">, a </w:t>
      </w:r>
      <w:proofErr w:type="spellStart"/>
      <w:r w:rsidRPr="00F4486F">
        <w:rPr>
          <w:iCs/>
        </w:rPr>
        <w:t>koji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implementira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europsko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zakonodavstvo</w:t>
      </w:r>
      <w:proofErr w:type="spellEnd"/>
      <w:r w:rsidRPr="00F4486F">
        <w:rPr>
          <w:iCs/>
        </w:rPr>
        <w:t>.</w:t>
      </w:r>
      <w:proofErr w:type="gramEnd"/>
      <w:r w:rsidRPr="00F4486F">
        <w:rPr>
          <w:iCs/>
        </w:rPr>
        <w:t xml:space="preserve"> </w:t>
      </w:r>
    </w:p>
    <w:p w:rsidR="009D5637" w:rsidRDefault="009D5637" w:rsidP="009D5637">
      <w:pPr>
        <w:tabs>
          <w:tab w:val="left" w:pos="8820"/>
        </w:tabs>
        <w:rPr>
          <w:color w:val="595959"/>
          <w:sz w:val="21"/>
          <w:szCs w:val="21"/>
          <w:shd w:val="clear" w:color="auto" w:fill="F7F7F7"/>
        </w:rPr>
      </w:pPr>
      <w:proofErr w:type="spellStart"/>
      <w:r>
        <w:t>J</w:t>
      </w:r>
      <w:r w:rsidRPr="00F4486F">
        <w:t>ačanje</w:t>
      </w:r>
      <w:proofErr w:type="spellEnd"/>
      <w:r w:rsidRPr="00F4486F">
        <w:t xml:space="preserve"> </w:t>
      </w:r>
      <w:proofErr w:type="spellStart"/>
      <w:r w:rsidRPr="00F4486F">
        <w:t>suradnje</w:t>
      </w:r>
      <w:proofErr w:type="spellEnd"/>
      <w:r w:rsidRPr="00F4486F">
        <w:t xml:space="preserve"> i </w:t>
      </w:r>
      <w:proofErr w:type="spellStart"/>
      <w:r w:rsidRPr="00F4486F">
        <w:t>sudjelovanja</w:t>
      </w:r>
      <w:proofErr w:type="spellEnd"/>
      <w:r w:rsidRPr="00F4486F">
        <w:t xml:space="preserve"> </w:t>
      </w:r>
      <w:proofErr w:type="spellStart"/>
      <w:r w:rsidRPr="00F4486F">
        <w:t>javno</w:t>
      </w:r>
      <w:r>
        <w:t>sti</w:t>
      </w:r>
      <w:proofErr w:type="spellEnd"/>
      <w:r>
        <w:t xml:space="preserve"> u </w:t>
      </w:r>
      <w:proofErr w:type="spellStart"/>
      <w:r>
        <w:t>zaštiti</w:t>
      </w:r>
      <w:proofErr w:type="spellEnd"/>
      <w:r>
        <w:t xml:space="preserve"> prirode i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osnaživanje</w:t>
      </w:r>
      <w:proofErr w:type="spellEnd"/>
      <w:r>
        <w:t xml:space="preserve"> </w:t>
      </w:r>
      <w:proofErr w:type="spellStart"/>
      <w:r w:rsidRPr="00F4486F">
        <w:t>međusobno</w:t>
      </w:r>
      <w:r>
        <w:t>g</w:t>
      </w:r>
      <w:proofErr w:type="spellEnd"/>
      <w:r>
        <w:t xml:space="preserve"> </w:t>
      </w:r>
      <w:proofErr w:type="spellStart"/>
      <w:r>
        <w:t>povjerenja</w:t>
      </w:r>
      <w:proofErr w:type="spellEnd"/>
      <w:r w:rsidRPr="00F4486F">
        <w:t xml:space="preserve"> </w:t>
      </w:r>
      <w:proofErr w:type="spellStart"/>
      <w:r w:rsidRPr="00F4486F">
        <w:t>između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civilnoga </w:t>
      </w:r>
      <w:proofErr w:type="spellStart"/>
      <w:r>
        <w:t>društva</w:t>
      </w:r>
      <w:proofErr w:type="gramStart"/>
      <w:r>
        <w:t>,građana</w:t>
      </w:r>
      <w:proofErr w:type="spellEnd"/>
      <w:proofErr w:type="gramEnd"/>
      <w:r>
        <w:t xml:space="preserve"> i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 w:rsidRPr="00F4486F">
        <w:t>samouprave</w:t>
      </w:r>
      <w:proofErr w:type="spellEnd"/>
      <w:r w:rsidRPr="00F4486F">
        <w:t xml:space="preserve"> u </w:t>
      </w:r>
      <w:proofErr w:type="spellStart"/>
      <w:r w:rsidRPr="00F4486F">
        <w:t>donošenju</w:t>
      </w:r>
      <w:proofErr w:type="spellEnd"/>
      <w:r w:rsidRPr="00F4486F">
        <w:t xml:space="preserve"> </w:t>
      </w:r>
      <w:proofErr w:type="spellStart"/>
      <w:r w:rsidRPr="00F4486F">
        <w:t>o</w:t>
      </w:r>
      <w:r>
        <w:t>dluka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održivi razvoj, </w:t>
      </w:r>
      <w:proofErr w:type="spellStart"/>
      <w:r>
        <w:t>temeljni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dvogodišnjeg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</w:p>
    <w:p w:rsidR="009D5637" w:rsidRPr="00137AAF" w:rsidRDefault="009D5637" w:rsidP="009D5637">
      <w:pPr>
        <w:tabs>
          <w:tab w:val="left" w:pos="8820"/>
        </w:tabs>
        <w:rPr>
          <w:b/>
          <w:iCs/>
        </w:rPr>
      </w:pPr>
    </w:p>
    <w:p w:rsidR="009D5637" w:rsidRPr="00F4486F" w:rsidRDefault="009D5637" w:rsidP="009D5637">
      <w:pPr>
        <w:tabs>
          <w:tab w:val="left" w:pos="8820"/>
        </w:tabs>
        <w:rPr>
          <w:iCs/>
        </w:rPr>
      </w:pPr>
      <w:r w:rsidRPr="00137AAF">
        <w:rPr>
          <w:b/>
          <w:iCs/>
        </w:rPr>
        <w:t xml:space="preserve">U </w:t>
      </w:r>
      <w:proofErr w:type="spellStart"/>
      <w:r w:rsidRPr="00137AAF">
        <w:rPr>
          <w:b/>
          <w:iCs/>
        </w:rPr>
        <w:t>okviru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projekta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uspješno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smo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razvili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inovativne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modele</w:t>
      </w:r>
      <w:proofErr w:type="spellEnd"/>
      <w:r w:rsidRPr="00137AAF">
        <w:rPr>
          <w:b/>
          <w:iCs/>
        </w:rPr>
        <w:t xml:space="preserve"> i </w:t>
      </w:r>
      <w:proofErr w:type="spellStart"/>
      <w:r w:rsidRPr="00137AAF">
        <w:rPr>
          <w:b/>
          <w:iCs/>
        </w:rPr>
        <w:t>alate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sudjelovanja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javnosti</w:t>
      </w:r>
      <w:proofErr w:type="spellEnd"/>
      <w:r>
        <w:rPr>
          <w:iCs/>
        </w:rPr>
        <w:t>:</w:t>
      </w:r>
    </w:p>
    <w:p w:rsidR="009D5637" w:rsidRPr="00F4486F" w:rsidRDefault="009D5637" w:rsidP="009D5637">
      <w:pPr>
        <w:tabs>
          <w:tab w:val="left" w:pos="8820"/>
        </w:tabs>
        <w:rPr>
          <w:iCs/>
        </w:rPr>
      </w:pPr>
    </w:p>
    <w:p w:rsidR="009D5637" w:rsidRPr="00137AAF" w:rsidRDefault="009D5637" w:rsidP="009D5637">
      <w:pPr>
        <w:numPr>
          <w:ilvl w:val="0"/>
          <w:numId w:val="3"/>
        </w:numPr>
        <w:tabs>
          <w:tab w:val="left" w:pos="8820"/>
        </w:tabs>
        <w:suppressAutoHyphens w:val="0"/>
        <w:rPr>
          <w:b/>
          <w:iCs/>
        </w:rPr>
      </w:pPr>
      <w:proofErr w:type="spellStart"/>
      <w:r w:rsidRPr="00137AAF">
        <w:rPr>
          <w:b/>
          <w:iCs/>
        </w:rPr>
        <w:t>interaktivn</w:t>
      </w:r>
      <w:r>
        <w:rPr>
          <w:b/>
          <w:iCs/>
        </w:rPr>
        <w:t>u</w:t>
      </w:r>
      <w:proofErr w:type="spellEnd"/>
      <w:r w:rsidRPr="00137AAF">
        <w:rPr>
          <w:b/>
          <w:iCs/>
        </w:rPr>
        <w:t xml:space="preserve"> web </w:t>
      </w:r>
      <w:proofErr w:type="spellStart"/>
      <w:r w:rsidRPr="00137AAF">
        <w:rPr>
          <w:b/>
          <w:iCs/>
        </w:rPr>
        <w:t>map</w:t>
      </w:r>
      <w:r>
        <w:rPr>
          <w:b/>
          <w:iCs/>
        </w:rPr>
        <w:t>u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Splita</w:t>
      </w:r>
      <w:proofErr w:type="spellEnd"/>
      <w:r w:rsidRPr="00137AAF">
        <w:rPr>
          <w:b/>
          <w:iCs/>
        </w:rPr>
        <w:t xml:space="preserve">- Sinjaj.hr </w:t>
      </w:r>
      <w:proofErr w:type="spellStart"/>
      <w:r w:rsidRPr="00137AAF">
        <w:rPr>
          <w:b/>
          <w:iCs/>
        </w:rPr>
        <w:t>putem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koje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građani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mogu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direktno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uputiti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lokalnu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vlast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na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okolišne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probleme</w:t>
      </w:r>
      <w:proofErr w:type="spellEnd"/>
      <w:r w:rsidRPr="00137AAF">
        <w:rPr>
          <w:b/>
          <w:iCs/>
        </w:rPr>
        <w:t xml:space="preserve"> u </w:t>
      </w:r>
      <w:proofErr w:type="spellStart"/>
      <w:r w:rsidRPr="00137AAF">
        <w:rPr>
          <w:b/>
          <w:iCs/>
        </w:rPr>
        <w:t>gradu</w:t>
      </w:r>
      <w:proofErr w:type="spellEnd"/>
      <w:r w:rsidRPr="00137AAF">
        <w:rPr>
          <w:b/>
          <w:iCs/>
        </w:rPr>
        <w:t xml:space="preserve">, </w:t>
      </w:r>
    </w:p>
    <w:p w:rsidR="009D5637" w:rsidRPr="00137AAF" w:rsidRDefault="009D5637" w:rsidP="009D5637">
      <w:pPr>
        <w:numPr>
          <w:ilvl w:val="0"/>
          <w:numId w:val="3"/>
        </w:numPr>
        <w:tabs>
          <w:tab w:val="left" w:pos="8820"/>
        </w:tabs>
        <w:suppressAutoHyphens w:val="0"/>
        <w:rPr>
          <w:b/>
          <w:iCs/>
        </w:rPr>
      </w:pPr>
      <w:proofErr w:type="spellStart"/>
      <w:r w:rsidRPr="00137AAF">
        <w:rPr>
          <w:b/>
          <w:iCs/>
        </w:rPr>
        <w:t>savjetodavn</w:t>
      </w:r>
      <w:r>
        <w:rPr>
          <w:b/>
          <w:iCs/>
        </w:rPr>
        <w:t>a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vijeća</w:t>
      </w:r>
      <w:proofErr w:type="spellEnd"/>
      <w:r w:rsidRPr="00137AAF">
        <w:rPr>
          <w:b/>
          <w:iCs/>
        </w:rPr>
        <w:t xml:space="preserve"> za </w:t>
      </w:r>
      <w:proofErr w:type="spellStart"/>
      <w:r w:rsidRPr="00137AAF">
        <w:rPr>
          <w:b/>
          <w:iCs/>
        </w:rPr>
        <w:t>okoliš</w:t>
      </w:r>
      <w:proofErr w:type="spellEnd"/>
      <w:r w:rsidRPr="00137AAF">
        <w:rPr>
          <w:b/>
          <w:iCs/>
        </w:rPr>
        <w:t xml:space="preserve"> u </w:t>
      </w:r>
      <w:proofErr w:type="spellStart"/>
      <w:r w:rsidRPr="00137AAF">
        <w:rPr>
          <w:b/>
          <w:iCs/>
        </w:rPr>
        <w:t>Gradu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Splitu</w:t>
      </w:r>
      <w:proofErr w:type="spellEnd"/>
      <w:r w:rsidRPr="00137AAF">
        <w:rPr>
          <w:b/>
          <w:iCs/>
        </w:rPr>
        <w:t xml:space="preserve"> i </w:t>
      </w:r>
      <w:proofErr w:type="spellStart"/>
      <w:r w:rsidRPr="00137AAF">
        <w:rPr>
          <w:b/>
          <w:iCs/>
        </w:rPr>
        <w:t>Šibensko-kninskoj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županiji</w:t>
      </w:r>
      <w:proofErr w:type="spell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te</w:t>
      </w:r>
      <w:proofErr w:type="spellEnd"/>
      <w:r w:rsidRPr="00137AAF">
        <w:rPr>
          <w:b/>
          <w:iCs/>
        </w:rPr>
        <w:t xml:space="preserve"> </w:t>
      </w:r>
    </w:p>
    <w:p w:rsidR="009D5637" w:rsidRPr="00137AAF" w:rsidRDefault="009D5637" w:rsidP="009D5637">
      <w:pPr>
        <w:numPr>
          <w:ilvl w:val="0"/>
          <w:numId w:val="3"/>
        </w:numPr>
        <w:tabs>
          <w:tab w:val="left" w:pos="8820"/>
        </w:tabs>
        <w:suppressAutoHyphens w:val="0"/>
        <w:rPr>
          <w:b/>
          <w:iCs/>
        </w:rPr>
      </w:pPr>
      <w:proofErr w:type="spellStart"/>
      <w:proofErr w:type="gramStart"/>
      <w:r w:rsidRPr="00137AAF">
        <w:rPr>
          <w:b/>
          <w:iCs/>
        </w:rPr>
        <w:t>savjetodavn</w:t>
      </w:r>
      <w:r>
        <w:rPr>
          <w:b/>
          <w:iCs/>
        </w:rPr>
        <w:t>a</w:t>
      </w:r>
      <w:proofErr w:type="spellEnd"/>
      <w:proofErr w:type="gramEnd"/>
      <w:r w:rsidRPr="00137AAF">
        <w:rPr>
          <w:b/>
          <w:iCs/>
        </w:rPr>
        <w:t xml:space="preserve"> </w:t>
      </w:r>
      <w:proofErr w:type="spellStart"/>
      <w:r w:rsidRPr="00137AAF">
        <w:rPr>
          <w:b/>
          <w:iCs/>
        </w:rPr>
        <w:t>vijeća</w:t>
      </w:r>
      <w:proofErr w:type="spellEnd"/>
      <w:r w:rsidRPr="00137AAF">
        <w:rPr>
          <w:b/>
          <w:iCs/>
        </w:rPr>
        <w:t xml:space="preserve"> za Park prirode </w:t>
      </w:r>
      <w:proofErr w:type="spellStart"/>
      <w:r w:rsidRPr="00137AAF">
        <w:rPr>
          <w:b/>
          <w:iCs/>
        </w:rPr>
        <w:t>Lastovo</w:t>
      </w:r>
      <w:proofErr w:type="spellEnd"/>
      <w:r w:rsidRPr="00137AAF">
        <w:rPr>
          <w:b/>
          <w:iCs/>
        </w:rPr>
        <w:t xml:space="preserve"> i Park prirode </w:t>
      </w:r>
      <w:proofErr w:type="spellStart"/>
      <w:r w:rsidRPr="00137AAF">
        <w:rPr>
          <w:b/>
          <w:iCs/>
        </w:rPr>
        <w:t>Telašćica</w:t>
      </w:r>
      <w:proofErr w:type="spellEnd"/>
      <w:r w:rsidRPr="00137AAF">
        <w:rPr>
          <w:b/>
          <w:iCs/>
        </w:rPr>
        <w:t>.</w:t>
      </w:r>
    </w:p>
    <w:p w:rsidR="009D5637" w:rsidRPr="00137AAF" w:rsidRDefault="009D5637" w:rsidP="009D5637">
      <w:pPr>
        <w:tabs>
          <w:tab w:val="left" w:pos="8820"/>
        </w:tabs>
        <w:rPr>
          <w:b/>
        </w:rPr>
      </w:pPr>
    </w:p>
    <w:p w:rsidR="009D5637" w:rsidRPr="00F4486F" w:rsidRDefault="009D5637" w:rsidP="009D5637">
      <w:pPr>
        <w:tabs>
          <w:tab w:val="left" w:pos="8820"/>
        </w:tabs>
      </w:pPr>
      <w:proofErr w:type="spellStart"/>
      <w:r w:rsidRPr="00F4486F">
        <w:t>Projekt</w:t>
      </w:r>
      <w:proofErr w:type="spellEnd"/>
      <w:r w:rsidRPr="00F4486F">
        <w:t xml:space="preserve"> je </w:t>
      </w:r>
      <w:proofErr w:type="spellStart"/>
      <w:r w:rsidRPr="00F4486F">
        <w:t>financiran</w:t>
      </w:r>
      <w:proofErr w:type="spellEnd"/>
      <w:r w:rsidRPr="00F4486F">
        <w:t xml:space="preserve"> </w:t>
      </w:r>
      <w:proofErr w:type="spellStart"/>
      <w:proofErr w:type="gramStart"/>
      <w:r w:rsidRPr="00F4486F">
        <w:t>od</w:t>
      </w:r>
      <w:proofErr w:type="spellEnd"/>
      <w:proofErr w:type="gramEnd"/>
      <w:r w:rsidRPr="00F4486F">
        <w:t xml:space="preserve"> </w:t>
      </w:r>
      <w:proofErr w:type="spellStart"/>
      <w:r w:rsidRPr="00F4486F">
        <w:t>strane</w:t>
      </w:r>
      <w:proofErr w:type="spellEnd"/>
      <w:r w:rsidRPr="00F4486F">
        <w:rPr>
          <w:b/>
        </w:rPr>
        <w:t xml:space="preserve"> </w:t>
      </w:r>
      <w:r w:rsidRPr="00F4486F">
        <w:rPr>
          <w:b/>
          <w:iCs/>
        </w:rPr>
        <w:t>IPA</w:t>
      </w:r>
      <w:r w:rsidRPr="00F4486F">
        <w:rPr>
          <w:iCs/>
        </w:rPr>
        <w:t xml:space="preserve"> (eng. </w:t>
      </w:r>
      <w:r w:rsidRPr="00F4486F">
        <w:rPr>
          <w:i/>
          <w:iCs/>
        </w:rPr>
        <w:t>Instrument for Pre-Accession Assistance</w:t>
      </w:r>
      <w:r w:rsidRPr="00F4486F">
        <w:rPr>
          <w:iCs/>
        </w:rPr>
        <w:t xml:space="preserve">) Fonda EU za </w:t>
      </w:r>
      <w:proofErr w:type="spellStart"/>
      <w:r w:rsidRPr="00F4486F">
        <w:rPr>
          <w:iCs/>
        </w:rPr>
        <w:t>pomoć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zemljama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pristupnicama</w:t>
      </w:r>
      <w:proofErr w:type="spellEnd"/>
      <w:r w:rsidRPr="00F4486F">
        <w:rPr>
          <w:iCs/>
        </w:rPr>
        <w:t xml:space="preserve"> u </w:t>
      </w:r>
      <w:proofErr w:type="spellStart"/>
      <w:r w:rsidRPr="00F4486F">
        <w:rPr>
          <w:iCs/>
        </w:rPr>
        <w:t>periodu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od</w:t>
      </w:r>
      <w:proofErr w:type="spellEnd"/>
      <w:r w:rsidRPr="00F4486F">
        <w:rPr>
          <w:iCs/>
        </w:rPr>
        <w:t xml:space="preserve"> 2007. - </w:t>
      </w:r>
      <w:proofErr w:type="gramStart"/>
      <w:r w:rsidRPr="00F4486F">
        <w:rPr>
          <w:iCs/>
        </w:rPr>
        <w:t>2013.,</w:t>
      </w:r>
      <w:proofErr w:type="gramEnd"/>
      <w:r w:rsidRPr="00F4486F">
        <w:rPr>
          <w:iCs/>
        </w:rPr>
        <w:t xml:space="preserve"> a </w:t>
      </w:r>
      <w:proofErr w:type="spellStart"/>
      <w:r w:rsidRPr="00F4486F">
        <w:t>ugovorno</w:t>
      </w:r>
      <w:proofErr w:type="spellEnd"/>
      <w:r w:rsidRPr="00F4486F">
        <w:t xml:space="preserve"> </w:t>
      </w:r>
      <w:proofErr w:type="spellStart"/>
      <w:r w:rsidRPr="00F4486F">
        <w:t>tijelo</w:t>
      </w:r>
      <w:proofErr w:type="spellEnd"/>
      <w:r w:rsidRPr="00F4486F">
        <w:t xml:space="preserve"> u </w:t>
      </w:r>
      <w:proofErr w:type="spellStart"/>
      <w:r w:rsidRPr="00F4486F">
        <w:t>Republici</w:t>
      </w:r>
      <w:proofErr w:type="spellEnd"/>
      <w:r w:rsidRPr="00F4486F">
        <w:t xml:space="preserve"> </w:t>
      </w:r>
      <w:proofErr w:type="spellStart"/>
      <w:r w:rsidRPr="00F4486F">
        <w:t>Hrvatskoj</w:t>
      </w:r>
      <w:proofErr w:type="spellEnd"/>
      <w:r w:rsidRPr="00F4486F">
        <w:t xml:space="preserve"> </w:t>
      </w:r>
      <w:proofErr w:type="spellStart"/>
      <w:r w:rsidRPr="00F4486F">
        <w:t>bila</w:t>
      </w:r>
      <w:proofErr w:type="spellEnd"/>
      <w:r w:rsidRPr="00F4486F">
        <w:t xml:space="preserve"> je </w:t>
      </w:r>
      <w:r w:rsidRPr="00F4486F">
        <w:rPr>
          <w:b/>
        </w:rPr>
        <w:t xml:space="preserve">Nacionalna zaklada za razvoj civilnoga </w:t>
      </w:r>
      <w:proofErr w:type="spellStart"/>
      <w:r w:rsidRPr="00F4486F">
        <w:rPr>
          <w:b/>
        </w:rPr>
        <w:t>društva</w:t>
      </w:r>
      <w:proofErr w:type="spellEnd"/>
      <w:r w:rsidRPr="00F4486F">
        <w:t>.</w:t>
      </w:r>
    </w:p>
    <w:p w:rsidR="009D5637" w:rsidRPr="00F4486F" w:rsidRDefault="009D5637" w:rsidP="009D5637">
      <w:pPr>
        <w:tabs>
          <w:tab w:val="left" w:pos="8820"/>
        </w:tabs>
        <w:rPr>
          <w:iCs/>
        </w:rPr>
      </w:pPr>
    </w:p>
    <w:p w:rsidR="009D5637" w:rsidRPr="00F4486F" w:rsidRDefault="009D5637" w:rsidP="009D5637">
      <w:pPr>
        <w:tabs>
          <w:tab w:val="left" w:pos="8820"/>
        </w:tabs>
        <w:rPr>
          <w:iCs/>
        </w:rPr>
      </w:pPr>
      <w:r w:rsidRPr="00F4486F">
        <w:rPr>
          <w:iCs/>
        </w:rPr>
        <w:t xml:space="preserve">Na </w:t>
      </w:r>
      <w:proofErr w:type="spellStart"/>
      <w:r w:rsidRPr="00F4486F">
        <w:rPr>
          <w:iCs/>
        </w:rPr>
        <w:t>projektu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su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surađivale</w:t>
      </w:r>
      <w:proofErr w:type="spellEnd"/>
      <w:r w:rsidRPr="00F4486F">
        <w:rPr>
          <w:iCs/>
        </w:rPr>
        <w:t xml:space="preserve"> udruge </w:t>
      </w:r>
      <w:proofErr w:type="spellStart"/>
      <w:r w:rsidRPr="00F4486F">
        <w:rPr>
          <w:iCs/>
        </w:rPr>
        <w:t>civilnog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društva</w:t>
      </w:r>
      <w:proofErr w:type="spellEnd"/>
      <w:r w:rsidRPr="00F4486F">
        <w:rPr>
          <w:iCs/>
        </w:rPr>
        <w:t xml:space="preserve"> </w:t>
      </w:r>
      <w:proofErr w:type="spellStart"/>
      <w:proofErr w:type="gramStart"/>
      <w:r w:rsidRPr="00F4486F">
        <w:rPr>
          <w:iCs/>
        </w:rPr>
        <w:t>te</w:t>
      </w:r>
      <w:proofErr w:type="spellEnd"/>
      <w:proofErr w:type="gram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jedinice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lokalne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samouprave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odnosno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javne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ustanove</w:t>
      </w:r>
      <w:proofErr w:type="spellEnd"/>
      <w:r w:rsidRPr="00F4486F">
        <w:rPr>
          <w:iCs/>
        </w:rPr>
        <w:t xml:space="preserve">. </w:t>
      </w:r>
      <w:r w:rsidRPr="00F4486F">
        <w:rPr>
          <w:b/>
          <w:iCs/>
        </w:rPr>
        <w:t xml:space="preserve">Udruga za </w:t>
      </w:r>
      <w:proofErr w:type="spellStart"/>
      <w:r w:rsidRPr="00F4486F">
        <w:rPr>
          <w:b/>
          <w:iCs/>
        </w:rPr>
        <w:t>prirodu</w:t>
      </w:r>
      <w:proofErr w:type="spellEnd"/>
      <w:r w:rsidRPr="00F4486F">
        <w:rPr>
          <w:b/>
          <w:iCs/>
        </w:rPr>
        <w:t xml:space="preserve"> </w:t>
      </w:r>
      <w:proofErr w:type="spellStart"/>
      <w:r w:rsidRPr="00F4486F">
        <w:rPr>
          <w:b/>
          <w:iCs/>
        </w:rPr>
        <w:t>okoliš</w:t>
      </w:r>
      <w:proofErr w:type="spellEnd"/>
      <w:r w:rsidRPr="00F4486F">
        <w:rPr>
          <w:b/>
          <w:iCs/>
        </w:rPr>
        <w:t xml:space="preserve"> i održivi razvoj </w:t>
      </w:r>
      <w:proofErr w:type="spellStart"/>
      <w:r w:rsidRPr="00F4486F">
        <w:rPr>
          <w:b/>
          <w:iCs/>
        </w:rPr>
        <w:t>Sunce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bila</w:t>
      </w:r>
      <w:proofErr w:type="spellEnd"/>
      <w:r w:rsidRPr="00F4486F">
        <w:rPr>
          <w:iCs/>
        </w:rPr>
        <w:t xml:space="preserve"> je </w:t>
      </w:r>
      <w:proofErr w:type="spellStart"/>
      <w:r w:rsidRPr="00F4486F">
        <w:rPr>
          <w:iCs/>
        </w:rPr>
        <w:t>koordinator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projekta</w:t>
      </w:r>
      <w:proofErr w:type="spellEnd"/>
      <w:r w:rsidRPr="00F4486F">
        <w:rPr>
          <w:iCs/>
        </w:rPr>
        <w:t xml:space="preserve">, a </w:t>
      </w:r>
      <w:proofErr w:type="spellStart"/>
      <w:r w:rsidRPr="00F4486F">
        <w:rPr>
          <w:iCs/>
        </w:rPr>
        <w:t>kao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partneri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su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bili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uključeni</w:t>
      </w:r>
      <w:proofErr w:type="spellEnd"/>
      <w:r w:rsidRPr="00F4486F">
        <w:rPr>
          <w:iCs/>
        </w:rPr>
        <w:t xml:space="preserve"> </w:t>
      </w:r>
      <w:r w:rsidRPr="00F4486F">
        <w:rPr>
          <w:b/>
          <w:iCs/>
        </w:rPr>
        <w:t>Ekološka udruga „Krka“ Knin</w:t>
      </w:r>
      <w:r w:rsidRPr="00F4486F">
        <w:rPr>
          <w:iCs/>
        </w:rPr>
        <w:t xml:space="preserve">, </w:t>
      </w:r>
      <w:r w:rsidRPr="00F4486F">
        <w:rPr>
          <w:b/>
          <w:iCs/>
        </w:rPr>
        <w:t>Grad Knin</w:t>
      </w:r>
      <w:r w:rsidRPr="00F4486F">
        <w:rPr>
          <w:iCs/>
        </w:rPr>
        <w:t xml:space="preserve">, </w:t>
      </w:r>
      <w:r w:rsidRPr="00F4486F">
        <w:rPr>
          <w:b/>
          <w:iCs/>
        </w:rPr>
        <w:t xml:space="preserve">Općina </w:t>
      </w:r>
      <w:proofErr w:type="spellStart"/>
      <w:r w:rsidRPr="00F4486F">
        <w:rPr>
          <w:b/>
          <w:iCs/>
        </w:rPr>
        <w:t>Kistanje</w:t>
      </w:r>
      <w:proofErr w:type="spellEnd"/>
      <w:r w:rsidRPr="00F4486F">
        <w:rPr>
          <w:iCs/>
        </w:rPr>
        <w:t xml:space="preserve">, </w:t>
      </w:r>
      <w:proofErr w:type="spellStart"/>
      <w:r w:rsidRPr="00F4486F">
        <w:rPr>
          <w:b/>
          <w:iCs/>
        </w:rPr>
        <w:t>Javna</w:t>
      </w:r>
      <w:proofErr w:type="spellEnd"/>
      <w:r w:rsidRPr="00F4486F">
        <w:rPr>
          <w:b/>
          <w:iCs/>
        </w:rPr>
        <w:t xml:space="preserve"> </w:t>
      </w:r>
      <w:proofErr w:type="spellStart"/>
      <w:r w:rsidRPr="00F4486F">
        <w:rPr>
          <w:b/>
          <w:iCs/>
        </w:rPr>
        <w:t>ustanova</w:t>
      </w:r>
      <w:proofErr w:type="spellEnd"/>
      <w:r w:rsidRPr="00F4486F">
        <w:rPr>
          <w:b/>
          <w:iCs/>
        </w:rPr>
        <w:t xml:space="preserve"> Park prirode </w:t>
      </w:r>
      <w:proofErr w:type="spellStart"/>
      <w:r w:rsidRPr="00F4486F">
        <w:rPr>
          <w:b/>
          <w:iCs/>
        </w:rPr>
        <w:t>Telašćica</w:t>
      </w:r>
      <w:proofErr w:type="spellEnd"/>
      <w:r w:rsidRPr="00F4486F">
        <w:rPr>
          <w:iCs/>
        </w:rPr>
        <w:t xml:space="preserve">,  </w:t>
      </w:r>
      <w:r w:rsidRPr="00F4486F">
        <w:rPr>
          <w:b/>
          <w:iCs/>
        </w:rPr>
        <w:t xml:space="preserve">Općina </w:t>
      </w:r>
      <w:proofErr w:type="spellStart"/>
      <w:r w:rsidRPr="00F4486F">
        <w:rPr>
          <w:b/>
          <w:iCs/>
        </w:rPr>
        <w:t>Sali</w:t>
      </w:r>
      <w:proofErr w:type="spellEnd"/>
      <w:r w:rsidRPr="00F4486F">
        <w:rPr>
          <w:iCs/>
        </w:rPr>
        <w:t xml:space="preserve">, </w:t>
      </w:r>
      <w:proofErr w:type="spellStart"/>
      <w:r w:rsidRPr="00F4486F">
        <w:rPr>
          <w:b/>
          <w:iCs/>
        </w:rPr>
        <w:t>Javna</w:t>
      </w:r>
      <w:proofErr w:type="spellEnd"/>
      <w:r w:rsidRPr="00F4486F">
        <w:rPr>
          <w:b/>
          <w:iCs/>
        </w:rPr>
        <w:t xml:space="preserve"> </w:t>
      </w:r>
      <w:proofErr w:type="spellStart"/>
      <w:r w:rsidRPr="00F4486F">
        <w:rPr>
          <w:b/>
          <w:iCs/>
        </w:rPr>
        <w:t>ustanova</w:t>
      </w:r>
      <w:proofErr w:type="spellEnd"/>
      <w:r w:rsidRPr="00F4486F">
        <w:rPr>
          <w:b/>
          <w:iCs/>
        </w:rPr>
        <w:t xml:space="preserve"> Park prirode </w:t>
      </w:r>
      <w:proofErr w:type="spellStart"/>
      <w:r w:rsidRPr="00F4486F">
        <w:rPr>
          <w:b/>
          <w:iCs/>
        </w:rPr>
        <w:t>Lastovsko</w:t>
      </w:r>
      <w:proofErr w:type="spellEnd"/>
      <w:r w:rsidRPr="00F4486F">
        <w:rPr>
          <w:b/>
          <w:iCs/>
        </w:rPr>
        <w:t xml:space="preserve"> </w:t>
      </w:r>
      <w:proofErr w:type="spellStart"/>
      <w:r w:rsidRPr="00F4486F">
        <w:rPr>
          <w:b/>
          <w:iCs/>
        </w:rPr>
        <w:t>otočje</w:t>
      </w:r>
      <w:proofErr w:type="spellEnd"/>
      <w:r w:rsidRPr="00F4486F">
        <w:rPr>
          <w:iCs/>
        </w:rPr>
        <w:t>,</w:t>
      </w:r>
      <w:r>
        <w:rPr>
          <w:iCs/>
        </w:rPr>
        <w:t xml:space="preserve"> i</w:t>
      </w:r>
      <w:r w:rsidRPr="00F4486F">
        <w:rPr>
          <w:iCs/>
        </w:rPr>
        <w:t xml:space="preserve"> </w:t>
      </w:r>
      <w:r w:rsidRPr="00F4486F">
        <w:rPr>
          <w:b/>
          <w:iCs/>
        </w:rPr>
        <w:t xml:space="preserve">Općina </w:t>
      </w:r>
      <w:proofErr w:type="spellStart"/>
      <w:r w:rsidRPr="00F4486F">
        <w:rPr>
          <w:b/>
          <w:iCs/>
        </w:rPr>
        <w:t>Lastovo</w:t>
      </w:r>
      <w:proofErr w:type="spellEnd"/>
      <w:r w:rsidRPr="00F4486F">
        <w:rPr>
          <w:iCs/>
        </w:rPr>
        <w:t xml:space="preserve">. Kao </w:t>
      </w:r>
      <w:proofErr w:type="spellStart"/>
      <w:r w:rsidRPr="00F4486F">
        <w:rPr>
          <w:iCs/>
        </w:rPr>
        <w:t>suradnik</w:t>
      </w:r>
      <w:proofErr w:type="spellEnd"/>
      <w:r w:rsidRPr="00F4486F">
        <w:rPr>
          <w:iCs/>
        </w:rPr>
        <w:t xml:space="preserve"> </w:t>
      </w:r>
      <w:proofErr w:type="spellStart"/>
      <w:proofErr w:type="gramStart"/>
      <w:r w:rsidRPr="00F4486F">
        <w:rPr>
          <w:iCs/>
        </w:rPr>
        <w:t>na</w:t>
      </w:r>
      <w:proofErr w:type="spellEnd"/>
      <w:proofErr w:type="gram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projektu</w:t>
      </w:r>
      <w:proofErr w:type="spellEnd"/>
      <w:r w:rsidRPr="00F4486F">
        <w:rPr>
          <w:iCs/>
        </w:rPr>
        <w:t xml:space="preserve"> bio je </w:t>
      </w:r>
      <w:proofErr w:type="spellStart"/>
      <w:r w:rsidRPr="00F4486F">
        <w:rPr>
          <w:iCs/>
        </w:rPr>
        <w:t>uključen</w:t>
      </w:r>
      <w:proofErr w:type="spellEnd"/>
      <w:r w:rsidRPr="00F4486F">
        <w:rPr>
          <w:iCs/>
        </w:rPr>
        <w:t xml:space="preserve"> </w:t>
      </w:r>
      <w:r w:rsidRPr="00F4486F">
        <w:rPr>
          <w:b/>
          <w:iCs/>
        </w:rPr>
        <w:t>Grad Split</w:t>
      </w:r>
      <w:r w:rsidRPr="00F4486F">
        <w:rPr>
          <w:iCs/>
        </w:rPr>
        <w:t>.</w:t>
      </w:r>
    </w:p>
    <w:p w:rsidR="009D5637" w:rsidRPr="00F4486F" w:rsidRDefault="009D5637" w:rsidP="009D5637">
      <w:pPr>
        <w:tabs>
          <w:tab w:val="left" w:pos="8820"/>
        </w:tabs>
        <w:rPr>
          <w:iCs/>
        </w:rPr>
      </w:pPr>
    </w:p>
    <w:p w:rsidR="009D5637" w:rsidRDefault="009D5637" w:rsidP="00DA7CAF">
      <w:pPr>
        <w:rPr>
          <w:iCs/>
        </w:rPr>
      </w:pPr>
      <w:proofErr w:type="spellStart"/>
      <w:r w:rsidRPr="00F4486F">
        <w:rPr>
          <w:iCs/>
        </w:rPr>
        <w:t>Ovim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projektom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smo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htjeli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ukazati</w:t>
      </w:r>
      <w:proofErr w:type="spellEnd"/>
      <w:r w:rsidRPr="00F4486F">
        <w:rPr>
          <w:iCs/>
        </w:rPr>
        <w:t xml:space="preserve"> </w:t>
      </w:r>
      <w:proofErr w:type="spellStart"/>
      <w:proofErr w:type="gramStart"/>
      <w:r w:rsidRPr="00F4486F">
        <w:rPr>
          <w:iCs/>
        </w:rPr>
        <w:t>na</w:t>
      </w:r>
      <w:proofErr w:type="spellEnd"/>
      <w:proofErr w:type="gram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korisnost</w:t>
      </w:r>
      <w:proofErr w:type="spellEnd"/>
      <w:r w:rsidRPr="00F4486F">
        <w:rPr>
          <w:iCs/>
        </w:rPr>
        <w:t xml:space="preserve"> i </w:t>
      </w:r>
      <w:proofErr w:type="spellStart"/>
      <w:r w:rsidRPr="00F4486F">
        <w:rPr>
          <w:iCs/>
        </w:rPr>
        <w:t>važnost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suradnje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javnosti</w:t>
      </w:r>
      <w:proofErr w:type="spellEnd"/>
      <w:r w:rsidRPr="00F4486F">
        <w:rPr>
          <w:iCs/>
        </w:rPr>
        <w:t xml:space="preserve"> i </w:t>
      </w:r>
      <w:proofErr w:type="spellStart"/>
      <w:r w:rsidRPr="00F4486F">
        <w:rPr>
          <w:iCs/>
        </w:rPr>
        <w:t>lokalne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vlasti</w:t>
      </w:r>
      <w:proofErr w:type="spellEnd"/>
      <w:r w:rsidRPr="00F4486F">
        <w:rPr>
          <w:iCs/>
        </w:rPr>
        <w:t xml:space="preserve"> u </w:t>
      </w:r>
      <w:proofErr w:type="spellStart"/>
      <w:r w:rsidRPr="00F4486F">
        <w:rPr>
          <w:iCs/>
        </w:rPr>
        <w:t>raznim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procesima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koji</w:t>
      </w:r>
      <w:proofErr w:type="spellEnd"/>
      <w:r w:rsidRPr="00F4486F">
        <w:rPr>
          <w:iCs/>
        </w:rPr>
        <w:t xml:space="preserve"> se </w:t>
      </w:r>
      <w:proofErr w:type="spellStart"/>
      <w:r w:rsidRPr="00F4486F">
        <w:rPr>
          <w:iCs/>
        </w:rPr>
        <w:t>odnose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na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okoliš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kao</w:t>
      </w:r>
      <w:proofErr w:type="spellEnd"/>
      <w:r w:rsidRPr="00F4486F">
        <w:rPr>
          <w:iCs/>
        </w:rPr>
        <w:t xml:space="preserve"> i </w:t>
      </w:r>
      <w:proofErr w:type="spellStart"/>
      <w:r w:rsidRPr="00F4486F">
        <w:rPr>
          <w:iCs/>
        </w:rPr>
        <w:t>predstaviti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moguće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modele</w:t>
      </w:r>
      <w:proofErr w:type="spellEnd"/>
      <w:r w:rsidRPr="00F4486F">
        <w:rPr>
          <w:iCs/>
        </w:rPr>
        <w:t xml:space="preserve"> </w:t>
      </w:r>
      <w:proofErr w:type="spellStart"/>
      <w:r w:rsidRPr="00F4486F">
        <w:rPr>
          <w:iCs/>
        </w:rPr>
        <w:t>suradnje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Aktivnostima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projekta</w:t>
      </w:r>
      <w:proofErr w:type="spellEnd"/>
      <w:r>
        <w:rPr>
          <w:iCs/>
        </w:rPr>
        <w:t xml:space="preserve"> „</w:t>
      </w:r>
      <w:proofErr w:type="spellStart"/>
      <w:r>
        <w:rPr>
          <w:iCs/>
        </w:rPr>
        <w:t>Zajedno</w:t>
      </w:r>
      <w:proofErr w:type="spellEnd"/>
      <w:r>
        <w:rPr>
          <w:iCs/>
        </w:rPr>
        <w:t xml:space="preserve"> za </w:t>
      </w:r>
      <w:proofErr w:type="spellStart"/>
      <w:r>
        <w:rPr>
          <w:iCs/>
        </w:rPr>
        <w:t>prirodu</w:t>
      </w:r>
      <w:proofErr w:type="spellEnd"/>
      <w:r>
        <w:rPr>
          <w:iCs/>
        </w:rPr>
        <w:t xml:space="preserve"> i </w:t>
      </w:r>
      <w:proofErr w:type="spellStart"/>
      <w:r>
        <w:rPr>
          <w:iCs/>
        </w:rPr>
        <w:t>okoliš</w:t>
      </w:r>
      <w:proofErr w:type="spellEnd"/>
      <w:proofErr w:type="gramStart"/>
      <w:r>
        <w:rPr>
          <w:iCs/>
        </w:rPr>
        <w:t xml:space="preserve">“ </w:t>
      </w:r>
      <w:proofErr w:type="spellStart"/>
      <w:r>
        <w:rPr>
          <w:iCs/>
        </w:rPr>
        <w:t>kao</w:t>
      </w:r>
      <w:proofErr w:type="spellEnd"/>
      <w:proofErr w:type="gramEnd"/>
      <w:r>
        <w:rPr>
          <w:iCs/>
        </w:rPr>
        <w:t xml:space="preserve"> i </w:t>
      </w:r>
      <w:proofErr w:type="spellStart"/>
      <w:r>
        <w:rPr>
          <w:iCs/>
        </w:rPr>
        <w:t>uvođenjem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novim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modela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suradnje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unaprjeđeno</w:t>
      </w:r>
      <w:proofErr w:type="spellEnd"/>
      <w:r>
        <w:rPr>
          <w:iCs/>
        </w:rPr>
        <w:t xml:space="preserve"> je </w:t>
      </w:r>
      <w:proofErr w:type="spellStart"/>
      <w:r>
        <w:rPr>
          <w:iCs/>
        </w:rPr>
        <w:t>sudjelovanje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organizacija</w:t>
      </w:r>
      <w:proofErr w:type="spellEnd"/>
      <w:r>
        <w:rPr>
          <w:iCs/>
        </w:rPr>
        <w:t xml:space="preserve"> civilnoga </w:t>
      </w:r>
      <w:proofErr w:type="spellStart"/>
      <w:r>
        <w:rPr>
          <w:iCs/>
        </w:rPr>
        <w:t>društva</w:t>
      </w:r>
      <w:proofErr w:type="spellEnd"/>
      <w:r>
        <w:rPr>
          <w:iCs/>
        </w:rPr>
        <w:t xml:space="preserve"> i </w:t>
      </w:r>
      <w:proofErr w:type="spellStart"/>
      <w:r>
        <w:rPr>
          <w:iCs/>
        </w:rPr>
        <w:t>građana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lokalnim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zajednicama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četiriju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dalmatinskih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žubapnija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</w:t>
      </w:r>
      <w:proofErr w:type="spellEnd"/>
      <w:r>
        <w:rPr>
          <w:iCs/>
        </w:rPr>
        <w:t xml:space="preserve"> je </w:t>
      </w:r>
      <w:proofErr w:type="spellStart"/>
      <w:r>
        <w:rPr>
          <w:iCs/>
        </w:rPr>
        <w:t>poboljšana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lokalna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politika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očuvanja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okoliša</w:t>
      </w:r>
      <w:proofErr w:type="spellEnd"/>
      <w:r>
        <w:rPr>
          <w:iCs/>
        </w:rPr>
        <w:t xml:space="preserve"> i </w:t>
      </w:r>
      <w:proofErr w:type="spellStart"/>
      <w:r>
        <w:rPr>
          <w:iCs/>
        </w:rPr>
        <w:t>održivog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razvoja</w:t>
      </w:r>
      <w:proofErr w:type="spellEnd"/>
      <w:r w:rsidRPr="00EE069A">
        <w:rPr>
          <w:iCs/>
        </w:rPr>
        <w:t>.</w:t>
      </w:r>
      <w:r>
        <w:rPr>
          <w:iCs/>
        </w:rPr>
        <w:t xml:space="preserve"> </w:t>
      </w:r>
      <w:proofErr w:type="spellStart"/>
      <w:r>
        <w:rPr>
          <w:iCs/>
        </w:rPr>
        <w:t>Stoga</w:t>
      </w:r>
      <w:proofErr w:type="spellEnd"/>
      <w:r>
        <w:rPr>
          <w:iCs/>
        </w:rPr>
        <w:t xml:space="preserve"> Vas </w:t>
      </w:r>
      <w:proofErr w:type="spellStart"/>
      <w:r>
        <w:rPr>
          <w:iCs/>
        </w:rPr>
        <w:t>još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jednom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pozivamo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nam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pridružite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predstavljanju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priručnika</w:t>
      </w:r>
      <w:proofErr w:type="spellEnd"/>
      <w:r>
        <w:rPr>
          <w:iCs/>
        </w:rPr>
        <w:t xml:space="preserve"> </w:t>
      </w:r>
      <w:proofErr w:type="spellStart"/>
      <w:r>
        <w:rPr>
          <w:i/>
          <w:iCs/>
        </w:rPr>
        <w:t>Zajedno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prirodu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okoliš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dana</w:t>
      </w:r>
      <w:proofErr w:type="spellEnd"/>
      <w:proofErr w:type="gramEnd"/>
      <w:r>
        <w:rPr>
          <w:iCs/>
        </w:rPr>
        <w:t xml:space="preserve"> 0</w:t>
      </w:r>
      <w:r w:rsidR="00DA7CAF">
        <w:rPr>
          <w:iCs/>
        </w:rPr>
        <w:t>9</w:t>
      </w:r>
      <w:r>
        <w:rPr>
          <w:iCs/>
        </w:rPr>
        <w:t xml:space="preserve">. </w:t>
      </w:r>
      <w:proofErr w:type="spellStart"/>
      <w:proofErr w:type="gramStart"/>
      <w:r>
        <w:rPr>
          <w:iCs/>
        </w:rPr>
        <w:t>veljače</w:t>
      </w:r>
      <w:proofErr w:type="spellEnd"/>
      <w:proofErr w:type="gramEnd"/>
      <w:r>
        <w:rPr>
          <w:iCs/>
        </w:rPr>
        <w:t xml:space="preserve"> 2016. u </w:t>
      </w:r>
      <w:proofErr w:type="spellStart"/>
      <w:r w:rsidR="00DA7CAF">
        <w:t>prostorijama</w:t>
      </w:r>
      <w:proofErr w:type="spellEnd"/>
      <w:r w:rsidR="00DA7CAF">
        <w:t xml:space="preserve"> </w:t>
      </w:r>
      <w:r w:rsidR="007203F4">
        <w:t xml:space="preserve">u </w:t>
      </w:r>
      <w:proofErr w:type="spellStart"/>
      <w:r w:rsidR="007203F4">
        <w:t>prostorijama</w:t>
      </w:r>
      <w:proofErr w:type="spellEnd"/>
      <w:r w:rsidR="007203F4">
        <w:t xml:space="preserve"> </w:t>
      </w:r>
      <w:proofErr w:type="spellStart"/>
      <w:r w:rsidR="007203F4">
        <w:t>Hrvatske</w:t>
      </w:r>
      <w:proofErr w:type="spellEnd"/>
      <w:r w:rsidR="007203F4">
        <w:t xml:space="preserve"> </w:t>
      </w:r>
      <w:proofErr w:type="spellStart"/>
      <w:r w:rsidR="007203F4">
        <w:t>gospodarske</w:t>
      </w:r>
      <w:proofErr w:type="spellEnd"/>
      <w:r w:rsidR="007203F4">
        <w:t xml:space="preserve"> </w:t>
      </w:r>
      <w:proofErr w:type="spellStart"/>
      <w:r w:rsidR="007203F4">
        <w:t>komore</w:t>
      </w:r>
      <w:proofErr w:type="spellEnd"/>
      <w:r w:rsidR="007203F4">
        <w:t xml:space="preserve"> Knin, </w:t>
      </w:r>
      <w:proofErr w:type="spellStart"/>
      <w:r w:rsidR="007203F4">
        <w:t>Kralja</w:t>
      </w:r>
      <w:proofErr w:type="spellEnd"/>
      <w:r w:rsidR="007203F4">
        <w:t xml:space="preserve"> </w:t>
      </w:r>
      <w:proofErr w:type="spellStart"/>
      <w:r w:rsidR="007203F4">
        <w:t>Zvonimira</w:t>
      </w:r>
      <w:proofErr w:type="spellEnd"/>
      <w:r w:rsidR="007203F4">
        <w:t xml:space="preserve"> 36</w:t>
      </w:r>
      <w:r w:rsidR="00DA7CAF">
        <w:t xml:space="preserve">, </w:t>
      </w:r>
      <w:r>
        <w:rPr>
          <w:iCs/>
        </w:rPr>
        <w:t xml:space="preserve"> s </w:t>
      </w:r>
      <w:proofErr w:type="spellStart"/>
      <w:r>
        <w:rPr>
          <w:iCs/>
        </w:rPr>
        <w:t>početkom</w:t>
      </w:r>
      <w:proofErr w:type="spellEnd"/>
      <w:r>
        <w:rPr>
          <w:iCs/>
        </w:rPr>
        <w:t xml:space="preserve"> u </w:t>
      </w:r>
      <w:r w:rsidR="007203F4">
        <w:rPr>
          <w:iCs/>
        </w:rPr>
        <w:t>12</w:t>
      </w:r>
      <w:r>
        <w:rPr>
          <w:iCs/>
        </w:rPr>
        <w:t>:</w:t>
      </w:r>
      <w:r w:rsidR="007203F4">
        <w:rPr>
          <w:iCs/>
        </w:rPr>
        <w:t>3</w:t>
      </w:r>
      <w:r>
        <w:rPr>
          <w:iCs/>
        </w:rPr>
        <w:t>0h.</w:t>
      </w:r>
    </w:p>
    <w:p w:rsidR="009D5637" w:rsidRDefault="009D5637" w:rsidP="009D5637">
      <w:pPr>
        <w:tabs>
          <w:tab w:val="left" w:pos="8820"/>
        </w:tabs>
        <w:rPr>
          <w:iCs/>
        </w:rPr>
      </w:pPr>
    </w:p>
    <w:p w:rsidR="009D5637" w:rsidRPr="00F4486F" w:rsidRDefault="009D5637" w:rsidP="009D5637">
      <w:pPr>
        <w:tabs>
          <w:tab w:val="left" w:pos="8820"/>
        </w:tabs>
        <w:rPr>
          <w:iCs/>
        </w:rPr>
      </w:pPr>
      <w:proofErr w:type="spellStart"/>
      <w:r>
        <w:rPr>
          <w:iCs/>
        </w:rPr>
        <w:t>Veselimo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Vašem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dolasku</w:t>
      </w:r>
      <w:proofErr w:type="spellEnd"/>
      <w:r>
        <w:rPr>
          <w:iCs/>
        </w:rPr>
        <w:t>!</w:t>
      </w:r>
    </w:p>
    <w:p w:rsidR="00E644B3" w:rsidRDefault="00E644B3" w:rsidP="00E644B3"/>
    <w:p w:rsidR="00E644B3" w:rsidRDefault="00E644B3" w:rsidP="00E644B3"/>
    <w:sectPr w:rsidR="00E644B3" w:rsidSect="0045696A">
      <w:headerReference w:type="default" r:id="rId7"/>
      <w:footerReference w:type="default" r:id="rId8"/>
      <w:pgSz w:w="11906" w:h="16838"/>
      <w:pgMar w:top="720" w:right="720" w:bottom="2676" w:left="709" w:header="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F6" w:rsidRDefault="008660F6" w:rsidP="00286052">
      <w:r>
        <w:separator/>
      </w:r>
    </w:p>
  </w:endnote>
  <w:endnote w:type="continuationSeparator" w:id="0">
    <w:p w:rsidR="008660F6" w:rsidRDefault="008660F6" w:rsidP="0028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F0" w:rsidRDefault="002333F0">
    <w:pPr>
      <w:pStyle w:val="Footer"/>
    </w:pPr>
  </w:p>
  <w:p w:rsidR="002333F0" w:rsidRDefault="002333F0">
    <w:pPr>
      <w:pStyle w:val="Footer"/>
    </w:pPr>
  </w:p>
  <w:p w:rsidR="002333F0" w:rsidRDefault="002333F0">
    <w:pPr>
      <w:pStyle w:val="Footer"/>
    </w:pPr>
  </w:p>
  <w:p w:rsidR="002333F0" w:rsidRDefault="002333F0">
    <w:pPr>
      <w:pStyle w:val="Footer"/>
    </w:pPr>
  </w:p>
  <w:p w:rsidR="002333F0" w:rsidRDefault="002333F0">
    <w:pPr>
      <w:pStyle w:val="Footer"/>
    </w:pPr>
  </w:p>
  <w:p w:rsidR="002333F0" w:rsidRDefault="00233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F6" w:rsidRDefault="008660F6" w:rsidP="00286052">
      <w:r>
        <w:separator/>
      </w:r>
    </w:p>
  </w:footnote>
  <w:footnote w:type="continuationSeparator" w:id="0">
    <w:p w:rsidR="008660F6" w:rsidRDefault="008660F6" w:rsidP="0028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F0" w:rsidRDefault="002333F0">
    <w:pPr>
      <w:pStyle w:val="Header"/>
      <w:tabs>
        <w:tab w:val="center" w:pos="4889"/>
        <w:tab w:val="left" w:pos="7995"/>
      </w:tabs>
      <w:ind w:right="-1429"/>
      <w:jc w:val="left"/>
      <w:rPr>
        <w:lang w:val="hr-HR" w:eastAsia="hr-HR"/>
      </w:rPr>
    </w:pPr>
  </w:p>
  <w:p w:rsidR="002333F0" w:rsidRDefault="00DA7CAF" w:rsidP="00FC60C8">
    <w:pPr>
      <w:pStyle w:val="Header"/>
      <w:tabs>
        <w:tab w:val="center" w:pos="4889"/>
        <w:tab w:val="left" w:pos="7995"/>
      </w:tabs>
      <w:ind w:left="-142" w:right="-1429"/>
      <w:jc w:val="left"/>
      <w:rPr>
        <w:lang w:val="hr-HR"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6550660" cy="901065"/>
          <wp:effectExtent l="19050" t="0" r="2540" b="0"/>
          <wp:wrapNone/>
          <wp:docPr id="3" name="Picture 3" descr="Novi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660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33F0" w:rsidRDefault="002333F0">
    <w:pPr>
      <w:pStyle w:val="Header"/>
      <w:tabs>
        <w:tab w:val="center" w:pos="4889"/>
        <w:tab w:val="left" w:pos="7995"/>
      </w:tabs>
      <w:ind w:right="-1429"/>
      <w:jc w:val="left"/>
      <w:rPr>
        <w:lang w:val="hr-HR" w:eastAsia="hr-HR"/>
      </w:rPr>
    </w:pPr>
  </w:p>
  <w:p w:rsidR="002333F0" w:rsidRDefault="002333F0">
    <w:pPr>
      <w:pStyle w:val="Header"/>
      <w:tabs>
        <w:tab w:val="center" w:pos="4889"/>
        <w:tab w:val="left" w:pos="7995"/>
      </w:tabs>
      <w:ind w:right="-1429"/>
      <w:jc w:val="left"/>
      <w:rPr>
        <w:lang w:val="hr-HR" w:eastAsia="hr-HR"/>
      </w:rPr>
    </w:pPr>
  </w:p>
  <w:p w:rsidR="002333F0" w:rsidRDefault="002333F0">
    <w:pPr>
      <w:pStyle w:val="Header"/>
      <w:tabs>
        <w:tab w:val="center" w:pos="4889"/>
        <w:tab w:val="left" w:pos="7995"/>
      </w:tabs>
      <w:ind w:right="-1429"/>
      <w:jc w:val="left"/>
      <w:rPr>
        <w:lang w:val="hr-HR" w:eastAsia="hr-HR"/>
      </w:rPr>
    </w:pPr>
  </w:p>
  <w:p w:rsidR="002333F0" w:rsidRDefault="002333F0">
    <w:pPr>
      <w:pStyle w:val="Header"/>
      <w:tabs>
        <w:tab w:val="center" w:pos="4889"/>
        <w:tab w:val="left" w:pos="7995"/>
      </w:tabs>
      <w:ind w:right="-1429"/>
      <w:jc w:val="left"/>
      <w:rPr>
        <w:lang w:val="hr-HR" w:eastAsia="hr-HR"/>
      </w:rPr>
    </w:pPr>
  </w:p>
  <w:p w:rsidR="002333F0" w:rsidRDefault="00DA7CAF">
    <w:pPr>
      <w:pStyle w:val="Header"/>
      <w:tabs>
        <w:tab w:val="center" w:pos="4889"/>
        <w:tab w:val="left" w:pos="7995"/>
      </w:tabs>
      <w:ind w:right="-1429"/>
      <w:jc w:val="left"/>
      <w:rPr>
        <w:lang w:val="hr-HR" w:eastAsia="hr-HR"/>
      </w:rPr>
    </w:pPr>
    <w:r>
      <w:rPr>
        <w:noProof/>
        <w:lang w:val="hr-HR" w:eastAsia="hr-H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7930515</wp:posOffset>
          </wp:positionV>
          <wp:extent cx="6202045" cy="1349375"/>
          <wp:effectExtent l="0" t="0" r="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45" cy="1349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B511D1"/>
    <w:multiLevelType w:val="hybridMultilevel"/>
    <w:tmpl w:val="7B5C037C"/>
    <w:lvl w:ilvl="0" w:tplc="C77EDE1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8426880"/>
    <w:multiLevelType w:val="hybridMultilevel"/>
    <w:tmpl w:val="8B5E1EC0"/>
    <w:lvl w:ilvl="0" w:tplc="55A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60C8"/>
    <w:rsid w:val="00074089"/>
    <w:rsid w:val="000D7CFF"/>
    <w:rsid w:val="00230349"/>
    <w:rsid w:val="002333F0"/>
    <w:rsid w:val="00286052"/>
    <w:rsid w:val="002F7EC8"/>
    <w:rsid w:val="00447541"/>
    <w:rsid w:val="0045696A"/>
    <w:rsid w:val="004C49D3"/>
    <w:rsid w:val="005261D6"/>
    <w:rsid w:val="00556861"/>
    <w:rsid w:val="00697264"/>
    <w:rsid w:val="006B09CC"/>
    <w:rsid w:val="006F12DA"/>
    <w:rsid w:val="007203F4"/>
    <w:rsid w:val="00735A2F"/>
    <w:rsid w:val="008660F6"/>
    <w:rsid w:val="00881763"/>
    <w:rsid w:val="008D0592"/>
    <w:rsid w:val="009D5637"/>
    <w:rsid w:val="009E4872"/>
    <w:rsid w:val="00A16FC2"/>
    <w:rsid w:val="00A628B6"/>
    <w:rsid w:val="00AE254F"/>
    <w:rsid w:val="00B62C44"/>
    <w:rsid w:val="00C15751"/>
    <w:rsid w:val="00C75742"/>
    <w:rsid w:val="00CD184C"/>
    <w:rsid w:val="00DA7CAF"/>
    <w:rsid w:val="00E644B3"/>
    <w:rsid w:val="00E87593"/>
    <w:rsid w:val="00EB72F9"/>
    <w:rsid w:val="00FB3B23"/>
    <w:rsid w:val="00FC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74089"/>
    <w:pPr>
      <w:suppressAutoHyphens/>
      <w:jc w:val="both"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07408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740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740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408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74089"/>
    <w:rPr>
      <w:rFonts w:ascii="Courier New" w:hAnsi="Courier New" w:cs="Courier New"/>
    </w:rPr>
  </w:style>
  <w:style w:type="character" w:customStyle="1" w:styleId="WW8Num1z2">
    <w:name w:val="WW8Num1z2"/>
    <w:rsid w:val="00074089"/>
    <w:rPr>
      <w:rFonts w:ascii="Wingdings" w:hAnsi="Wingdings" w:cs="Wingdings"/>
    </w:rPr>
  </w:style>
  <w:style w:type="character" w:customStyle="1" w:styleId="WW8Num1z3">
    <w:name w:val="WW8Num1z3"/>
    <w:rsid w:val="00074089"/>
    <w:rPr>
      <w:rFonts w:ascii="Symbol" w:hAnsi="Symbol" w:cs="Symbol"/>
    </w:rPr>
  </w:style>
  <w:style w:type="character" w:customStyle="1" w:styleId="Heading1Char">
    <w:name w:val="Heading 1 Char"/>
    <w:rsid w:val="00074089"/>
    <w:rPr>
      <w:b/>
      <w:bCs/>
      <w:sz w:val="28"/>
      <w:szCs w:val="24"/>
    </w:rPr>
  </w:style>
  <w:style w:type="character" w:customStyle="1" w:styleId="Heading2Char">
    <w:name w:val="Heading 2 Char"/>
    <w:rsid w:val="000740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SpacingChar">
    <w:name w:val="No Spacing Char"/>
    <w:rsid w:val="00074089"/>
    <w:rPr>
      <w:sz w:val="24"/>
      <w:szCs w:val="24"/>
      <w:lang w:val="hr-HR" w:bidi="ar-SA"/>
    </w:rPr>
  </w:style>
  <w:style w:type="character" w:customStyle="1" w:styleId="RenatanaslovChar">
    <w:name w:val="Renata naslov Char"/>
    <w:rsid w:val="00074089"/>
    <w:rPr>
      <w:b/>
      <w:sz w:val="28"/>
      <w:szCs w:val="24"/>
      <w:lang w:val="hr-HR" w:bidi="ar-SA"/>
    </w:rPr>
  </w:style>
  <w:style w:type="character" w:customStyle="1" w:styleId="RenatapodnaslovChar">
    <w:name w:val="Renata podnaslov Char"/>
    <w:rsid w:val="00074089"/>
    <w:rPr>
      <w:b/>
      <w:sz w:val="24"/>
      <w:szCs w:val="24"/>
      <w:lang w:val="hr-HR" w:bidi="ar-SA"/>
    </w:rPr>
  </w:style>
  <w:style w:type="character" w:customStyle="1" w:styleId="Heading5Char">
    <w:name w:val="Heading 5 Char"/>
    <w:rsid w:val="00074089"/>
    <w:rPr>
      <w:b/>
      <w:bCs/>
      <w:i/>
      <w:iCs/>
      <w:sz w:val="26"/>
      <w:szCs w:val="26"/>
    </w:rPr>
  </w:style>
  <w:style w:type="character" w:customStyle="1" w:styleId="HeaderChar">
    <w:name w:val="Header Char"/>
    <w:rsid w:val="00074089"/>
    <w:rPr>
      <w:sz w:val="24"/>
      <w:szCs w:val="24"/>
      <w:lang w:val="en-GB"/>
    </w:rPr>
  </w:style>
  <w:style w:type="character" w:customStyle="1" w:styleId="FooterChar">
    <w:name w:val="Footer Char"/>
    <w:rsid w:val="00074089"/>
    <w:rPr>
      <w:sz w:val="24"/>
      <w:szCs w:val="24"/>
      <w:lang w:val="en-GB"/>
    </w:rPr>
  </w:style>
  <w:style w:type="character" w:customStyle="1" w:styleId="BalloonTextChar">
    <w:name w:val="Balloon Text Char"/>
    <w:rsid w:val="0007408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074089"/>
    <w:rPr>
      <w:color w:val="0000FF"/>
      <w:u w:val="single"/>
    </w:rPr>
  </w:style>
  <w:style w:type="character" w:styleId="Strong">
    <w:name w:val="Strong"/>
    <w:qFormat/>
    <w:rsid w:val="00074089"/>
    <w:rPr>
      <w:b/>
      <w:bCs/>
    </w:rPr>
  </w:style>
  <w:style w:type="paragraph" w:customStyle="1" w:styleId="Heading">
    <w:name w:val="Heading"/>
    <w:basedOn w:val="Normal"/>
    <w:next w:val="BodyText"/>
    <w:rsid w:val="0007408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074089"/>
    <w:pPr>
      <w:spacing w:after="120"/>
    </w:pPr>
  </w:style>
  <w:style w:type="paragraph" w:styleId="List">
    <w:name w:val="List"/>
    <w:basedOn w:val="BodyText"/>
    <w:rsid w:val="00074089"/>
  </w:style>
  <w:style w:type="paragraph" w:styleId="Caption">
    <w:name w:val="caption"/>
    <w:basedOn w:val="Normal"/>
    <w:qFormat/>
    <w:rsid w:val="000740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74089"/>
    <w:pPr>
      <w:suppressLineNumbers/>
    </w:pPr>
  </w:style>
  <w:style w:type="paragraph" w:styleId="NoSpacing">
    <w:name w:val="No Spacing"/>
    <w:qFormat/>
    <w:rsid w:val="00074089"/>
    <w:pPr>
      <w:suppressAutoHyphens/>
      <w:jc w:val="both"/>
    </w:pPr>
    <w:rPr>
      <w:sz w:val="24"/>
      <w:szCs w:val="24"/>
      <w:lang w:eastAsia="zh-CN"/>
    </w:rPr>
  </w:style>
  <w:style w:type="paragraph" w:styleId="TOCHeading">
    <w:name w:val="TOC Heading"/>
    <w:basedOn w:val="Heading1"/>
    <w:next w:val="Normal"/>
    <w:qFormat/>
    <w:rsid w:val="00074089"/>
    <w:pPr>
      <w:numPr>
        <w:numId w:val="0"/>
      </w:numPr>
      <w:spacing w:before="240" w:after="60"/>
      <w:jc w:val="left"/>
      <w:outlineLvl w:val="9"/>
    </w:pPr>
    <w:rPr>
      <w:rFonts w:ascii="Cambria" w:hAnsi="Cambria"/>
      <w:kern w:val="1"/>
      <w:sz w:val="32"/>
      <w:szCs w:val="32"/>
    </w:rPr>
  </w:style>
  <w:style w:type="paragraph" w:customStyle="1" w:styleId="Renatanaslov">
    <w:name w:val="Renata naslov"/>
    <w:rsid w:val="00074089"/>
    <w:pPr>
      <w:suppressAutoHyphens/>
      <w:spacing w:before="120"/>
      <w:jc w:val="both"/>
    </w:pPr>
    <w:rPr>
      <w:b/>
      <w:sz w:val="28"/>
      <w:szCs w:val="24"/>
      <w:lang w:eastAsia="zh-CN"/>
    </w:rPr>
  </w:style>
  <w:style w:type="paragraph" w:customStyle="1" w:styleId="Renatapodnaslov">
    <w:name w:val="Renata podnaslov"/>
    <w:rsid w:val="00074089"/>
    <w:pPr>
      <w:suppressAutoHyphens/>
      <w:spacing w:before="120"/>
      <w:jc w:val="both"/>
    </w:pPr>
    <w:rPr>
      <w:b/>
      <w:sz w:val="24"/>
      <w:szCs w:val="24"/>
      <w:lang w:eastAsia="zh-CN"/>
    </w:rPr>
  </w:style>
  <w:style w:type="paragraph" w:styleId="Header">
    <w:name w:val="header"/>
    <w:basedOn w:val="Normal"/>
    <w:rsid w:val="000740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740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0740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72F9"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Splitu, 27</vt:lpstr>
    </vt:vector>
  </TitlesOfParts>
  <Company>Sunce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Splitu, 27</dc:title>
  <dc:creator>Zvonimir-IIU-5</dc:creator>
  <cp:lastModifiedBy>korisnik005</cp:lastModifiedBy>
  <cp:revision>3</cp:revision>
  <cp:lastPrinted>1601-01-01T00:00:00Z</cp:lastPrinted>
  <dcterms:created xsi:type="dcterms:W3CDTF">2016-02-01T10:02:00Z</dcterms:created>
  <dcterms:modified xsi:type="dcterms:W3CDTF">2016-02-02T12:53:00Z</dcterms:modified>
</cp:coreProperties>
</file>