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14" w:rsidRPr="00585103" w:rsidRDefault="006C485E" w:rsidP="00A910BA">
      <w:pPr>
        <w:spacing w:after="0" w:line="240" w:lineRule="auto"/>
        <w:rPr>
          <w:rFonts w:ascii="Times New Roman" w:hAnsi="Times New Roman"/>
          <w:sz w:val="24"/>
          <w:szCs w:val="24"/>
          <w:lang w:eastAsia="hr-HR"/>
        </w:rPr>
      </w:pPr>
      <w:r w:rsidRPr="00585103">
        <w:rPr>
          <w:noProof/>
          <w:lang w:eastAsia="hr-HR"/>
        </w:rPr>
        <w:drawing>
          <wp:anchor distT="0" distB="0" distL="114300" distR="114300" simplePos="0" relativeHeight="251657728" behindDoc="0" locked="0" layoutInCell="1" allowOverlap="1">
            <wp:simplePos x="0" y="0"/>
            <wp:positionH relativeFrom="character">
              <wp:posOffset>0</wp:posOffset>
            </wp:positionH>
            <wp:positionV relativeFrom="line">
              <wp:posOffset>-228600</wp:posOffset>
            </wp:positionV>
            <wp:extent cx="1828800" cy="1485900"/>
            <wp:effectExtent l="19050" t="0" r="0" b="0"/>
            <wp:wrapNone/>
            <wp:docPr id="2" name="Picture 1" descr="grb grada i zaglavlje do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grada i zaglavlje dopisa"/>
                    <pic:cNvPicPr>
                      <a:picLocks noChangeAspect="1" noChangeArrowheads="1"/>
                    </pic:cNvPicPr>
                  </pic:nvPicPr>
                  <pic:blipFill>
                    <a:blip r:embed="rId8"/>
                    <a:srcRect/>
                    <a:stretch>
                      <a:fillRect/>
                    </a:stretch>
                  </pic:blipFill>
                  <pic:spPr bwMode="auto">
                    <a:xfrm>
                      <a:off x="0" y="0"/>
                      <a:ext cx="1828800" cy="1485900"/>
                    </a:xfrm>
                    <a:prstGeom prst="rect">
                      <a:avLst/>
                    </a:prstGeom>
                    <a:noFill/>
                  </pic:spPr>
                </pic:pic>
              </a:graphicData>
            </a:graphic>
          </wp:anchor>
        </w:drawing>
      </w:r>
      <w:r w:rsidR="00E31214" w:rsidRPr="00585103">
        <w:rPr>
          <w:rFonts w:ascii="Times New Roman" w:hAnsi="Times New Roman"/>
          <w:sz w:val="24"/>
          <w:szCs w:val="24"/>
          <w:lang w:eastAsia="hr-HR"/>
        </w:rPr>
        <w:t xml:space="preserve">                    </w:t>
      </w:r>
    </w:p>
    <w:p w:rsidR="00E31214" w:rsidRPr="00585103" w:rsidRDefault="00E31214" w:rsidP="00A910BA">
      <w:pPr>
        <w:spacing w:after="0" w:line="240" w:lineRule="auto"/>
        <w:rPr>
          <w:rFonts w:ascii="Times New Roman" w:hAnsi="Times New Roman"/>
          <w:sz w:val="24"/>
          <w:szCs w:val="24"/>
          <w:lang w:eastAsia="hr-HR"/>
        </w:rPr>
      </w:pPr>
    </w:p>
    <w:p w:rsidR="00E31214" w:rsidRPr="00585103" w:rsidRDefault="00E31214" w:rsidP="00A910BA">
      <w:pPr>
        <w:spacing w:after="0" w:line="240" w:lineRule="auto"/>
        <w:rPr>
          <w:rFonts w:ascii="Times New Roman" w:hAnsi="Times New Roman"/>
          <w:sz w:val="24"/>
          <w:szCs w:val="24"/>
          <w:lang w:eastAsia="hr-HR"/>
        </w:rPr>
      </w:pPr>
    </w:p>
    <w:p w:rsidR="00E31214" w:rsidRPr="00585103" w:rsidRDefault="00E31214" w:rsidP="00A910BA">
      <w:pPr>
        <w:spacing w:after="0" w:line="240" w:lineRule="auto"/>
        <w:rPr>
          <w:rFonts w:ascii="Times New Roman" w:hAnsi="Times New Roman"/>
          <w:sz w:val="24"/>
          <w:szCs w:val="24"/>
          <w:lang w:eastAsia="hr-HR"/>
        </w:rPr>
      </w:pPr>
    </w:p>
    <w:p w:rsidR="00E31214" w:rsidRPr="00585103" w:rsidRDefault="00E31214" w:rsidP="00A910BA">
      <w:pPr>
        <w:spacing w:after="0" w:line="240" w:lineRule="auto"/>
        <w:rPr>
          <w:rFonts w:ascii="Times New Roman" w:hAnsi="Times New Roman"/>
          <w:sz w:val="24"/>
          <w:szCs w:val="24"/>
          <w:lang w:eastAsia="hr-HR"/>
        </w:rPr>
      </w:pPr>
    </w:p>
    <w:p w:rsidR="00E31214" w:rsidRPr="00585103" w:rsidRDefault="00E31214" w:rsidP="00A910BA">
      <w:pPr>
        <w:spacing w:after="0" w:line="240" w:lineRule="auto"/>
        <w:rPr>
          <w:rFonts w:ascii="Times New Roman" w:hAnsi="Times New Roman"/>
          <w:sz w:val="24"/>
          <w:szCs w:val="24"/>
          <w:lang w:eastAsia="hr-HR"/>
        </w:rPr>
      </w:pPr>
    </w:p>
    <w:p w:rsidR="00E31214" w:rsidRPr="00585103" w:rsidRDefault="00E31214" w:rsidP="00DA10AA">
      <w:pPr>
        <w:spacing w:after="0" w:line="240" w:lineRule="auto"/>
        <w:jc w:val="center"/>
        <w:rPr>
          <w:rFonts w:ascii="Times New Roman" w:hAnsi="Times New Roman"/>
          <w:sz w:val="24"/>
          <w:szCs w:val="24"/>
          <w:lang w:eastAsia="hr-HR"/>
        </w:rPr>
      </w:pPr>
    </w:p>
    <w:p w:rsidR="00E31214" w:rsidRPr="00585103" w:rsidRDefault="00E31214" w:rsidP="00DA10AA">
      <w:pPr>
        <w:spacing w:after="0" w:line="240" w:lineRule="auto"/>
        <w:jc w:val="center"/>
        <w:rPr>
          <w:rFonts w:ascii="Times New Roman" w:hAnsi="Times New Roman"/>
          <w:sz w:val="24"/>
          <w:szCs w:val="24"/>
          <w:lang w:eastAsia="hr-HR"/>
        </w:rPr>
      </w:pPr>
    </w:p>
    <w:p w:rsidR="00863F27" w:rsidRPr="00D237F4" w:rsidRDefault="00863F27" w:rsidP="00863F27">
      <w:pPr>
        <w:spacing w:after="0" w:line="240" w:lineRule="auto"/>
        <w:jc w:val="both"/>
        <w:rPr>
          <w:rFonts w:ascii="Times New Roman" w:hAnsi="Times New Roman"/>
          <w:b/>
          <w:sz w:val="24"/>
          <w:szCs w:val="24"/>
          <w:lang w:eastAsia="hr-HR"/>
        </w:rPr>
      </w:pPr>
      <w:r w:rsidRPr="00D237F4">
        <w:rPr>
          <w:rFonts w:ascii="Times New Roman" w:hAnsi="Times New Roman"/>
          <w:b/>
          <w:sz w:val="24"/>
          <w:szCs w:val="24"/>
          <w:lang w:eastAsia="hr-HR"/>
        </w:rPr>
        <w:t>KLASA: 406-01/19-01/33</w:t>
      </w:r>
    </w:p>
    <w:p w:rsidR="00863F27" w:rsidRPr="00D237F4" w:rsidRDefault="00863F27" w:rsidP="00863F27">
      <w:pPr>
        <w:spacing w:after="0" w:line="240" w:lineRule="auto"/>
        <w:jc w:val="both"/>
        <w:rPr>
          <w:rFonts w:ascii="Times New Roman" w:hAnsi="Times New Roman"/>
          <w:b/>
          <w:sz w:val="24"/>
          <w:szCs w:val="24"/>
          <w:lang w:eastAsia="hr-HR"/>
        </w:rPr>
      </w:pPr>
      <w:r w:rsidRPr="00D237F4">
        <w:rPr>
          <w:rFonts w:ascii="Times New Roman" w:hAnsi="Times New Roman"/>
          <w:b/>
          <w:sz w:val="24"/>
          <w:szCs w:val="24"/>
          <w:lang w:eastAsia="hr-HR"/>
        </w:rPr>
        <w:t>URBROJ: 2182/10-02-19-2</w:t>
      </w:r>
    </w:p>
    <w:p w:rsidR="00863F27" w:rsidRPr="00D237F4" w:rsidRDefault="00863F27" w:rsidP="00863F27">
      <w:pPr>
        <w:spacing w:after="0" w:line="240" w:lineRule="auto"/>
        <w:jc w:val="both"/>
        <w:rPr>
          <w:rFonts w:ascii="Times New Roman" w:hAnsi="Times New Roman"/>
          <w:b/>
          <w:sz w:val="24"/>
          <w:szCs w:val="24"/>
          <w:lang w:eastAsia="hr-HR"/>
        </w:rPr>
      </w:pPr>
      <w:r w:rsidRPr="00D237F4">
        <w:rPr>
          <w:rFonts w:ascii="Times New Roman" w:hAnsi="Times New Roman"/>
          <w:b/>
          <w:sz w:val="24"/>
          <w:szCs w:val="24"/>
          <w:lang w:eastAsia="hr-HR"/>
        </w:rPr>
        <w:t xml:space="preserve">Knin, </w:t>
      </w:r>
      <w:r w:rsidR="001976CA" w:rsidRPr="00D237F4">
        <w:rPr>
          <w:rFonts w:ascii="Times New Roman" w:hAnsi="Times New Roman"/>
          <w:b/>
          <w:sz w:val="24"/>
          <w:szCs w:val="24"/>
          <w:lang w:eastAsia="hr-HR"/>
        </w:rPr>
        <w:t>2</w:t>
      </w:r>
      <w:r w:rsidRPr="00D237F4">
        <w:rPr>
          <w:rFonts w:ascii="Times New Roman" w:hAnsi="Times New Roman"/>
          <w:b/>
          <w:sz w:val="24"/>
          <w:szCs w:val="24"/>
          <w:lang w:eastAsia="hr-HR"/>
        </w:rPr>
        <w:t xml:space="preserve">. </w:t>
      </w:r>
      <w:r w:rsidR="00B13085" w:rsidRPr="00D237F4">
        <w:rPr>
          <w:rFonts w:ascii="Times New Roman" w:hAnsi="Times New Roman"/>
          <w:b/>
          <w:sz w:val="24"/>
          <w:szCs w:val="24"/>
          <w:lang w:eastAsia="hr-HR"/>
        </w:rPr>
        <w:t>kolovoza</w:t>
      </w:r>
      <w:r w:rsidRPr="00D237F4">
        <w:rPr>
          <w:rFonts w:ascii="Times New Roman" w:hAnsi="Times New Roman"/>
          <w:b/>
          <w:sz w:val="24"/>
          <w:szCs w:val="24"/>
          <w:lang w:eastAsia="hr-HR"/>
        </w:rPr>
        <w:t xml:space="preserve"> 2019. godine</w:t>
      </w:r>
    </w:p>
    <w:p w:rsidR="00E31214" w:rsidRPr="00585103" w:rsidRDefault="00E31214" w:rsidP="00DA10AA">
      <w:pPr>
        <w:spacing w:after="0" w:line="240" w:lineRule="auto"/>
        <w:jc w:val="both"/>
        <w:rPr>
          <w:rFonts w:ascii="Times New Roman" w:hAnsi="Times New Roman"/>
          <w:sz w:val="24"/>
          <w:szCs w:val="24"/>
          <w:lang w:eastAsia="hr-HR"/>
        </w:rPr>
      </w:pPr>
    </w:p>
    <w:p w:rsidR="00E31214" w:rsidRPr="00585103" w:rsidRDefault="00E31214" w:rsidP="00DA10AA">
      <w:pPr>
        <w:spacing w:after="0" w:line="240" w:lineRule="auto"/>
        <w:jc w:val="both"/>
        <w:rPr>
          <w:rFonts w:ascii="Times New Roman" w:hAnsi="Times New Roman"/>
          <w:sz w:val="24"/>
          <w:szCs w:val="24"/>
          <w:lang w:eastAsia="hr-HR"/>
        </w:rPr>
      </w:pPr>
      <w:r w:rsidRPr="00585103">
        <w:rPr>
          <w:rFonts w:ascii="Times New Roman" w:hAnsi="Times New Roman"/>
          <w:sz w:val="24"/>
          <w:szCs w:val="24"/>
          <w:lang w:eastAsia="hr-HR"/>
        </w:rPr>
        <w:tab/>
      </w:r>
      <w:r w:rsidRPr="00585103">
        <w:rPr>
          <w:rFonts w:ascii="Times New Roman" w:hAnsi="Times New Roman"/>
          <w:sz w:val="24"/>
          <w:szCs w:val="24"/>
          <w:lang w:eastAsia="hr-HR"/>
        </w:rPr>
        <w:tab/>
      </w:r>
      <w:r w:rsidRPr="00585103">
        <w:rPr>
          <w:rFonts w:ascii="Times New Roman" w:hAnsi="Times New Roman"/>
          <w:sz w:val="24"/>
          <w:szCs w:val="24"/>
          <w:lang w:eastAsia="hr-HR"/>
        </w:rPr>
        <w:tab/>
      </w:r>
      <w:r w:rsidRPr="00585103">
        <w:rPr>
          <w:rFonts w:ascii="Times New Roman" w:hAnsi="Times New Roman"/>
          <w:sz w:val="24"/>
          <w:szCs w:val="24"/>
          <w:lang w:eastAsia="hr-HR"/>
        </w:rPr>
        <w:tab/>
      </w:r>
      <w:r w:rsidRPr="00585103">
        <w:rPr>
          <w:rFonts w:ascii="Times New Roman" w:hAnsi="Times New Roman"/>
          <w:sz w:val="24"/>
          <w:szCs w:val="24"/>
          <w:lang w:eastAsia="hr-HR"/>
        </w:rPr>
        <w:tab/>
      </w:r>
      <w:r w:rsidRPr="00585103">
        <w:rPr>
          <w:rFonts w:ascii="Times New Roman" w:hAnsi="Times New Roman"/>
          <w:sz w:val="24"/>
          <w:szCs w:val="24"/>
          <w:lang w:eastAsia="hr-HR"/>
        </w:rPr>
        <w:tab/>
      </w:r>
      <w:r w:rsidRPr="00585103">
        <w:rPr>
          <w:rFonts w:ascii="Times New Roman" w:hAnsi="Times New Roman"/>
          <w:sz w:val="24"/>
          <w:szCs w:val="24"/>
          <w:lang w:eastAsia="hr-HR"/>
        </w:rPr>
        <w:tab/>
      </w:r>
    </w:p>
    <w:p w:rsidR="00E31214" w:rsidRPr="00585103" w:rsidRDefault="00E31214" w:rsidP="00DA10AA">
      <w:pPr>
        <w:spacing w:after="0" w:line="240" w:lineRule="auto"/>
        <w:jc w:val="center"/>
        <w:rPr>
          <w:rFonts w:ascii="Times New Roman" w:hAnsi="Times New Roman"/>
          <w:sz w:val="24"/>
          <w:szCs w:val="24"/>
          <w:lang w:eastAsia="hr-HR"/>
        </w:rPr>
      </w:pPr>
    </w:p>
    <w:p w:rsidR="00E31214" w:rsidRPr="00585103" w:rsidRDefault="00E31214" w:rsidP="00DA10AA">
      <w:pPr>
        <w:keepNext/>
        <w:spacing w:after="0" w:line="240" w:lineRule="auto"/>
        <w:jc w:val="center"/>
        <w:outlineLvl w:val="0"/>
        <w:rPr>
          <w:rFonts w:ascii="Times New Roman" w:hAnsi="Times New Roman"/>
          <w:sz w:val="24"/>
          <w:szCs w:val="24"/>
          <w:lang w:eastAsia="hr-HR"/>
        </w:rPr>
      </w:pPr>
    </w:p>
    <w:p w:rsidR="00E31214" w:rsidRPr="00585103" w:rsidRDefault="00E31214" w:rsidP="00DA10AA">
      <w:pPr>
        <w:keepNext/>
        <w:spacing w:after="0" w:line="240" w:lineRule="auto"/>
        <w:jc w:val="center"/>
        <w:outlineLvl w:val="0"/>
        <w:rPr>
          <w:rFonts w:ascii="Times New Roman" w:hAnsi="Times New Roman"/>
          <w:sz w:val="24"/>
          <w:szCs w:val="24"/>
          <w:lang w:eastAsia="hr-HR"/>
        </w:rPr>
      </w:pPr>
    </w:p>
    <w:p w:rsidR="00E31214" w:rsidRPr="00585103" w:rsidRDefault="00E31214" w:rsidP="00DA10AA">
      <w:pPr>
        <w:keepNext/>
        <w:spacing w:after="0" w:line="240" w:lineRule="auto"/>
        <w:jc w:val="center"/>
        <w:outlineLvl w:val="0"/>
        <w:rPr>
          <w:rFonts w:ascii="Times New Roman" w:hAnsi="Times New Roman"/>
          <w:b/>
          <w:sz w:val="36"/>
          <w:szCs w:val="36"/>
          <w:lang w:eastAsia="hr-HR"/>
        </w:rPr>
      </w:pPr>
      <w:r w:rsidRPr="00585103">
        <w:rPr>
          <w:rFonts w:ascii="Times New Roman" w:hAnsi="Times New Roman"/>
          <w:b/>
          <w:sz w:val="36"/>
          <w:szCs w:val="36"/>
          <w:lang w:eastAsia="hr-HR"/>
        </w:rPr>
        <w:t>POZIV ZA DOSTAVU PONUDA</w:t>
      </w:r>
    </w:p>
    <w:p w:rsidR="00E31214" w:rsidRPr="00585103" w:rsidRDefault="00E31214" w:rsidP="00DA10AA">
      <w:pPr>
        <w:keepNext/>
        <w:spacing w:after="0" w:line="240" w:lineRule="auto"/>
        <w:jc w:val="center"/>
        <w:outlineLvl w:val="0"/>
        <w:rPr>
          <w:rFonts w:ascii="Times New Roman" w:hAnsi="Times New Roman"/>
          <w:b/>
          <w:sz w:val="36"/>
          <w:szCs w:val="36"/>
          <w:lang w:eastAsia="hr-HR"/>
        </w:rPr>
      </w:pPr>
    </w:p>
    <w:p w:rsidR="00E31214" w:rsidRPr="00585103" w:rsidRDefault="005D02FD" w:rsidP="00C645DB">
      <w:pPr>
        <w:jc w:val="center"/>
        <w:rPr>
          <w:rFonts w:ascii="Times New Roman" w:hAnsi="Times New Roman"/>
          <w:b/>
          <w:sz w:val="28"/>
          <w:szCs w:val="28"/>
        </w:rPr>
      </w:pPr>
      <w:r w:rsidRPr="00585103">
        <w:rPr>
          <w:rFonts w:ascii="Times New Roman" w:hAnsi="Times New Roman"/>
          <w:b/>
          <w:sz w:val="28"/>
          <w:szCs w:val="28"/>
        </w:rPr>
        <w:t>u postupku jednostavne nabave</w:t>
      </w:r>
    </w:p>
    <w:p w:rsidR="00E31214" w:rsidRPr="00585103" w:rsidRDefault="00E31214" w:rsidP="00DA10AA">
      <w:pPr>
        <w:keepNext/>
        <w:spacing w:after="0" w:line="240" w:lineRule="auto"/>
        <w:jc w:val="center"/>
        <w:outlineLvl w:val="0"/>
        <w:rPr>
          <w:rFonts w:ascii="Times New Roman" w:hAnsi="Times New Roman"/>
          <w:b/>
          <w:sz w:val="24"/>
          <w:szCs w:val="24"/>
          <w:lang w:eastAsia="hr-HR"/>
        </w:rPr>
      </w:pPr>
    </w:p>
    <w:p w:rsidR="00863F27" w:rsidRDefault="00E31214" w:rsidP="00863F27">
      <w:pPr>
        <w:keepNext/>
        <w:spacing w:after="0" w:line="240" w:lineRule="auto"/>
        <w:jc w:val="center"/>
        <w:outlineLvl w:val="0"/>
        <w:rPr>
          <w:rFonts w:ascii="Times New Roman" w:hAnsi="Times New Roman"/>
          <w:b/>
          <w:sz w:val="36"/>
          <w:szCs w:val="36"/>
          <w:lang w:eastAsia="hr-HR"/>
        </w:rPr>
      </w:pPr>
      <w:r w:rsidRPr="00585103">
        <w:rPr>
          <w:rFonts w:ascii="Times New Roman" w:hAnsi="Times New Roman"/>
          <w:b/>
          <w:sz w:val="36"/>
          <w:szCs w:val="36"/>
          <w:lang w:eastAsia="hr-HR"/>
        </w:rPr>
        <w:t xml:space="preserve"> </w:t>
      </w:r>
      <w:r w:rsidR="00863F27" w:rsidRPr="00CD70CE">
        <w:rPr>
          <w:rFonts w:ascii="Times New Roman" w:hAnsi="Times New Roman"/>
          <w:b/>
          <w:sz w:val="36"/>
          <w:szCs w:val="36"/>
          <w:lang w:eastAsia="hr-HR"/>
        </w:rPr>
        <w:t xml:space="preserve">ZA  </w:t>
      </w:r>
      <w:r w:rsidR="00863F27">
        <w:rPr>
          <w:rFonts w:ascii="Times New Roman" w:hAnsi="Times New Roman"/>
          <w:b/>
          <w:sz w:val="36"/>
          <w:szCs w:val="36"/>
          <w:lang w:eastAsia="hr-HR"/>
        </w:rPr>
        <w:t>IZRADU PROJEKTNE DOKUMENTACIJE</w:t>
      </w:r>
    </w:p>
    <w:p w:rsidR="00863F27" w:rsidRPr="00CD70CE" w:rsidRDefault="00863F27" w:rsidP="00863F27">
      <w:pPr>
        <w:keepNext/>
        <w:spacing w:after="0" w:line="240" w:lineRule="auto"/>
        <w:jc w:val="center"/>
        <w:outlineLvl w:val="0"/>
        <w:rPr>
          <w:rFonts w:ascii="Times New Roman" w:hAnsi="Times New Roman"/>
          <w:b/>
          <w:sz w:val="36"/>
          <w:szCs w:val="36"/>
          <w:lang w:eastAsia="hr-HR"/>
        </w:rPr>
      </w:pPr>
      <w:r>
        <w:rPr>
          <w:rFonts w:ascii="Times New Roman" w:hAnsi="Times New Roman"/>
          <w:b/>
          <w:sz w:val="36"/>
          <w:szCs w:val="36"/>
          <w:lang w:eastAsia="hr-HR"/>
        </w:rPr>
        <w:t>ZA KOSO DIZALO</w:t>
      </w:r>
      <w:r w:rsidRPr="00CD70CE">
        <w:rPr>
          <w:rFonts w:ascii="Times New Roman" w:hAnsi="Times New Roman"/>
          <w:b/>
          <w:sz w:val="36"/>
          <w:szCs w:val="36"/>
          <w:lang w:eastAsia="hr-HR"/>
        </w:rPr>
        <w:t xml:space="preserve"> </w:t>
      </w:r>
    </w:p>
    <w:p w:rsidR="00863F27" w:rsidRPr="00CD70CE" w:rsidRDefault="00863F27" w:rsidP="00863F27">
      <w:pPr>
        <w:keepNext/>
        <w:spacing w:after="0" w:line="240" w:lineRule="auto"/>
        <w:jc w:val="center"/>
        <w:outlineLvl w:val="0"/>
        <w:rPr>
          <w:rFonts w:ascii="Times New Roman" w:hAnsi="Times New Roman"/>
          <w:b/>
          <w:sz w:val="36"/>
          <w:szCs w:val="36"/>
          <w:lang w:eastAsia="hr-HR"/>
        </w:rPr>
      </w:pPr>
    </w:p>
    <w:p w:rsidR="00863F27" w:rsidRPr="00CD70CE" w:rsidRDefault="00863F27" w:rsidP="00863F27">
      <w:pPr>
        <w:keepNext/>
        <w:spacing w:after="0" w:line="240" w:lineRule="auto"/>
        <w:jc w:val="center"/>
        <w:outlineLvl w:val="0"/>
        <w:rPr>
          <w:rFonts w:ascii="Times New Roman" w:hAnsi="Times New Roman"/>
          <w:b/>
          <w:sz w:val="36"/>
          <w:szCs w:val="36"/>
          <w:lang w:eastAsia="hr-HR"/>
        </w:rPr>
      </w:pPr>
    </w:p>
    <w:p w:rsidR="00863F27" w:rsidRPr="00CD70CE" w:rsidRDefault="00863F27" w:rsidP="00863F27">
      <w:pPr>
        <w:tabs>
          <w:tab w:val="left" w:pos="7740"/>
        </w:tabs>
        <w:spacing w:after="0" w:line="240" w:lineRule="auto"/>
        <w:rPr>
          <w:rFonts w:ascii="Times New Roman" w:hAnsi="Times New Roman"/>
          <w:b/>
          <w:sz w:val="24"/>
          <w:szCs w:val="24"/>
          <w:lang w:eastAsia="hr-HR"/>
        </w:rPr>
      </w:pPr>
      <w:r w:rsidRPr="00CD70CE">
        <w:rPr>
          <w:rFonts w:ascii="Times New Roman" w:hAnsi="Times New Roman"/>
          <w:b/>
          <w:sz w:val="24"/>
          <w:szCs w:val="24"/>
          <w:lang w:eastAsia="hr-HR"/>
        </w:rPr>
        <w:tab/>
      </w:r>
    </w:p>
    <w:p w:rsidR="00863F27" w:rsidRPr="00CD70CE" w:rsidRDefault="00863F27" w:rsidP="00863F27">
      <w:pPr>
        <w:spacing w:after="0" w:line="240" w:lineRule="auto"/>
        <w:jc w:val="center"/>
        <w:rPr>
          <w:rFonts w:ascii="Times New Roman" w:hAnsi="Times New Roman"/>
          <w:sz w:val="24"/>
          <w:szCs w:val="24"/>
          <w:lang w:eastAsia="hr-HR"/>
        </w:rPr>
      </w:pPr>
      <w:r w:rsidRPr="00CD70CE">
        <w:rPr>
          <w:rFonts w:ascii="Times New Roman" w:hAnsi="Times New Roman"/>
          <w:sz w:val="24"/>
          <w:szCs w:val="24"/>
          <w:lang w:eastAsia="hr-HR"/>
        </w:rPr>
        <w:t xml:space="preserve">Evidencijski broj nabave: </w:t>
      </w:r>
      <w:r>
        <w:rPr>
          <w:rFonts w:ascii="Times New Roman" w:hAnsi="Times New Roman"/>
          <w:sz w:val="24"/>
          <w:szCs w:val="24"/>
          <w:lang w:eastAsia="hr-HR"/>
        </w:rPr>
        <w:t>19-19-JED-04</w:t>
      </w:r>
    </w:p>
    <w:p w:rsidR="00E31214" w:rsidRPr="00585103" w:rsidRDefault="00E31214" w:rsidP="00DA10AA">
      <w:pPr>
        <w:spacing w:after="0" w:line="240" w:lineRule="auto"/>
        <w:jc w:val="center"/>
        <w:rPr>
          <w:rFonts w:ascii="Times New Roman" w:hAnsi="Times New Roman"/>
          <w:sz w:val="24"/>
          <w:szCs w:val="24"/>
          <w:lang w:eastAsia="hr-HR"/>
        </w:rPr>
      </w:pPr>
    </w:p>
    <w:p w:rsidR="00E31214" w:rsidRPr="00585103" w:rsidRDefault="00E31214" w:rsidP="00DA10AA">
      <w:pPr>
        <w:spacing w:after="0" w:line="240" w:lineRule="auto"/>
        <w:jc w:val="center"/>
        <w:rPr>
          <w:rFonts w:ascii="Times New Roman" w:hAnsi="Times New Roman"/>
          <w:sz w:val="24"/>
          <w:szCs w:val="24"/>
          <w:lang w:eastAsia="hr-HR"/>
        </w:rPr>
      </w:pPr>
    </w:p>
    <w:p w:rsidR="00E31214" w:rsidRPr="00585103" w:rsidRDefault="00E31214" w:rsidP="00DA10AA">
      <w:pPr>
        <w:spacing w:after="0" w:line="240" w:lineRule="auto"/>
        <w:jc w:val="center"/>
        <w:rPr>
          <w:rFonts w:ascii="Times New Roman" w:hAnsi="Times New Roman"/>
          <w:color w:val="FF0000"/>
          <w:sz w:val="24"/>
          <w:szCs w:val="24"/>
          <w:lang w:eastAsia="hr-HR"/>
        </w:rPr>
      </w:pPr>
    </w:p>
    <w:p w:rsidR="00E31214" w:rsidRPr="00585103" w:rsidRDefault="00E31214" w:rsidP="00DA10AA">
      <w:pPr>
        <w:spacing w:after="0" w:line="240" w:lineRule="auto"/>
        <w:jc w:val="center"/>
        <w:rPr>
          <w:rFonts w:ascii="Times New Roman" w:hAnsi="Times New Roman"/>
          <w:sz w:val="24"/>
          <w:szCs w:val="24"/>
          <w:lang w:eastAsia="hr-HR"/>
        </w:rPr>
      </w:pPr>
    </w:p>
    <w:p w:rsidR="00E31214" w:rsidRPr="00585103" w:rsidRDefault="00E31214" w:rsidP="00DA10AA">
      <w:pPr>
        <w:spacing w:after="0" w:line="240" w:lineRule="auto"/>
        <w:jc w:val="center"/>
        <w:rPr>
          <w:rFonts w:ascii="Times New Roman" w:hAnsi="Times New Roman"/>
          <w:sz w:val="24"/>
          <w:szCs w:val="24"/>
          <w:lang w:eastAsia="hr-HR"/>
        </w:rPr>
      </w:pPr>
    </w:p>
    <w:p w:rsidR="00E31214" w:rsidRPr="00585103" w:rsidRDefault="00E31214" w:rsidP="00DA10AA">
      <w:pPr>
        <w:spacing w:after="0" w:line="240" w:lineRule="auto"/>
        <w:jc w:val="center"/>
        <w:rPr>
          <w:rFonts w:ascii="Times New Roman" w:hAnsi="Times New Roman"/>
          <w:sz w:val="24"/>
          <w:szCs w:val="24"/>
          <w:lang w:eastAsia="hr-HR"/>
        </w:rPr>
      </w:pPr>
    </w:p>
    <w:p w:rsidR="005D02FD" w:rsidRPr="00585103" w:rsidRDefault="005D02FD" w:rsidP="00DA10AA">
      <w:pPr>
        <w:spacing w:after="0" w:line="240" w:lineRule="auto"/>
        <w:jc w:val="center"/>
        <w:rPr>
          <w:rFonts w:ascii="Times New Roman" w:hAnsi="Times New Roman"/>
          <w:sz w:val="24"/>
          <w:szCs w:val="24"/>
          <w:lang w:eastAsia="hr-HR"/>
        </w:rPr>
      </w:pPr>
    </w:p>
    <w:p w:rsidR="005D02FD" w:rsidRPr="00585103" w:rsidRDefault="005D02FD" w:rsidP="00DA10AA">
      <w:pPr>
        <w:spacing w:after="0" w:line="240" w:lineRule="auto"/>
        <w:jc w:val="center"/>
        <w:rPr>
          <w:rFonts w:ascii="Times New Roman" w:hAnsi="Times New Roman"/>
          <w:sz w:val="24"/>
          <w:szCs w:val="24"/>
          <w:lang w:eastAsia="hr-HR"/>
        </w:rPr>
      </w:pPr>
    </w:p>
    <w:p w:rsidR="00F5306A" w:rsidRPr="00585103" w:rsidRDefault="00F5306A" w:rsidP="00DA10AA">
      <w:pPr>
        <w:spacing w:after="0" w:line="240" w:lineRule="auto"/>
        <w:jc w:val="center"/>
        <w:rPr>
          <w:rFonts w:ascii="Times New Roman" w:hAnsi="Times New Roman"/>
          <w:sz w:val="24"/>
          <w:szCs w:val="24"/>
          <w:lang w:eastAsia="hr-HR"/>
        </w:rPr>
      </w:pPr>
    </w:p>
    <w:p w:rsidR="00F5306A" w:rsidRPr="00585103" w:rsidRDefault="00F5306A" w:rsidP="00DA10AA">
      <w:pPr>
        <w:spacing w:after="0" w:line="240" w:lineRule="auto"/>
        <w:jc w:val="center"/>
        <w:rPr>
          <w:rFonts w:ascii="Times New Roman" w:hAnsi="Times New Roman"/>
          <w:sz w:val="24"/>
          <w:szCs w:val="24"/>
          <w:lang w:eastAsia="hr-HR"/>
        </w:rPr>
      </w:pPr>
    </w:p>
    <w:p w:rsidR="00F5306A" w:rsidRPr="00585103" w:rsidRDefault="00F5306A" w:rsidP="00DA10AA">
      <w:pPr>
        <w:spacing w:after="0" w:line="240" w:lineRule="auto"/>
        <w:jc w:val="center"/>
        <w:rPr>
          <w:rFonts w:ascii="Times New Roman" w:hAnsi="Times New Roman"/>
          <w:sz w:val="24"/>
          <w:szCs w:val="24"/>
          <w:lang w:eastAsia="hr-HR"/>
        </w:rPr>
      </w:pPr>
    </w:p>
    <w:p w:rsidR="005D02FD" w:rsidRPr="00585103" w:rsidRDefault="005D02FD" w:rsidP="00DA10AA">
      <w:pPr>
        <w:spacing w:after="0" w:line="240" w:lineRule="auto"/>
        <w:jc w:val="center"/>
        <w:rPr>
          <w:rFonts w:ascii="Times New Roman" w:hAnsi="Times New Roman"/>
          <w:sz w:val="24"/>
          <w:szCs w:val="24"/>
          <w:lang w:eastAsia="hr-HR"/>
        </w:rPr>
      </w:pPr>
    </w:p>
    <w:p w:rsidR="005D02FD" w:rsidRPr="00585103" w:rsidRDefault="005D02FD" w:rsidP="00DA10AA">
      <w:pPr>
        <w:spacing w:after="0" w:line="240" w:lineRule="auto"/>
        <w:jc w:val="center"/>
        <w:rPr>
          <w:rFonts w:ascii="Times New Roman" w:hAnsi="Times New Roman"/>
          <w:sz w:val="24"/>
          <w:szCs w:val="24"/>
          <w:lang w:eastAsia="hr-HR"/>
        </w:rPr>
      </w:pPr>
    </w:p>
    <w:p w:rsidR="00E31214" w:rsidRPr="00585103" w:rsidRDefault="00E31214" w:rsidP="00DA10AA">
      <w:pPr>
        <w:spacing w:after="0" w:line="240" w:lineRule="auto"/>
        <w:rPr>
          <w:rFonts w:ascii="Times New Roman" w:hAnsi="Times New Roman"/>
          <w:sz w:val="24"/>
          <w:szCs w:val="24"/>
          <w:lang w:eastAsia="hr-HR"/>
        </w:rPr>
      </w:pPr>
    </w:p>
    <w:p w:rsidR="00E31214" w:rsidRPr="00585103" w:rsidRDefault="00E31214" w:rsidP="00DA10AA">
      <w:pPr>
        <w:numPr>
          <w:ilvl w:val="0"/>
          <w:numId w:val="1"/>
        </w:numPr>
        <w:spacing w:after="0" w:line="240" w:lineRule="auto"/>
        <w:rPr>
          <w:rFonts w:ascii="Times New Roman" w:hAnsi="Times New Roman"/>
          <w:sz w:val="24"/>
          <w:szCs w:val="24"/>
          <w:lang w:eastAsia="hr-HR"/>
        </w:rPr>
      </w:pPr>
      <w:r w:rsidRPr="00585103">
        <w:rPr>
          <w:rFonts w:ascii="Times New Roman" w:hAnsi="Times New Roman"/>
          <w:sz w:val="24"/>
          <w:szCs w:val="24"/>
          <w:lang w:eastAsia="hr-HR"/>
        </w:rPr>
        <w:t>Upute za izradu ponude</w:t>
      </w:r>
    </w:p>
    <w:p w:rsidR="00E31214" w:rsidRPr="00585103" w:rsidRDefault="00E31214" w:rsidP="00DA10AA">
      <w:pPr>
        <w:numPr>
          <w:ilvl w:val="0"/>
          <w:numId w:val="1"/>
        </w:numPr>
        <w:spacing w:after="0" w:line="240" w:lineRule="auto"/>
        <w:rPr>
          <w:rFonts w:ascii="Times New Roman" w:hAnsi="Times New Roman"/>
          <w:sz w:val="24"/>
          <w:szCs w:val="24"/>
          <w:lang w:eastAsia="hr-HR"/>
        </w:rPr>
      </w:pPr>
      <w:r w:rsidRPr="00585103">
        <w:rPr>
          <w:rFonts w:ascii="Times New Roman" w:hAnsi="Times New Roman"/>
          <w:sz w:val="24"/>
          <w:szCs w:val="24"/>
          <w:lang w:eastAsia="hr-HR"/>
        </w:rPr>
        <w:t>Ponudbeni list,</w:t>
      </w:r>
    </w:p>
    <w:p w:rsidR="005664EE" w:rsidRPr="00585103" w:rsidRDefault="00E31214" w:rsidP="00DA10AA">
      <w:pPr>
        <w:numPr>
          <w:ilvl w:val="0"/>
          <w:numId w:val="1"/>
        </w:numPr>
        <w:spacing w:after="0" w:line="240" w:lineRule="auto"/>
        <w:rPr>
          <w:rFonts w:ascii="Times New Roman" w:hAnsi="Times New Roman"/>
          <w:sz w:val="24"/>
          <w:szCs w:val="24"/>
          <w:lang w:eastAsia="hr-HR"/>
        </w:rPr>
      </w:pPr>
      <w:r w:rsidRPr="00585103">
        <w:rPr>
          <w:rFonts w:ascii="Times New Roman" w:hAnsi="Times New Roman"/>
          <w:sz w:val="24"/>
          <w:szCs w:val="24"/>
          <w:lang w:eastAsia="hr-HR"/>
        </w:rPr>
        <w:t>Izjave Ponuditelja</w:t>
      </w:r>
    </w:p>
    <w:p w:rsidR="00E31214" w:rsidRPr="00585103" w:rsidRDefault="005664EE" w:rsidP="00DA10AA">
      <w:pPr>
        <w:numPr>
          <w:ilvl w:val="0"/>
          <w:numId w:val="1"/>
        </w:numPr>
        <w:spacing w:after="0" w:line="240" w:lineRule="auto"/>
        <w:rPr>
          <w:rFonts w:ascii="Times New Roman" w:hAnsi="Times New Roman"/>
          <w:sz w:val="24"/>
          <w:szCs w:val="24"/>
          <w:lang w:eastAsia="hr-HR"/>
        </w:rPr>
      </w:pPr>
      <w:r w:rsidRPr="00585103">
        <w:rPr>
          <w:rFonts w:ascii="Times New Roman" w:hAnsi="Times New Roman"/>
          <w:sz w:val="24"/>
          <w:szCs w:val="24"/>
          <w:lang w:eastAsia="hr-HR"/>
        </w:rPr>
        <w:t>Troškovnik</w:t>
      </w:r>
      <w:r w:rsidR="00E31214" w:rsidRPr="00585103">
        <w:rPr>
          <w:rFonts w:ascii="Times New Roman" w:hAnsi="Times New Roman"/>
          <w:sz w:val="24"/>
          <w:szCs w:val="24"/>
          <w:lang w:eastAsia="hr-HR"/>
        </w:rPr>
        <w:t>.</w:t>
      </w:r>
    </w:p>
    <w:p w:rsidR="000B66E5" w:rsidRPr="00585103" w:rsidRDefault="000B66E5" w:rsidP="00833F26">
      <w:pPr>
        <w:spacing w:after="0" w:line="240" w:lineRule="auto"/>
        <w:ind w:left="644"/>
        <w:rPr>
          <w:rFonts w:ascii="Times New Roman" w:hAnsi="Times New Roman"/>
          <w:sz w:val="24"/>
          <w:szCs w:val="24"/>
          <w:lang w:eastAsia="hr-HR"/>
        </w:rPr>
      </w:pPr>
    </w:p>
    <w:p w:rsidR="00863F27" w:rsidRDefault="00863F27" w:rsidP="00CC4DC8">
      <w:pPr>
        <w:spacing w:after="0" w:line="240" w:lineRule="auto"/>
        <w:rPr>
          <w:rFonts w:ascii="Times New Roman" w:hAnsi="Times New Roman"/>
          <w:b/>
          <w:sz w:val="28"/>
          <w:szCs w:val="28"/>
          <w:lang w:eastAsia="hr-HR"/>
        </w:rPr>
      </w:pPr>
    </w:p>
    <w:p w:rsidR="00863F27" w:rsidRDefault="00863F27" w:rsidP="00CC4DC8">
      <w:pPr>
        <w:spacing w:after="0" w:line="240" w:lineRule="auto"/>
        <w:rPr>
          <w:rFonts w:ascii="Times New Roman" w:hAnsi="Times New Roman"/>
          <w:b/>
          <w:sz w:val="28"/>
          <w:szCs w:val="28"/>
          <w:lang w:eastAsia="hr-HR"/>
        </w:rPr>
      </w:pPr>
    </w:p>
    <w:p w:rsidR="00E31214" w:rsidRPr="00585103" w:rsidRDefault="00E31214" w:rsidP="00CC4DC8">
      <w:pPr>
        <w:spacing w:after="0" w:line="240" w:lineRule="auto"/>
        <w:rPr>
          <w:rFonts w:ascii="Times New Roman" w:hAnsi="Times New Roman"/>
          <w:b/>
          <w:sz w:val="28"/>
          <w:szCs w:val="28"/>
          <w:lang w:eastAsia="hr-HR"/>
        </w:rPr>
      </w:pPr>
      <w:r w:rsidRPr="00585103">
        <w:rPr>
          <w:rFonts w:ascii="Times New Roman" w:hAnsi="Times New Roman"/>
          <w:b/>
          <w:sz w:val="28"/>
          <w:szCs w:val="28"/>
          <w:lang w:eastAsia="hr-HR"/>
        </w:rPr>
        <w:lastRenderedPageBreak/>
        <w:t>UPUTE ZA IZRADU PONUDE:</w:t>
      </w:r>
    </w:p>
    <w:p w:rsidR="00E31214" w:rsidRPr="00585103" w:rsidRDefault="00E31214" w:rsidP="00CC4DC8">
      <w:pPr>
        <w:spacing w:after="0" w:line="240" w:lineRule="auto"/>
        <w:rPr>
          <w:rFonts w:ascii="Times New Roman" w:hAnsi="Times New Roman"/>
          <w:sz w:val="32"/>
          <w:szCs w:val="24"/>
          <w:lang w:eastAsia="hr-HR"/>
        </w:rPr>
      </w:pPr>
    </w:p>
    <w:p w:rsidR="00E31214" w:rsidRPr="00585103" w:rsidRDefault="00505F66" w:rsidP="00C77283">
      <w:pPr>
        <w:pStyle w:val="Tijeloteksta"/>
        <w:jc w:val="both"/>
        <w:rPr>
          <w:bCs/>
        </w:rPr>
      </w:pPr>
      <w:r w:rsidRPr="00585103">
        <w:rPr>
          <w:b/>
        </w:rPr>
        <w:t xml:space="preserve">1.  </w:t>
      </w:r>
      <w:r w:rsidR="00E31214" w:rsidRPr="00585103">
        <w:rPr>
          <w:b/>
        </w:rPr>
        <w:t>Podaci o javnom naručitelju:</w:t>
      </w:r>
    </w:p>
    <w:p w:rsidR="00E31214" w:rsidRPr="00585103" w:rsidRDefault="00E31214" w:rsidP="00C77283">
      <w:pPr>
        <w:pStyle w:val="Tijeloteksta"/>
        <w:tabs>
          <w:tab w:val="num" w:pos="720"/>
        </w:tabs>
        <w:jc w:val="left"/>
      </w:pPr>
      <w:r w:rsidRPr="00585103">
        <w:t xml:space="preserve">Naziv: GRAD KNIN </w:t>
      </w:r>
    </w:p>
    <w:p w:rsidR="00E31214" w:rsidRPr="00585103" w:rsidRDefault="00E31214" w:rsidP="00C77283">
      <w:pPr>
        <w:pStyle w:val="Tijeloteksta"/>
        <w:tabs>
          <w:tab w:val="num" w:pos="720"/>
        </w:tabs>
        <w:jc w:val="left"/>
      </w:pPr>
      <w:r w:rsidRPr="00585103">
        <w:t>Adresa: Tuđmanova 2, 22300 Knin</w:t>
      </w:r>
    </w:p>
    <w:p w:rsidR="00E31214" w:rsidRPr="00585103" w:rsidRDefault="00E31214" w:rsidP="00C77283">
      <w:pPr>
        <w:pStyle w:val="Tijeloteksta"/>
        <w:tabs>
          <w:tab w:val="num" w:pos="720"/>
        </w:tabs>
        <w:jc w:val="left"/>
      </w:pPr>
      <w:r w:rsidRPr="00585103">
        <w:t>Broj telefona: 022/664-410</w:t>
      </w:r>
    </w:p>
    <w:p w:rsidR="00E31214" w:rsidRPr="00585103" w:rsidRDefault="00E31214" w:rsidP="00C77283">
      <w:pPr>
        <w:pStyle w:val="Tijeloteksta"/>
        <w:tabs>
          <w:tab w:val="num" w:pos="720"/>
        </w:tabs>
        <w:jc w:val="left"/>
      </w:pPr>
      <w:r w:rsidRPr="00585103">
        <w:t>Broj telefaksa: 022/660-445</w:t>
      </w:r>
    </w:p>
    <w:p w:rsidR="00E31214" w:rsidRPr="00585103" w:rsidRDefault="00E31214" w:rsidP="00C77283">
      <w:pPr>
        <w:pStyle w:val="Tijeloteksta"/>
        <w:tabs>
          <w:tab w:val="num" w:pos="720"/>
        </w:tabs>
        <w:jc w:val="left"/>
      </w:pPr>
      <w:r w:rsidRPr="00585103">
        <w:t xml:space="preserve">Internetska adresa: </w:t>
      </w:r>
      <w:hyperlink r:id="rId9" w:history="1">
        <w:r w:rsidRPr="00585103">
          <w:rPr>
            <w:rStyle w:val="Hiperveza"/>
          </w:rPr>
          <w:t>www.knin.hr</w:t>
        </w:r>
      </w:hyperlink>
      <w:r w:rsidRPr="00585103">
        <w:t xml:space="preserve"> </w:t>
      </w:r>
    </w:p>
    <w:p w:rsidR="00E31214" w:rsidRPr="00585103" w:rsidRDefault="00E31214" w:rsidP="00C77283">
      <w:pPr>
        <w:pStyle w:val="Tijeloteksta"/>
        <w:jc w:val="left"/>
      </w:pPr>
    </w:p>
    <w:p w:rsidR="00E31214" w:rsidRPr="00585103" w:rsidRDefault="00505F66" w:rsidP="00505F66">
      <w:pPr>
        <w:pStyle w:val="Tijeloteksta"/>
        <w:jc w:val="left"/>
        <w:rPr>
          <w:b/>
        </w:rPr>
      </w:pPr>
      <w:r w:rsidRPr="00585103">
        <w:rPr>
          <w:b/>
        </w:rPr>
        <w:t xml:space="preserve">2.  </w:t>
      </w:r>
      <w:r w:rsidR="00E31214" w:rsidRPr="00585103">
        <w:rPr>
          <w:b/>
        </w:rPr>
        <w:t>Podaci o osobi ili službi zaduženoj za komunikaciju sa ponuditeljima:</w:t>
      </w:r>
    </w:p>
    <w:p w:rsidR="00E31214" w:rsidRPr="00585103" w:rsidRDefault="00E31214" w:rsidP="00C645DB">
      <w:pPr>
        <w:pStyle w:val="Default"/>
        <w:jc w:val="both"/>
      </w:pPr>
      <w:r w:rsidRPr="00585103">
        <w:t xml:space="preserve">Upite vezane za Poziv za dostavu ponuda molimo upućivati samo na navedene kontakte. Objašnjenje  ili dodatne informacije u svezi s Pozivom za dostavu ponuda </w:t>
      </w:r>
      <w:r w:rsidR="007C52AC" w:rsidRPr="00585103">
        <w:t>ponuditelji</w:t>
      </w:r>
      <w:r w:rsidRPr="00585103">
        <w:t xml:space="preserve"> mogu zatražiti pisanim putem, najkasnije 2 dana od dana u kojem ističe rok za dostavu ponuda.</w:t>
      </w:r>
    </w:p>
    <w:p w:rsidR="00E31214" w:rsidRPr="00585103" w:rsidRDefault="00F42CD8" w:rsidP="00C645DB">
      <w:pPr>
        <w:pStyle w:val="Default"/>
        <w:jc w:val="both"/>
      </w:pPr>
      <w:r w:rsidRPr="00585103">
        <w:t>- z</w:t>
      </w:r>
      <w:r w:rsidR="00E31214" w:rsidRPr="00585103">
        <w:t xml:space="preserve">a opće informacije o postupku nabave kontakt osoba je: Anto </w:t>
      </w:r>
      <w:proofErr w:type="spellStart"/>
      <w:r w:rsidR="00E31214" w:rsidRPr="00585103">
        <w:t>Milišić</w:t>
      </w:r>
      <w:proofErr w:type="spellEnd"/>
      <w:r w:rsidR="00E31214" w:rsidRPr="00585103">
        <w:t xml:space="preserve">, </w:t>
      </w:r>
      <w:proofErr w:type="spellStart"/>
      <w:r w:rsidR="00E31214" w:rsidRPr="00585103">
        <w:t>dipl</w:t>
      </w:r>
      <w:proofErr w:type="spellEnd"/>
      <w:r w:rsidR="00E31214" w:rsidRPr="00585103">
        <w:t xml:space="preserve">. </w:t>
      </w:r>
      <w:proofErr w:type="spellStart"/>
      <w:r w:rsidR="00E31214" w:rsidRPr="00585103">
        <w:t>oec</w:t>
      </w:r>
      <w:proofErr w:type="spellEnd"/>
      <w:r w:rsidR="00E31214" w:rsidRPr="00585103">
        <w:t>.</w:t>
      </w:r>
      <w:r w:rsidR="00B50704" w:rsidRPr="00585103">
        <w:rPr>
          <w:sz w:val="22"/>
          <w:szCs w:val="22"/>
        </w:rPr>
        <w:t xml:space="preserve"> telefon: 022/</w:t>
      </w:r>
      <w:r w:rsidR="006E18FC" w:rsidRPr="00585103">
        <w:rPr>
          <w:sz w:val="22"/>
          <w:szCs w:val="22"/>
        </w:rPr>
        <w:t>460</w:t>
      </w:r>
      <w:r w:rsidR="00B50704" w:rsidRPr="00585103">
        <w:rPr>
          <w:sz w:val="22"/>
          <w:szCs w:val="22"/>
        </w:rPr>
        <w:t>-</w:t>
      </w:r>
      <w:r w:rsidR="006E18FC" w:rsidRPr="00585103">
        <w:rPr>
          <w:sz w:val="22"/>
          <w:szCs w:val="22"/>
        </w:rPr>
        <w:t>602</w:t>
      </w:r>
      <w:r w:rsidR="00B50704" w:rsidRPr="00585103">
        <w:t xml:space="preserve"> </w:t>
      </w:r>
      <w:r w:rsidR="00E31214" w:rsidRPr="00585103">
        <w:t xml:space="preserve"> </w:t>
      </w:r>
      <w:proofErr w:type="spellStart"/>
      <w:r w:rsidR="00E31214" w:rsidRPr="00585103">
        <w:t>fax</w:t>
      </w:r>
      <w:proofErr w:type="spellEnd"/>
      <w:r w:rsidR="00E31214" w:rsidRPr="00585103">
        <w:t xml:space="preserve">: </w:t>
      </w:r>
      <w:r w:rsidR="00E31214" w:rsidRPr="00585103">
        <w:rPr>
          <w:color w:val="auto"/>
        </w:rPr>
        <w:t>022/664-428,</w:t>
      </w:r>
      <w:r w:rsidR="00E31214" w:rsidRPr="00585103">
        <w:t xml:space="preserve"> e-mail: </w:t>
      </w:r>
      <w:hyperlink r:id="rId10" w:history="1">
        <w:r w:rsidR="00456698" w:rsidRPr="00585103">
          <w:rPr>
            <w:rStyle w:val="Hiperveza"/>
          </w:rPr>
          <w:t>ante.milisic@knin.hr</w:t>
        </w:r>
      </w:hyperlink>
      <w:r w:rsidR="00E31214" w:rsidRPr="00585103">
        <w:t>.</w:t>
      </w:r>
    </w:p>
    <w:p w:rsidR="005D02FD" w:rsidRPr="00585103" w:rsidRDefault="00E31214" w:rsidP="005D02FD">
      <w:pPr>
        <w:pStyle w:val="Default"/>
        <w:jc w:val="both"/>
      </w:pPr>
      <w:r w:rsidRPr="00585103">
        <w:t xml:space="preserve">- za tehnička pitanja u svezi predmeta nabave kontakt osoba: </w:t>
      </w:r>
      <w:r w:rsidR="007C52AC" w:rsidRPr="00585103">
        <w:t xml:space="preserve">Josipa </w:t>
      </w:r>
      <w:proofErr w:type="spellStart"/>
      <w:r w:rsidR="007C52AC" w:rsidRPr="00585103">
        <w:t>Leontic</w:t>
      </w:r>
      <w:proofErr w:type="spellEnd"/>
      <w:r w:rsidRPr="00585103">
        <w:t xml:space="preserve">, </w:t>
      </w:r>
      <w:proofErr w:type="spellStart"/>
      <w:r w:rsidRPr="00585103">
        <w:t>dipl</w:t>
      </w:r>
      <w:proofErr w:type="spellEnd"/>
      <w:r w:rsidRPr="00585103">
        <w:t xml:space="preserve">. ing. </w:t>
      </w:r>
      <w:proofErr w:type="spellStart"/>
      <w:r w:rsidRPr="00585103">
        <w:t>građ</w:t>
      </w:r>
      <w:proofErr w:type="spellEnd"/>
      <w:r w:rsidRPr="00585103">
        <w:t xml:space="preserve">.  </w:t>
      </w:r>
      <w:r w:rsidR="00B50704" w:rsidRPr="00585103">
        <w:t xml:space="preserve">telefon:022/664-437  </w:t>
      </w:r>
      <w:proofErr w:type="spellStart"/>
      <w:r w:rsidR="00B50704" w:rsidRPr="00585103">
        <w:t>f</w:t>
      </w:r>
      <w:r w:rsidRPr="00585103">
        <w:t>ax</w:t>
      </w:r>
      <w:proofErr w:type="spellEnd"/>
      <w:r w:rsidRPr="00585103">
        <w:t>: 022/66</w:t>
      </w:r>
      <w:r w:rsidR="007C52AC" w:rsidRPr="00585103">
        <w:t>0</w:t>
      </w:r>
      <w:r w:rsidRPr="00585103">
        <w:t>-4</w:t>
      </w:r>
      <w:r w:rsidR="007C52AC" w:rsidRPr="00585103">
        <w:t>45</w:t>
      </w:r>
      <w:r w:rsidRPr="00585103">
        <w:t>, e-mail:</w:t>
      </w:r>
      <w:r w:rsidR="005D02FD" w:rsidRPr="00585103">
        <w:t xml:space="preserve"> </w:t>
      </w:r>
      <w:hyperlink r:id="rId11" w:history="1">
        <w:r w:rsidR="007C52AC" w:rsidRPr="00585103">
          <w:rPr>
            <w:rStyle w:val="Hiperveza"/>
          </w:rPr>
          <w:t>josipa.leontic@knin.hr</w:t>
        </w:r>
      </w:hyperlink>
      <w:r w:rsidR="005D02FD" w:rsidRPr="00585103">
        <w:t>.</w:t>
      </w:r>
    </w:p>
    <w:p w:rsidR="006A1CF4" w:rsidRPr="00585103" w:rsidRDefault="006A1CF4" w:rsidP="005D02FD">
      <w:pPr>
        <w:pStyle w:val="Default"/>
        <w:jc w:val="both"/>
      </w:pPr>
    </w:p>
    <w:p w:rsidR="00E31214" w:rsidRPr="00585103" w:rsidRDefault="00E31214" w:rsidP="00F42CD8">
      <w:pPr>
        <w:pStyle w:val="Default"/>
        <w:jc w:val="both"/>
        <w:rPr>
          <w:bCs/>
        </w:rPr>
      </w:pPr>
      <w:r w:rsidRPr="00585103">
        <w:rPr>
          <w:bCs/>
        </w:rPr>
        <w:t xml:space="preserve">Komunikacija i svaka druga razmjena informacija između Naručitelja i Ponuditelja može se obavljati poštanskom pošiljkom, telefaksom ili elektroničkom poštom na gore navedene adrese Naručitelja. </w:t>
      </w:r>
    </w:p>
    <w:p w:rsidR="00E31214" w:rsidRPr="00585103" w:rsidRDefault="00E31214" w:rsidP="00A7077F">
      <w:pPr>
        <w:pStyle w:val="Tijeloteksta"/>
        <w:tabs>
          <w:tab w:val="center" w:pos="4536"/>
        </w:tabs>
        <w:jc w:val="both"/>
        <w:rPr>
          <w:bCs/>
        </w:rPr>
      </w:pPr>
    </w:p>
    <w:p w:rsidR="00E31214" w:rsidRPr="00585103" w:rsidRDefault="00505F66" w:rsidP="00505F66">
      <w:pPr>
        <w:pStyle w:val="Tijeloteksta"/>
        <w:jc w:val="left"/>
        <w:rPr>
          <w:b/>
        </w:rPr>
      </w:pPr>
      <w:r w:rsidRPr="00585103">
        <w:rPr>
          <w:b/>
        </w:rPr>
        <w:t xml:space="preserve">3.  </w:t>
      </w:r>
      <w:r w:rsidR="00E31214" w:rsidRPr="00585103">
        <w:rPr>
          <w:b/>
        </w:rPr>
        <w:t>Procijenjena vrijednost nabave i vrsta postupka nabave:</w:t>
      </w:r>
    </w:p>
    <w:p w:rsidR="0090577C" w:rsidRPr="00585103" w:rsidRDefault="00E31214" w:rsidP="0090577C">
      <w:pPr>
        <w:pStyle w:val="Tijeloteksta"/>
        <w:jc w:val="both"/>
      </w:pPr>
      <w:r w:rsidRPr="00585103">
        <w:t xml:space="preserve">Procijenjena vrijednost nabave iznosi </w:t>
      </w:r>
      <w:bookmarkStart w:id="0" w:name="_GoBack"/>
      <w:bookmarkEnd w:id="0"/>
      <w:r w:rsidR="000B66E5" w:rsidRPr="001976CA">
        <w:rPr>
          <w:b/>
        </w:rPr>
        <w:t>1</w:t>
      </w:r>
      <w:r w:rsidR="00863F27" w:rsidRPr="001976CA">
        <w:rPr>
          <w:b/>
        </w:rPr>
        <w:t>6</w:t>
      </w:r>
      <w:r w:rsidR="006E18FC" w:rsidRPr="001976CA">
        <w:rPr>
          <w:b/>
        </w:rPr>
        <w:t>0</w:t>
      </w:r>
      <w:r w:rsidRPr="001976CA">
        <w:rPr>
          <w:b/>
        </w:rPr>
        <w:t>.000,00 kn bez PDV-a</w:t>
      </w:r>
      <w:r w:rsidRPr="001976CA">
        <w:t>, a</w:t>
      </w:r>
      <w:r w:rsidRPr="00585103">
        <w:t xml:space="preserve"> provodi </w:t>
      </w:r>
      <w:r w:rsidR="0090577C" w:rsidRPr="00585103">
        <w:t>se postupak jednostavne nabave radova sukladno Pravilniku o provođenju postupaka jednostavne nabave procijenjene vrijednosti do 200.000,00 kuna odnosno 500.000,00 kuna (KLASA: 406-01/17-01/5, URBROJ: 2182/10-02-17-1, od 13. veljače 2017.g.) i Izmjeni Pravilnika o provođenju postupaka jednostavne nabave procijenjene vrijednosti do 200.000,00 kuna odnosno 500.000,00 kuna (KLASA: 406-01/17-01/5, URBROJ: 2182/10-02-19-4 od 25. veljače 2019.g.).</w:t>
      </w:r>
      <w:r w:rsidR="0090577C" w:rsidRPr="00585103">
        <w:tab/>
      </w:r>
    </w:p>
    <w:p w:rsidR="00E31214" w:rsidRPr="00585103" w:rsidRDefault="00E31214" w:rsidP="00C77283">
      <w:pPr>
        <w:pStyle w:val="Tijeloteksta"/>
        <w:jc w:val="left"/>
      </w:pPr>
    </w:p>
    <w:p w:rsidR="00E31214" w:rsidRPr="00585103" w:rsidRDefault="00505F66" w:rsidP="00505F66">
      <w:pPr>
        <w:pStyle w:val="Tijeloteksta"/>
        <w:jc w:val="left"/>
        <w:rPr>
          <w:b/>
          <w:bCs/>
        </w:rPr>
      </w:pPr>
      <w:r w:rsidRPr="00585103">
        <w:rPr>
          <w:b/>
        </w:rPr>
        <w:t xml:space="preserve">4.  </w:t>
      </w:r>
      <w:r w:rsidR="00E31214" w:rsidRPr="00585103">
        <w:rPr>
          <w:b/>
        </w:rPr>
        <w:t>Predmet nabave:</w:t>
      </w:r>
      <w:r w:rsidR="00E31214" w:rsidRPr="00585103">
        <w:rPr>
          <w:b/>
          <w:bCs/>
        </w:rPr>
        <w:t xml:space="preserve"> </w:t>
      </w:r>
    </w:p>
    <w:p w:rsidR="00863F27" w:rsidRDefault="00863F27" w:rsidP="00863F27">
      <w:pPr>
        <w:pStyle w:val="Tijeloteksta"/>
        <w:jc w:val="both"/>
        <w:rPr>
          <w:bCs/>
        </w:rPr>
      </w:pPr>
      <w:r>
        <w:rPr>
          <w:bCs/>
        </w:rPr>
        <w:t xml:space="preserve">Predmet nabave je </w:t>
      </w:r>
      <w:r w:rsidR="00E1787F" w:rsidRPr="001976CA">
        <w:rPr>
          <w:bCs/>
        </w:rPr>
        <w:t>Usluga izrade</w:t>
      </w:r>
      <w:r w:rsidRPr="001976CA">
        <w:rPr>
          <w:bCs/>
        </w:rPr>
        <w:t xml:space="preserve"> idejnog i glavnog projekta za izgradnju kosog dizala</w:t>
      </w:r>
      <w:r w:rsidRPr="001976CA">
        <w:t>, CPV oznaka: 71242000-6 (Izrada projekata i nacrta, procjena troškova)</w:t>
      </w:r>
      <w:r w:rsidRPr="001976CA">
        <w:rPr>
          <w:bCs/>
        </w:rPr>
        <w:t>.</w:t>
      </w:r>
      <w:r>
        <w:rPr>
          <w:bCs/>
        </w:rPr>
        <w:t xml:space="preserve"> </w:t>
      </w:r>
    </w:p>
    <w:p w:rsidR="0090577C" w:rsidRPr="00585103" w:rsidRDefault="0090577C" w:rsidP="00686413">
      <w:pPr>
        <w:pStyle w:val="Bezproreda"/>
        <w:rPr>
          <w:rFonts w:ascii="Times New Roman" w:hAnsi="Times New Roman"/>
          <w:b/>
          <w:sz w:val="24"/>
          <w:szCs w:val="24"/>
        </w:rPr>
      </w:pPr>
      <w:bookmarkStart w:id="1" w:name="_Toc322504924"/>
      <w:bookmarkStart w:id="2" w:name="_Toc346793181"/>
      <w:bookmarkStart w:id="3" w:name="_Toc472598253"/>
    </w:p>
    <w:p w:rsidR="00686413" w:rsidRPr="00585103" w:rsidRDefault="00686413" w:rsidP="00686413">
      <w:pPr>
        <w:pStyle w:val="Bezproreda"/>
        <w:rPr>
          <w:rFonts w:ascii="Times New Roman" w:hAnsi="Times New Roman"/>
          <w:b/>
          <w:sz w:val="24"/>
          <w:szCs w:val="24"/>
        </w:rPr>
      </w:pPr>
      <w:r w:rsidRPr="00585103">
        <w:rPr>
          <w:rFonts w:ascii="Times New Roman" w:hAnsi="Times New Roman"/>
          <w:b/>
          <w:sz w:val="24"/>
          <w:szCs w:val="24"/>
        </w:rPr>
        <w:t>5. Količina predmeta nabave</w:t>
      </w:r>
      <w:bookmarkEnd w:id="1"/>
      <w:bookmarkEnd w:id="2"/>
      <w:bookmarkEnd w:id="3"/>
      <w:r w:rsidRPr="00585103">
        <w:rPr>
          <w:rFonts w:ascii="Times New Roman" w:hAnsi="Times New Roman"/>
          <w:b/>
          <w:sz w:val="24"/>
          <w:szCs w:val="24"/>
        </w:rPr>
        <w:t>:</w:t>
      </w:r>
    </w:p>
    <w:p w:rsidR="00863F27" w:rsidRPr="00B556E6" w:rsidRDefault="00863F27" w:rsidP="00863F27">
      <w:pPr>
        <w:pStyle w:val="Bezproreda"/>
        <w:jc w:val="both"/>
        <w:rPr>
          <w:rFonts w:ascii="Times New Roman" w:hAnsi="Times New Roman"/>
          <w:b/>
          <w:sz w:val="24"/>
          <w:szCs w:val="24"/>
          <w:lang w:eastAsia="hr-HR"/>
        </w:rPr>
      </w:pPr>
      <w:bookmarkStart w:id="4" w:name="_Toc472598255"/>
      <w:bookmarkStart w:id="5" w:name="_Toc346793184"/>
      <w:r w:rsidRPr="00686413">
        <w:rPr>
          <w:rFonts w:ascii="Times New Roman" w:hAnsi="Times New Roman"/>
          <w:sz w:val="24"/>
          <w:szCs w:val="24"/>
          <w:lang w:eastAsia="hr-HR"/>
        </w:rPr>
        <w:t>Vrsta</w:t>
      </w:r>
      <w:r>
        <w:rPr>
          <w:rFonts w:ascii="Times New Roman" w:hAnsi="Times New Roman"/>
          <w:sz w:val="24"/>
          <w:szCs w:val="24"/>
          <w:lang w:eastAsia="hr-HR"/>
        </w:rPr>
        <w:t>, opis</w:t>
      </w:r>
      <w:r w:rsidRPr="00686413">
        <w:rPr>
          <w:rFonts w:ascii="Times New Roman" w:hAnsi="Times New Roman"/>
          <w:sz w:val="24"/>
          <w:szCs w:val="24"/>
          <w:lang w:eastAsia="hr-HR"/>
        </w:rPr>
        <w:t xml:space="preserve"> i količina predmeta nabave u cijelosti je iskazana </w:t>
      </w:r>
      <w:r w:rsidR="000F0652">
        <w:rPr>
          <w:rFonts w:ascii="Times New Roman" w:hAnsi="Times New Roman"/>
          <w:sz w:val="24"/>
          <w:szCs w:val="24"/>
          <w:lang w:eastAsia="hr-HR"/>
        </w:rPr>
        <w:t>u Projektnom zadatku (prilog 1)</w:t>
      </w:r>
      <w:r w:rsidRPr="001976CA">
        <w:rPr>
          <w:rFonts w:ascii="Times New Roman" w:hAnsi="Times New Roman"/>
          <w:sz w:val="24"/>
          <w:szCs w:val="24"/>
          <w:lang w:eastAsia="hr-HR"/>
        </w:rPr>
        <w:t xml:space="preserve"> </w:t>
      </w:r>
      <w:r w:rsidR="00793780" w:rsidRPr="001976CA">
        <w:rPr>
          <w:rFonts w:ascii="Times New Roman" w:hAnsi="Times New Roman"/>
          <w:sz w:val="24"/>
          <w:szCs w:val="24"/>
          <w:lang w:eastAsia="hr-HR"/>
        </w:rPr>
        <w:t>i troškovniku</w:t>
      </w:r>
      <w:r w:rsidR="000F0652">
        <w:rPr>
          <w:rFonts w:ascii="Times New Roman" w:hAnsi="Times New Roman"/>
          <w:sz w:val="24"/>
          <w:szCs w:val="24"/>
          <w:lang w:eastAsia="hr-HR"/>
        </w:rPr>
        <w:t xml:space="preserve"> (prilog 2)</w:t>
      </w:r>
      <w:r w:rsidR="00793780" w:rsidRPr="001976CA">
        <w:rPr>
          <w:rFonts w:ascii="Times New Roman" w:hAnsi="Times New Roman"/>
          <w:sz w:val="24"/>
          <w:szCs w:val="24"/>
          <w:lang w:eastAsia="hr-HR"/>
        </w:rPr>
        <w:t xml:space="preserve">. </w:t>
      </w:r>
      <w:r w:rsidRPr="001976CA">
        <w:rPr>
          <w:rFonts w:ascii="Times New Roman" w:hAnsi="Times New Roman"/>
          <w:sz w:val="24"/>
          <w:szCs w:val="24"/>
          <w:lang w:eastAsia="hr-HR"/>
        </w:rPr>
        <w:t xml:space="preserve">Ponuditelj mora ponuditi cjelokupni opseg usluge koja se traži u nadmetanju, jer predmet nabave nije podijeljen u grupe. </w:t>
      </w:r>
      <w:r w:rsidRPr="001976CA">
        <w:rPr>
          <w:rFonts w:ascii="Times New Roman" w:hAnsi="Times New Roman"/>
          <w:b/>
          <w:sz w:val="24"/>
          <w:szCs w:val="24"/>
          <w:lang w:eastAsia="hr-HR"/>
        </w:rPr>
        <w:t>Ponude koje obuhvaćaju samo dio traženog opsega usluga neće se razmatrati.</w:t>
      </w:r>
    </w:p>
    <w:p w:rsidR="00686413" w:rsidRPr="00585103" w:rsidRDefault="00686413" w:rsidP="00686413">
      <w:pPr>
        <w:pStyle w:val="Dario-2"/>
        <w:rPr>
          <w:rFonts w:ascii="Times New Roman" w:hAnsi="Times New Roman"/>
          <w:color w:val="auto"/>
          <w:szCs w:val="24"/>
        </w:rPr>
      </w:pPr>
      <w:r w:rsidRPr="00585103">
        <w:rPr>
          <w:rFonts w:ascii="Times New Roman" w:hAnsi="Times New Roman"/>
          <w:color w:val="auto"/>
          <w:szCs w:val="24"/>
        </w:rPr>
        <w:t>6. Troškovnik</w:t>
      </w:r>
      <w:bookmarkEnd w:id="4"/>
      <w:bookmarkEnd w:id="5"/>
    </w:p>
    <w:p w:rsidR="00863F27" w:rsidRDefault="00863F27" w:rsidP="00863F27">
      <w:pPr>
        <w:pStyle w:val="Tijeloteksta"/>
        <w:jc w:val="both"/>
      </w:pPr>
      <w:r w:rsidRPr="001976CA">
        <w:t>Projektni zadatak</w:t>
      </w:r>
      <w:r w:rsidR="001976CA" w:rsidRPr="001976CA">
        <w:t xml:space="preserve"> </w:t>
      </w:r>
      <w:r w:rsidR="000F0652">
        <w:t xml:space="preserve">(prilog 1) </w:t>
      </w:r>
      <w:r w:rsidR="001976CA" w:rsidRPr="001976CA">
        <w:t>i troškovnik</w:t>
      </w:r>
      <w:r>
        <w:t xml:space="preserve"> </w:t>
      </w:r>
      <w:r w:rsidR="000F0652">
        <w:t xml:space="preserve">(prilog 2) </w:t>
      </w:r>
      <w:r>
        <w:t>su  prilozi Poziva za dostavu ponuda i čini sastavni dio Poziva. Jedinične cijene svake stavke Troškovnika i ukupna cijena moraju biti zaokružena na dvije decimale. Ako određenu uslugu, naknadu ili trošak ponuditelj neće naplaćivati ili je uračunata u cijenu neke druge stavke troškovnika, ponuditelj je obvezan upisati iznos 0,00.</w:t>
      </w:r>
    </w:p>
    <w:p w:rsidR="00863F27" w:rsidRDefault="00863F27" w:rsidP="00863F27">
      <w:pPr>
        <w:pStyle w:val="Tijeloteksta"/>
        <w:jc w:val="both"/>
      </w:pPr>
      <w:r>
        <w:t>Svaka stavka troškovnika mora biti ispunjena jediničnim cijenama. Ponuda kod koje nije ispunjana svaka stavka troškovnika neće se uzimati u razmatranje.</w:t>
      </w:r>
    </w:p>
    <w:p w:rsidR="00863F27" w:rsidRDefault="00863F27" w:rsidP="00863F27">
      <w:pPr>
        <w:pStyle w:val="Tijeloteksta"/>
        <w:jc w:val="both"/>
      </w:pPr>
      <w:r>
        <w:t xml:space="preserve">Ponuditelj ne smije mijenjati izvorni oblik Troškovnika. </w:t>
      </w:r>
    </w:p>
    <w:p w:rsidR="00863F27" w:rsidRPr="008A0A8D" w:rsidRDefault="00863F27" w:rsidP="00863F27">
      <w:pPr>
        <w:pStyle w:val="Tijeloteksta"/>
        <w:jc w:val="both"/>
        <w:rPr>
          <w:b/>
        </w:rPr>
      </w:pPr>
      <w:r w:rsidRPr="008A0A8D">
        <w:rPr>
          <w:b/>
        </w:rPr>
        <w:t>Ponuda kod koje je ponuditelj mijenjao troškovnik neće se razmatrati.</w:t>
      </w:r>
    </w:p>
    <w:p w:rsidR="00863F27" w:rsidRDefault="00863F27" w:rsidP="00863F27">
      <w:pPr>
        <w:pStyle w:val="Tijeloteksta"/>
        <w:jc w:val="both"/>
      </w:pPr>
      <w:r>
        <w:lastRenderedPageBreak/>
        <w:t xml:space="preserve">Mjerodavne su jedinične cijene upisane u Troškovniku - nije dopušteno zasebno iskazivati popust ili povećanje cijena. Popust i svi troškovi moraju biti uračunati u ponuđenim i upisanim jediničnim cijenama u stavkama Troškovnika. </w:t>
      </w:r>
      <w:r w:rsidRPr="00976814">
        <w:t>Ponuditelji dostavljaju troškovnik u potpunosti popunjen i potpisan od ovlaštene osobe</w:t>
      </w:r>
      <w:r>
        <w:t xml:space="preserve">. </w:t>
      </w:r>
    </w:p>
    <w:p w:rsidR="00D46C30" w:rsidRPr="00585103" w:rsidRDefault="00D46C30" w:rsidP="005038E7">
      <w:pPr>
        <w:pStyle w:val="Bezproreda"/>
        <w:rPr>
          <w:rFonts w:ascii="Times New Roman" w:hAnsi="Times New Roman"/>
          <w:b/>
          <w:sz w:val="24"/>
          <w:szCs w:val="24"/>
        </w:rPr>
      </w:pPr>
    </w:p>
    <w:p w:rsidR="005038E7" w:rsidRPr="00585103" w:rsidRDefault="00D46C30" w:rsidP="005038E7">
      <w:pPr>
        <w:pStyle w:val="Bezproreda"/>
        <w:rPr>
          <w:rFonts w:ascii="Times New Roman" w:hAnsi="Times New Roman"/>
          <w:b/>
          <w:sz w:val="24"/>
          <w:szCs w:val="24"/>
        </w:rPr>
      </w:pPr>
      <w:r w:rsidRPr="00585103">
        <w:rPr>
          <w:rFonts w:ascii="Times New Roman" w:hAnsi="Times New Roman"/>
          <w:b/>
          <w:sz w:val="24"/>
          <w:szCs w:val="24"/>
        </w:rPr>
        <w:t>7</w:t>
      </w:r>
      <w:r w:rsidR="00505F66" w:rsidRPr="00585103">
        <w:rPr>
          <w:rFonts w:ascii="Times New Roman" w:hAnsi="Times New Roman"/>
          <w:b/>
          <w:sz w:val="24"/>
          <w:szCs w:val="24"/>
        </w:rPr>
        <w:t xml:space="preserve">.  </w:t>
      </w:r>
      <w:r w:rsidR="00863F27">
        <w:rPr>
          <w:rFonts w:ascii="Times New Roman" w:hAnsi="Times New Roman"/>
          <w:b/>
          <w:sz w:val="24"/>
          <w:szCs w:val="24"/>
        </w:rPr>
        <w:t>Mjesto izvršenja usluge</w:t>
      </w:r>
      <w:r w:rsidR="005038E7" w:rsidRPr="00585103">
        <w:rPr>
          <w:rFonts w:ascii="Times New Roman" w:hAnsi="Times New Roman"/>
          <w:b/>
          <w:sz w:val="24"/>
          <w:szCs w:val="24"/>
        </w:rPr>
        <w:t xml:space="preserve">: </w:t>
      </w:r>
    </w:p>
    <w:p w:rsidR="00863F27" w:rsidRPr="00777567" w:rsidRDefault="00863F27" w:rsidP="00863F27">
      <w:pPr>
        <w:widowControl w:val="0"/>
        <w:jc w:val="both"/>
        <w:rPr>
          <w:rFonts w:ascii="Times New Roman" w:eastAsia="Cambria" w:hAnsi="Times New Roman"/>
        </w:rPr>
      </w:pPr>
      <w:r w:rsidRPr="001976CA">
        <w:rPr>
          <w:rFonts w:ascii="Times New Roman" w:eastAsia="Cambria" w:hAnsi="Times New Roman"/>
        </w:rPr>
        <w:t xml:space="preserve">Isporuka idejnog i glavnog projekta koji su predmet ovog postupka nabave izvršava se na lokaciji Naručitelja,  </w:t>
      </w:r>
      <w:proofErr w:type="spellStart"/>
      <w:r w:rsidRPr="001976CA">
        <w:rPr>
          <w:rFonts w:ascii="Times New Roman" w:eastAsia="Cambria" w:hAnsi="Times New Roman"/>
        </w:rPr>
        <w:t>Ul</w:t>
      </w:r>
      <w:proofErr w:type="spellEnd"/>
      <w:r w:rsidRPr="001976CA">
        <w:rPr>
          <w:rFonts w:ascii="Times New Roman" w:eastAsia="Cambria" w:hAnsi="Times New Roman"/>
        </w:rPr>
        <w:t xml:space="preserve">. </w:t>
      </w:r>
      <w:proofErr w:type="spellStart"/>
      <w:r w:rsidRPr="001976CA">
        <w:rPr>
          <w:rFonts w:ascii="Times New Roman" w:eastAsia="Cambria" w:hAnsi="Times New Roman"/>
        </w:rPr>
        <w:t>dr</w:t>
      </w:r>
      <w:proofErr w:type="spellEnd"/>
      <w:r w:rsidRPr="001976CA">
        <w:rPr>
          <w:rFonts w:ascii="Times New Roman" w:eastAsia="Cambria" w:hAnsi="Times New Roman"/>
        </w:rPr>
        <w:t>. Franje Tuđmana 2, 22300 Knin, Hrvatska.</w:t>
      </w:r>
      <w:r w:rsidRPr="00777567">
        <w:rPr>
          <w:rFonts w:ascii="Times New Roman" w:eastAsia="Cambria" w:hAnsi="Times New Roman"/>
        </w:rPr>
        <w:t xml:space="preserve"> </w:t>
      </w:r>
    </w:p>
    <w:p w:rsidR="00462A7C" w:rsidRPr="00585103" w:rsidRDefault="00462A7C" w:rsidP="00462A7C">
      <w:pPr>
        <w:pStyle w:val="Bezproreda"/>
        <w:rPr>
          <w:rFonts w:ascii="Times New Roman" w:hAnsi="Times New Roman"/>
          <w:b/>
          <w:sz w:val="24"/>
          <w:szCs w:val="24"/>
        </w:rPr>
      </w:pPr>
      <w:bookmarkStart w:id="6" w:name="_Toc498420310"/>
      <w:bookmarkStart w:id="7" w:name="_Toc526428457"/>
      <w:r w:rsidRPr="00585103">
        <w:rPr>
          <w:rFonts w:ascii="Times New Roman" w:hAnsi="Times New Roman"/>
          <w:b/>
          <w:sz w:val="24"/>
          <w:szCs w:val="24"/>
        </w:rPr>
        <w:t>8.  Rok početka i završetka izvršenja ugovora</w:t>
      </w:r>
      <w:bookmarkEnd w:id="6"/>
      <w:bookmarkEnd w:id="7"/>
      <w:r w:rsidRPr="00585103">
        <w:rPr>
          <w:rFonts w:ascii="Times New Roman" w:hAnsi="Times New Roman"/>
          <w:b/>
          <w:sz w:val="24"/>
          <w:szCs w:val="24"/>
        </w:rPr>
        <w:t>:</w:t>
      </w:r>
    </w:p>
    <w:p w:rsidR="00A001CB" w:rsidRPr="001976CA" w:rsidRDefault="00A001CB" w:rsidP="00863F27">
      <w:pPr>
        <w:autoSpaceDE w:val="0"/>
        <w:autoSpaceDN w:val="0"/>
        <w:adjustRightInd w:val="0"/>
        <w:spacing w:line="240" w:lineRule="auto"/>
        <w:rPr>
          <w:rFonts w:ascii="Times New Roman" w:hAnsi="Times New Roman"/>
          <w:color w:val="000000"/>
          <w:sz w:val="24"/>
          <w:szCs w:val="24"/>
        </w:rPr>
      </w:pPr>
      <w:r w:rsidRPr="001976CA">
        <w:rPr>
          <w:rFonts w:ascii="Times New Roman" w:hAnsi="Times New Roman"/>
          <w:color w:val="000000"/>
          <w:sz w:val="24"/>
          <w:szCs w:val="24"/>
        </w:rPr>
        <w:t xml:space="preserve">Rok izrade idejnog projekta je 40 dana, računajući od dana dostave geodetsko-katastarskih podloga od strane investitora po sklapanju ugovora o izvršenju usluge. </w:t>
      </w:r>
    </w:p>
    <w:p w:rsidR="00A001CB" w:rsidRPr="001976CA" w:rsidRDefault="00A001CB" w:rsidP="00863F27">
      <w:pPr>
        <w:autoSpaceDE w:val="0"/>
        <w:autoSpaceDN w:val="0"/>
        <w:adjustRightInd w:val="0"/>
        <w:spacing w:line="240" w:lineRule="auto"/>
        <w:rPr>
          <w:rFonts w:ascii="Times New Roman" w:hAnsi="Times New Roman"/>
          <w:color w:val="000000"/>
          <w:sz w:val="24"/>
          <w:szCs w:val="24"/>
        </w:rPr>
      </w:pPr>
      <w:r w:rsidRPr="001976CA">
        <w:rPr>
          <w:rFonts w:ascii="Times New Roman" w:hAnsi="Times New Roman"/>
          <w:color w:val="000000"/>
          <w:sz w:val="24"/>
          <w:szCs w:val="24"/>
        </w:rPr>
        <w:t>Rok izrade glavnog projekta je 40 dana od dana pravomoćnosti lokacijske dozvole.</w:t>
      </w:r>
    </w:p>
    <w:p w:rsidR="00A001CB" w:rsidRDefault="00A001CB" w:rsidP="00863F27">
      <w:pPr>
        <w:autoSpaceDE w:val="0"/>
        <w:autoSpaceDN w:val="0"/>
        <w:adjustRightInd w:val="0"/>
        <w:spacing w:line="240" w:lineRule="auto"/>
        <w:rPr>
          <w:rFonts w:ascii="Times New Roman" w:hAnsi="Times New Roman"/>
          <w:color w:val="000000"/>
          <w:sz w:val="24"/>
          <w:szCs w:val="24"/>
        </w:rPr>
      </w:pPr>
      <w:r w:rsidRPr="001976CA">
        <w:rPr>
          <w:rFonts w:ascii="Times New Roman" w:hAnsi="Times New Roman"/>
          <w:color w:val="000000"/>
          <w:sz w:val="24"/>
          <w:szCs w:val="24"/>
        </w:rPr>
        <w:t>Rok izrade troškovnika je 30 dana od dana izrade glavnog projekta.</w:t>
      </w:r>
    </w:p>
    <w:p w:rsidR="00462A7C" w:rsidRPr="00585103" w:rsidRDefault="00462A7C" w:rsidP="005038E7">
      <w:pPr>
        <w:pStyle w:val="Odlomakpopisa"/>
        <w:spacing w:after="0" w:line="240" w:lineRule="auto"/>
        <w:ind w:left="0"/>
        <w:rPr>
          <w:rFonts w:ascii="Times New Roman" w:hAnsi="Times New Roman"/>
          <w:b/>
          <w:iCs/>
          <w:sz w:val="24"/>
          <w:szCs w:val="24"/>
          <w:lang w:eastAsia="en-US"/>
        </w:rPr>
      </w:pPr>
    </w:p>
    <w:p w:rsidR="00F42CD8" w:rsidRPr="00585103" w:rsidRDefault="00D46C30" w:rsidP="005038E7">
      <w:pPr>
        <w:pStyle w:val="Odlomakpopisa"/>
        <w:spacing w:after="0" w:line="240" w:lineRule="auto"/>
        <w:ind w:left="0"/>
        <w:rPr>
          <w:rFonts w:ascii="Times New Roman" w:hAnsi="Times New Roman"/>
          <w:b/>
          <w:iCs/>
          <w:sz w:val="24"/>
          <w:szCs w:val="24"/>
          <w:lang w:eastAsia="en-US"/>
        </w:rPr>
      </w:pPr>
      <w:r w:rsidRPr="00585103">
        <w:rPr>
          <w:rFonts w:ascii="Times New Roman" w:hAnsi="Times New Roman"/>
          <w:b/>
          <w:iCs/>
          <w:sz w:val="24"/>
          <w:szCs w:val="24"/>
          <w:lang w:eastAsia="en-US"/>
        </w:rPr>
        <w:t>9</w:t>
      </w:r>
      <w:r w:rsidR="00505F66" w:rsidRPr="00585103">
        <w:rPr>
          <w:rFonts w:ascii="Times New Roman" w:hAnsi="Times New Roman"/>
          <w:b/>
          <w:iCs/>
          <w:sz w:val="24"/>
          <w:szCs w:val="24"/>
          <w:lang w:eastAsia="en-US"/>
        </w:rPr>
        <w:t xml:space="preserve">.  </w:t>
      </w:r>
      <w:r w:rsidR="00E31214" w:rsidRPr="00585103">
        <w:rPr>
          <w:rFonts w:ascii="Times New Roman" w:hAnsi="Times New Roman"/>
          <w:b/>
          <w:iCs/>
          <w:sz w:val="24"/>
          <w:szCs w:val="24"/>
          <w:lang w:eastAsia="en-US"/>
        </w:rPr>
        <w:t>Razlozi isključenja ponuditelja:</w:t>
      </w:r>
    </w:p>
    <w:p w:rsidR="00D61A60" w:rsidRPr="00585103" w:rsidRDefault="00D61A60" w:rsidP="00D61A60">
      <w:pPr>
        <w:pStyle w:val="Odlomakpopisa"/>
        <w:spacing w:after="0" w:line="240" w:lineRule="auto"/>
        <w:ind w:left="0"/>
        <w:rPr>
          <w:rFonts w:ascii="Times New Roman" w:hAnsi="Times New Roman"/>
          <w:b/>
          <w:iCs/>
          <w:sz w:val="24"/>
          <w:szCs w:val="24"/>
          <w:lang w:eastAsia="en-US"/>
        </w:rPr>
      </w:pPr>
    </w:p>
    <w:p w:rsidR="000773CD" w:rsidRPr="00585103" w:rsidRDefault="00D46C30" w:rsidP="00D61A60">
      <w:pPr>
        <w:pStyle w:val="Odlomakpopisa"/>
        <w:spacing w:after="0" w:line="240" w:lineRule="auto"/>
        <w:ind w:left="0"/>
        <w:rPr>
          <w:rFonts w:ascii="Times New Roman" w:hAnsi="Times New Roman"/>
          <w:b/>
          <w:sz w:val="24"/>
          <w:szCs w:val="24"/>
        </w:rPr>
      </w:pPr>
      <w:r w:rsidRPr="00585103">
        <w:rPr>
          <w:rFonts w:ascii="Times New Roman" w:hAnsi="Times New Roman"/>
          <w:b/>
          <w:iCs/>
          <w:sz w:val="24"/>
          <w:szCs w:val="24"/>
          <w:lang w:eastAsia="en-US"/>
        </w:rPr>
        <w:t>9</w:t>
      </w:r>
      <w:r w:rsidR="00D61A60" w:rsidRPr="00585103">
        <w:rPr>
          <w:rFonts w:ascii="Times New Roman" w:hAnsi="Times New Roman"/>
          <w:b/>
          <w:iCs/>
          <w:sz w:val="24"/>
          <w:szCs w:val="24"/>
          <w:lang w:eastAsia="en-US"/>
        </w:rPr>
        <w:t xml:space="preserve">.1. </w:t>
      </w:r>
      <w:r w:rsidR="00505F66" w:rsidRPr="00585103">
        <w:rPr>
          <w:rFonts w:ascii="Times New Roman" w:hAnsi="Times New Roman"/>
          <w:b/>
          <w:iCs/>
          <w:sz w:val="24"/>
          <w:szCs w:val="24"/>
          <w:lang w:eastAsia="en-US"/>
        </w:rPr>
        <w:t xml:space="preserve"> </w:t>
      </w:r>
      <w:r w:rsidR="00D61A60" w:rsidRPr="00585103">
        <w:rPr>
          <w:rFonts w:ascii="Times New Roman" w:hAnsi="Times New Roman"/>
          <w:b/>
          <w:iCs/>
          <w:sz w:val="24"/>
          <w:szCs w:val="24"/>
          <w:lang w:eastAsia="en-US"/>
        </w:rPr>
        <w:t>N</w:t>
      </w:r>
      <w:r w:rsidR="000773CD" w:rsidRPr="00585103">
        <w:rPr>
          <w:rFonts w:ascii="Times New Roman" w:hAnsi="Times New Roman"/>
          <w:b/>
          <w:sz w:val="24"/>
          <w:szCs w:val="24"/>
        </w:rPr>
        <w:t xml:space="preserve">aručitelj </w:t>
      </w:r>
      <w:r w:rsidR="00D61A60" w:rsidRPr="00585103">
        <w:rPr>
          <w:rFonts w:ascii="Times New Roman" w:hAnsi="Times New Roman"/>
          <w:b/>
          <w:sz w:val="24"/>
          <w:szCs w:val="24"/>
        </w:rPr>
        <w:t xml:space="preserve">će </w:t>
      </w:r>
      <w:r w:rsidR="000773CD" w:rsidRPr="00585103">
        <w:rPr>
          <w:rFonts w:ascii="Times New Roman" w:hAnsi="Times New Roman"/>
          <w:b/>
          <w:sz w:val="24"/>
          <w:szCs w:val="24"/>
        </w:rPr>
        <w:t xml:space="preserve">isključiti gospodarskog subjekta iz postupka </w:t>
      </w:r>
      <w:r w:rsidR="00D61A60" w:rsidRPr="00585103">
        <w:rPr>
          <w:rFonts w:ascii="Times New Roman" w:hAnsi="Times New Roman"/>
          <w:b/>
          <w:sz w:val="24"/>
          <w:szCs w:val="24"/>
        </w:rPr>
        <w:t xml:space="preserve">jednostavne </w:t>
      </w:r>
      <w:r w:rsidR="000773CD" w:rsidRPr="00585103">
        <w:rPr>
          <w:rFonts w:ascii="Times New Roman" w:hAnsi="Times New Roman"/>
          <w:b/>
          <w:sz w:val="24"/>
          <w:szCs w:val="24"/>
        </w:rPr>
        <w:t>nabave ako utvrdi da:</w:t>
      </w:r>
    </w:p>
    <w:p w:rsidR="000773CD" w:rsidRPr="00585103" w:rsidRDefault="000773CD" w:rsidP="00D61A60">
      <w:pPr>
        <w:pStyle w:val="Tijeloteksta"/>
        <w:jc w:val="both"/>
      </w:pPr>
    </w:p>
    <w:p w:rsidR="00D61A60" w:rsidRPr="00585103" w:rsidRDefault="00D61A60" w:rsidP="00D61A60">
      <w:pPr>
        <w:pStyle w:val="Tijeloteksta"/>
        <w:jc w:val="both"/>
      </w:pPr>
    </w:p>
    <w:p w:rsidR="000773CD" w:rsidRPr="00585103" w:rsidRDefault="00D46C30" w:rsidP="00D61A60">
      <w:pPr>
        <w:spacing w:line="240" w:lineRule="auto"/>
        <w:jc w:val="both"/>
        <w:rPr>
          <w:rFonts w:ascii="Times New Roman" w:hAnsi="Times New Roman"/>
          <w:bCs/>
          <w:color w:val="000000"/>
          <w:sz w:val="24"/>
          <w:szCs w:val="24"/>
        </w:rPr>
      </w:pPr>
      <w:r w:rsidRPr="00585103">
        <w:rPr>
          <w:rFonts w:ascii="Times New Roman" w:hAnsi="Times New Roman"/>
          <w:b/>
          <w:bCs/>
          <w:color w:val="000000"/>
          <w:sz w:val="24"/>
          <w:szCs w:val="24"/>
        </w:rPr>
        <w:t>9</w:t>
      </w:r>
      <w:r w:rsidR="00D61A60" w:rsidRPr="00585103">
        <w:rPr>
          <w:rFonts w:ascii="Times New Roman" w:hAnsi="Times New Roman"/>
          <w:b/>
          <w:bCs/>
          <w:color w:val="000000"/>
          <w:sz w:val="24"/>
          <w:szCs w:val="24"/>
        </w:rPr>
        <w:t>.1.1.</w:t>
      </w:r>
      <w:r w:rsidR="000773CD" w:rsidRPr="00585103">
        <w:rPr>
          <w:rFonts w:ascii="Times New Roman" w:hAnsi="Times New Roman"/>
          <w:bCs/>
          <w:color w:val="000000"/>
          <w:sz w:val="24"/>
          <w:szCs w:val="24"/>
        </w:rPr>
        <w:t xml:space="preserve"> je gospodarski subjekt koji ima poslovni </w:t>
      </w:r>
      <w:proofErr w:type="spellStart"/>
      <w:r w:rsidR="000773CD" w:rsidRPr="00585103">
        <w:rPr>
          <w:rFonts w:ascii="Times New Roman" w:hAnsi="Times New Roman"/>
          <w:bCs/>
          <w:color w:val="000000"/>
          <w:sz w:val="24"/>
          <w:szCs w:val="24"/>
        </w:rPr>
        <w:t>nastan</w:t>
      </w:r>
      <w:proofErr w:type="spellEnd"/>
      <w:r w:rsidR="000773CD" w:rsidRPr="00585103">
        <w:rPr>
          <w:rFonts w:ascii="Times New Roman" w:hAnsi="Times New Roman"/>
          <w:bCs/>
          <w:color w:val="000000"/>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a) sudjelovanje u zločinačkoj organizaciji, na temelju</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 članka 328. (zločinačko udruženje) i članka 329. (počinjenje kaznenog djela u sastavu zločinačkog udruženja) Kaznenog zakona</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 članka 333. (udruživanje za počinjenje kaznenih djela), iz Kaznenog zakona (»Narodne novine«, br. 110/97., 27/98., 50/00., 129/00., 51/01., 111/03., 190/03., 105/04., 84/05., 71/06., 110/07., 152/08., 57/11., 77/11. i 143/12.)</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b) korupciju, na temelju</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c) prijevaru, na temelju</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lastRenderedPageBreak/>
        <w:t>– članka 236. (prijevara), članka 247. (prijevara u gospodarskom poslovanju), članka 256. (utaja poreza ili carine) i članka 258. (subvencijska prijevara) Kaznenog zakona</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d) terorizam ili kaznena djela povezana s terorističkim aktivnostima, na temelju</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 članka 97. (terorizam), članka 99. (javno poticanje na terorizam), članka 100. (novačenje za terorizam), članka 101. (obuka za terorizam) i članka 102. (terorističko udruženje) Kaznenog zakona</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e) pranje novca ili financiranje terorizma, na temelju</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 članka 98. (financiranje terorizma) i članka 265. (pranje novca) Kaznenog zakona</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 članka 279. (pranje novca) iz Kaznenog zakona (»Narodne novine«, br. 110/97., 27/98., 50/00., 129/00., 51/01., 111/03., 190/03., 105/04., 84/05., 71/06., 110/07., 152/08., 57/11., 77/11. i 143/12.)</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f) dječji rad ili druge oblike trgovanja ljudima, na temelju</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 članka 106. (trgovanje ljudima) Kaznenog zakona</w:t>
      </w:r>
    </w:p>
    <w:p w:rsidR="000773CD" w:rsidRPr="00585103" w:rsidRDefault="000773CD" w:rsidP="00D61A60">
      <w:pPr>
        <w:spacing w:line="240" w:lineRule="auto"/>
        <w:jc w:val="both"/>
        <w:rPr>
          <w:rFonts w:ascii="Times New Roman" w:hAnsi="Times New Roman"/>
          <w:bCs/>
          <w:color w:val="000000"/>
          <w:sz w:val="24"/>
          <w:szCs w:val="24"/>
        </w:rPr>
      </w:pPr>
      <w:r w:rsidRPr="00585103">
        <w:rPr>
          <w:rFonts w:ascii="Times New Roman" w:hAnsi="Times New Roman"/>
          <w:bCs/>
          <w:color w:val="000000"/>
          <w:sz w:val="24"/>
          <w:szCs w:val="24"/>
        </w:rPr>
        <w:t>– članka 175. (trgovanje ljudima i ropstvo) iz Kaznenog zakona (»Narodne novine«, br. 110/97., 27/98., 50/00., 129/00., 51/01., 111/03., 190/03., 105/04., 84/05., 71/06., 110/07., 152/08., 57/11., 77/11. i 143/12.), ili</w:t>
      </w:r>
    </w:p>
    <w:p w:rsidR="000773CD" w:rsidRPr="00585103" w:rsidRDefault="00D46C30" w:rsidP="00D61A60">
      <w:pPr>
        <w:spacing w:line="240" w:lineRule="auto"/>
        <w:jc w:val="both"/>
        <w:rPr>
          <w:rFonts w:ascii="Times New Roman" w:hAnsi="Times New Roman"/>
          <w:bCs/>
          <w:color w:val="000000"/>
          <w:sz w:val="24"/>
          <w:szCs w:val="24"/>
        </w:rPr>
      </w:pPr>
      <w:r w:rsidRPr="00585103">
        <w:rPr>
          <w:rFonts w:ascii="Times New Roman" w:hAnsi="Times New Roman"/>
          <w:b/>
          <w:bCs/>
          <w:color w:val="000000"/>
          <w:sz w:val="24"/>
          <w:szCs w:val="24"/>
        </w:rPr>
        <w:t>9</w:t>
      </w:r>
      <w:r w:rsidR="00D61A60" w:rsidRPr="00585103">
        <w:rPr>
          <w:rFonts w:ascii="Times New Roman" w:hAnsi="Times New Roman"/>
          <w:b/>
          <w:bCs/>
          <w:color w:val="000000"/>
          <w:sz w:val="24"/>
          <w:szCs w:val="24"/>
        </w:rPr>
        <w:t>.1.2.</w:t>
      </w:r>
      <w:r w:rsidR="00D61A60" w:rsidRPr="00585103">
        <w:rPr>
          <w:rFonts w:ascii="Times New Roman" w:hAnsi="Times New Roman"/>
          <w:bCs/>
          <w:color w:val="000000"/>
          <w:sz w:val="24"/>
          <w:szCs w:val="24"/>
        </w:rPr>
        <w:t xml:space="preserve"> </w:t>
      </w:r>
      <w:r w:rsidR="000773CD" w:rsidRPr="00585103">
        <w:rPr>
          <w:rFonts w:ascii="Times New Roman" w:hAnsi="Times New Roman"/>
          <w:bCs/>
          <w:color w:val="000000"/>
          <w:sz w:val="24"/>
          <w:szCs w:val="24"/>
        </w:rPr>
        <w:t xml:space="preserve">je gospodarski subjekt koji nema poslovni </w:t>
      </w:r>
      <w:proofErr w:type="spellStart"/>
      <w:r w:rsidR="000773CD" w:rsidRPr="00585103">
        <w:rPr>
          <w:rFonts w:ascii="Times New Roman" w:hAnsi="Times New Roman"/>
          <w:bCs/>
          <w:color w:val="000000"/>
          <w:sz w:val="24"/>
          <w:szCs w:val="24"/>
        </w:rPr>
        <w:t>nastan</w:t>
      </w:r>
      <w:proofErr w:type="spellEnd"/>
      <w:r w:rsidR="000773CD" w:rsidRPr="00585103">
        <w:rPr>
          <w:rFonts w:ascii="Times New Roman" w:hAnsi="Times New Roman"/>
          <w:bCs/>
          <w:color w:val="000000"/>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0773CD" w:rsidRPr="00585103">
        <w:rPr>
          <w:rFonts w:ascii="Times New Roman" w:hAnsi="Times New Roman"/>
          <w:bCs/>
          <w:color w:val="000000"/>
          <w:sz w:val="24"/>
          <w:szCs w:val="24"/>
        </w:rPr>
        <w:t>podtočaka</w:t>
      </w:r>
      <w:proofErr w:type="spellEnd"/>
      <w:r w:rsidR="000773CD" w:rsidRPr="00585103">
        <w:rPr>
          <w:rFonts w:ascii="Times New Roman" w:hAnsi="Times New Roman"/>
          <w:bCs/>
          <w:color w:val="000000"/>
          <w:sz w:val="24"/>
          <w:szCs w:val="24"/>
        </w:rPr>
        <w:t xml:space="preserve"> od a) do f) ovoga stavka i za odgovarajuća kaznena djela koja, prema nacionalnim propisima države poslovnog </w:t>
      </w:r>
      <w:proofErr w:type="spellStart"/>
      <w:r w:rsidR="000773CD" w:rsidRPr="00585103">
        <w:rPr>
          <w:rFonts w:ascii="Times New Roman" w:hAnsi="Times New Roman"/>
          <w:bCs/>
          <w:color w:val="000000"/>
          <w:sz w:val="24"/>
          <w:szCs w:val="24"/>
        </w:rPr>
        <w:t>nastana</w:t>
      </w:r>
      <w:proofErr w:type="spellEnd"/>
      <w:r w:rsidR="000773CD" w:rsidRPr="00585103">
        <w:rPr>
          <w:rFonts w:ascii="Times New Roman" w:hAnsi="Times New Roman"/>
          <w:bCs/>
          <w:color w:val="000000"/>
          <w:sz w:val="24"/>
          <w:szCs w:val="24"/>
        </w:rPr>
        <w:t xml:space="preserve"> gospodarskog subjekta, odnosno države čiji je osoba državljanin, obuhvaćaju razloge za isključenje iz članka 57. stavka 1. točaka od (a) do (f) Direktive 2014/24/EU.</w:t>
      </w:r>
    </w:p>
    <w:p w:rsidR="00E31214" w:rsidRPr="00585103" w:rsidRDefault="00E31214" w:rsidP="00090A2F">
      <w:pPr>
        <w:spacing w:line="240" w:lineRule="auto"/>
        <w:jc w:val="both"/>
        <w:rPr>
          <w:rFonts w:ascii="Times New Roman" w:hAnsi="Times New Roman"/>
          <w:sz w:val="24"/>
          <w:szCs w:val="24"/>
        </w:rPr>
      </w:pPr>
      <w:r w:rsidRPr="00585103">
        <w:rPr>
          <w:rFonts w:ascii="Times New Roman" w:hAnsi="Times New Roman"/>
          <w:sz w:val="24"/>
          <w:szCs w:val="24"/>
        </w:rPr>
        <w:t>Za potrebe utvrđivanja činjenic</w:t>
      </w:r>
      <w:r w:rsidR="00D61A60" w:rsidRPr="00585103">
        <w:rPr>
          <w:rFonts w:ascii="Times New Roman" w:hAnsi="Times New Roman"/>
          <w:sz w:val="24"/>
          <w:szCs w:val="24"/>
        </w:rPr>
        <w:t>a</w:t>
      </w:r>
      <w:r w:rsidRPr="00585103">
        <w:rPr>
          <w:rFonts w:ascii="Times New Roman" w:hAnsi="Times New Roman"/>
          <w:sz w:val="24"/>
          <w:szCs w:val="24"/>
        </w:rPr>
        <w:t xml:space="preserve"> </w:t>
      </w:r>
      <w:r w:rsidR="00D61A60" w:rsidRPr="00585103">
        <w:rPr>
          <w:rFonts w:ascii="Times New Roman" w:hAnsi="Times New Roman"/>
          <w:sz w:val="24"/>
          <w:szCs w:val="24"/>
        </w:rPr>
        <w:t xml:space="preserve">iz </w:t>
      </w:r>
      <w:r w:rsidR="00D46C30" w:rsidRPr="00585103">
        <w:rPr>
          <w:rFonts w:ascii="Times New Roman" w:hAnsi="Times New Roman"/>
          <w:sz w:val="24"/>
          <w:szCs w:val="24"/>
        </w:rPr>
        <w:t>točke 9</w:t>
      </w:r>
      <w:r w:rsidR="00805A9A" w:rsidRPr="00585103">
        <w:rPr>
          <w:rFonts w:ascii="Times New Roman" w:hAnsi="Times New Roman"/>
          <w:sz w:val="24"/>
          <w:szCs w:val="24"/>
        </w:rPr>
        <w:t xml:space="preserve">.1. </w:t>
      </w:r>
      <w:r w:rsidRPr="00585103">
        <w:rPr>
          <w:rFonts w:ascii="Times New Roman" w:hAnsi="Times New Roman"/>
          <w:sz w:val="24"/>
          <w:szCs w:val="24"/>
        </w:rPr>
        <w:t xml:space="preserve">gospodarski subjekt dužan je u ponudi dostaviti  </w:t>
      </w:r>
      <w:r w:rsidRPr="00585103">
        <w:rPr>
          <w:rFonts w:ascii="Times New Roman" w:hAnsi="Times New Roman"/>
          <w:b/>
          <w:sz w:val="24"/>
          <w:szCs w:val="24"/>
        </w:rPr>
        <w:t>Izjavu.</w:t>
      </w:r>
      <w:r w:rsidRPr="00585103">
        <w:rPr>
          <w:rFonts w:ascii="Times New Roman" w:hAnsi="Times New Roman"/>
          <w:sz w:val="24"/>
          <w:szCs w:val="24"/>
        </w:rPr>
        <w:t xml:space="preserve"> Izjavu daje osoba po zakonu ovlaštena za zastupanje ponuditelja</w:t>
      </w:r>
      <w:r w:rsidR="00805A9A" w:rsidRPr="00585103">
        <w:rPr>
          <w:rFonts w:ascii="Times New Roman" w:hAnsi="Times New Roman"/>
          <w:sz w:val="24"/>
          <w:szCs w:val="24"/>
        </w:rPr>
        <w:t xml:space="preserve"> za sebe i za gospodarski subjekt.</w:t>
      </w:r>
      <w:r w:rsidRPr="00585103">
        <w:rPr>
          <w:rFonts w:ascii="Times New Roman" w:hAnsi="Times New Roman"/>
          <w:sz w:val="24"/>
          <w:szCs w:val="24"/>
        </w:rPr>
        <w:t xml:space="preserve">  </w:t>
      </w:r>
    </w:p>
    <w:p w:rsidR="006A1CF4" w:rsidRPr="00585103" w:rsidRDefault="00E31214" w:rsidP="00786BE2">
      <w:pPr>
        <w:spacing w:line="240" w:lineRule="auto"/>
        <w:jc w:val="both"/>
        <w:rPr>
          <w:rFonts w:ascii="Times New Roman" w:hAnsi="Times New Roman"/>
          <w:iCs/>
          <w:sz w:val="24"/>
          <w:szCs w:val="24"/>
          <w:lang w:eastAsia="en-US"/>
        </w:rPr>
      </w:pPr>
      <w:r w:rsidRPr="00585103">
        <w:rPr>
          <w:rFonts w:ascii="Times New Roman" w:hAnsi="Times New Roman"/>
          <w:b/>
          <w:sz w:val="24"/>
          <w:szCs w:val="24"/>
        </w:rPr>
        <w:t xml:space="preserve">Obrazac Izjave </w:t>
      </w:r>
      <w:r w:rsidRPr="00585103">
        <w:rPr>
          <w:rFonts w:ascii="Times New Roman" w:hAnsi="Times New Roman"/>
          <w:sz w:val="24"/>
          <w:szCs w:val="24"/>
        </w:rPr>
        <w:t>sastavni je dio Poziva za dostavu ponuda</w:t>
      </w:r>
      <w:r w:rsidR="00805A9A" w:rsidRPr="00585103">
        <w:rPr>
          <w:rFonts w:ascii="Times New Roman" w:hAnsi="Times New Roman"/>
          <w:sz w:val="24"/>
          <w:szCs w:val="24"/>
        </w:rPr>
        <w:t xml:space="preserve"> </w:t>
      </w:r>
      <w:r w:rsidRPr="00585103">
        <w:rPr>
          <w:rFonts w:ascii="Times New Roman" w:hAnsi="Times New Roman"/>
          <w:sz w:val="24"/>
          <w:szCs w:val="24"/>
        </w:rPr>
        <w:t>.</w:t>
      </w:r>
    </w:p>
    <w:p w:rsidR="00E31214" w:rsidRPr="00585103" w:rsidRDefault="00D46C30" w:rsidP="00A24136">
      <w:pPr>
        <w:pStyle w:val="Odlomakpopisa"/>
        <w:spacing w:after="0" w:line="240" w:lineRule="auto"/>
        <w:ind w:left="0"/>
        <w:jc w:val="both"/>
        <w:rPr>
          <w:rFonts w:ascii="Times New Roman" w:hAnsi="Times New Roman"/>
          <w:b/>
          <w:sz w:val="24"/>
          <w:szCs w:val="24"/>
          <w:lang w:eastAsia="hr-HR"/>
        </w:rPr>
      </w:pPr>
      <w:r w:rsidRPr="00585103">
        <w:rPr>
          <w:rFonts w:ascii="Times New Roman" w:hAnsi="Times New Roman"/>
          <w:b/>
          <w:sz w:val="24"/>
          <w:szCs w:val="24"/>
          <w:lang w:eastAsia="hr-HR"/>
        </w:rPr>
        <w:t>10</w:t>
      </w:r>
      <w:r w:rsidR="00505F66" w:rsidRPr="00585103">
        <w:rPr>
          <w:rFonts w:ascii="Times New Roman" w:hAnsi="Times New Roman"/>
          <w:b/>
          <w:sz w:val="24"/>
          <w:szCs w:val="24"/>
          <w:lang w:eastAsia="hr-HR"/>
        </w:rPr>
        <w:t xml:space="preserve">.  </w:t>
      </w:r>
      <w:r w:rsidR="00E31214" w:rsidRPr="00585103">
        <w:rPr>
          <w:rFonts w:ascii="Times New Roman" w:hAnsi="Times New Roman"/>
          <w:b/>
          <w:sz w:val="24"/>
          <w:szCs w:val="24"/>
          <w:lang w:eastAsia="hr-HR"/>
        </w:rPr>
        <w:t>Uvjeti  sposobnosti gospodarskih subjekata i dokumenti kojima se dokazuje pravna i tehnička sposobnost:</w:t>
      </w:r>
    </w:p>
    <w:p w:rsidR="00E31214" w:rsidRPr="00585103" w:rsidRDefault="00E31214" w:rsidP="00090A2F">
      <w:pPr>
        <w:spacing w:after="0" w:line="240" w:lineRule="auto"/>
        <w:contextualSpacing/>
        <w:rPr>
          <w:rFonts w:ascii="Times New Roman" w:hAnsi="Times New Roman"/>
          <w:sz w:val="24"/>
          <w:szCs w:val="24"/>
          <w:lang w:eastAsia="hr-HR"/>
        </w:rPr>
      </w:pPr>
      <w:r w:rsidRPr="00585103">
        <w:rPr>
          <w:rFonts w:ascii="Times New Roman" w:hAnsi="Times New Roman"/>
          <w:sz w:val="24"/>
          <w:szCs w:val="24"/>
          <w:lang w:eastAsia="hr-HR"/>
        </w:rPr>
        <w:t>Da bi dokazao sposobnost u ovom postupku nabave ponuditelj mora dostaviti:</w:t>
      </w:r>
    </w:p>
    <w:p w:rsidR="00E31214" w:rsidRPr="00585103" w:rsidRDefault="00E31214" w:rsidP="00090A2F">
      <w:pPr>
        <w:spacing w:after="0" w:line="240" w:lineRule="auto"/>
        <w:contextualSpacing/>
        <w:rPr>
          <w:rFonts w:ascii="Times New Roman" w:hAnsi="Times New Roman"/>
          <w:sz w:val="24"/>
          <w:szCs w:val="24"/>
          <w:lang w:eastAsia="hr-HR"/>
        </w:rPr>
      </w:pPr>
    </w:p>
    <w:p w:rsidR="00E31214" w:rsidRPr="00585103" w:rsidRDefault="00D46C30" w:rsidP="00090A2F">
      <w:pPr>
        <w:spacing w:after="0" w:line="240" w:lineRule="auto"/>
        <w:jc w:val="both"/>
        <w:rPr>
          <w:rFonts w:ascii="Times New Roman" w:hAnsi="Times New Roman"/>
          <w:sz w:val="24"/>
          <w:szCs w:val="24"/>
          <w:lang w:eastAsia="hr-HR"/>
        </w:rPr>
      </w:pPr>
      <w:r w:rsidRPr="00585103">
        <w:rPr>
          <w:rFonts w:ascii="Times New Roman" w:hAnsi="Times New Roman"/>
          <w:b/>
          <w:sz w:val="24"/>
          <w:szCs w:val="24"/>
          <w:lang w:eastAsia="hr-HR"/>
        </w:rPr>
        <w:t>10</w:t>
      </w:r>
      <w:r w:rsidR="00E31214" w:rsidRPr="00585103">
        <w:rPr>
          <w:rFonts w:ascii="Times New Roman" w:hAnsi="Times New Roman"/>
          <w:b/>
          <w:sz w:val="24"/>
          <w:szCs w:val="24"/>
          <w:lang w:eastAsia="hr-HR"/>
        </w:rPr>
        <w:t>.1. Ispravu o upisu u poslovni, sudski, strukovni, obrtni ili drugi odgovarajući registar</w:t>
      </w:r>
      <w:r w:rsidR="00E31214" w:rsidRPr="00585103">
        <w:rPr>
          <w:rFonts w:ascii="Times New Roman" w:hAnsi="Times New Roman"/>
          <w:sz w:val="24"/>
          <w:szCs w:val="24"/>
          <w:lang w:eastAsia="hr-HR"/>
        </w:rPr>
        <w:t xml:space="preserve"> kojom dokazuje da je registriran za obavljanje djelatnosti koja je predmet nabave.</w:t>
      </w:r>
    </w:p>
    <w:p w:rsidR="00E31214" w:rsidRPr="00585103" w:rsidRDefault="00E31214" w:rsidP="00090A2F">
      <w:pPr>
        <w:spacing w:after="0" w:line="240" w:lineRule="auto"/>
        <w:jc w:val="both"/>
        <w:rPr>
          <w:rFonts w:ascii="Times New Roman" w:hAnsi="Times New Roman"/>
          <w:sz w:val="24"/>
          <w:szCs w:val="24"/>
          <w:lang w:eastAsia="hr-HR"/>
        </w:rPr>
      </w:pPr>
      <w:r w:rsidRPr="00585103">
        <w:rPr>
          <w:rFonts w:ascii="Times New Roman" w:hAnsi="Times New Roman"/>
          <w:sz w:val="24"/>
          <w:szCs w:val="24"/>
          <w:lang w:eastAsia="hr-HR"/>
        </w:rPr>
        <w:lastRenderedPageBreak/>
        <w:t>Upis u registar iz prethodnog stavka dokazuje se odgovarajućim izvodom a ako se oni ne izdaju u državi sjedišta gospodarskog subjekta, gospodarski subjekt može dostaviti izjavu s ovjerom potpisa kod nadležnog tijela.</w:t>
      </w:r>
    </w:p>
    <w:p w:rsidR="00E31214" w:rsidRPr="00585103" w:rsidRDefault="00E31214" w:rsidP="00090A2F">
      <w:pPr>
        <w:spacing w:after="0" w:line="240" w:lineRule="auto"/>
        <w:jc w:val="both"/>
        <w:rPr>
          <w:rFonts w:ascii="Times New Roman" w:hAnsi="Times New Roman"/>
          <w:sz w:val="24"/>
          <w:szCs w:val="24"/>
          <w:lang w:eastAsia="hr-HR"/>
        </w:rPr>
      </w:pPr>
      <w:r w:rsidRPr="00585103">
        <w:rPr>
          <w:rFonts w:ascii="Times New Roman" w:hAnsi="Times New Roman"/>
          <w:sz w:val="24"/>
          <w:szCs w:val="24"/>
          <w:lang w:eastAsia="hr-HR"/>
        </w:rPr>
        <w:t xml:space="preserve">Traženi dokument ne smije biti stariji od </w:t>
      </w:r>
      <w:r w:rsidRPr="00585103">
        <w:rPr>
          <w:rFonts w:ascii="Times New Roman" w:hAnsi="Times New Roman"/>
          <w:b/>
          <w:sz w:val="24"/>
          <w:szCs w:val="24"/>
          <w:lang w:eastAsia="hr-HR"/>
        </w:rPr>
        <w:t>3 mjeseca</w:t>
      </w:r>
      <w:r w:rsidRPr="00585103">
        <w:rPr>
          <w:rFonts w:ascii="Times New Roman" w:hAnsi="Times New Roman"/>
          <w:sz w:val="24"/>
          <w:szCs w:val="24"/>
          <w:lang w:eastAsia="hr-HR"/>
        </w:rPr>
        <w:t xml:space="preserve"> od dana zaprimanja ovog Poziva za dostavu ponuda.</w:t>
      </w:r>
    </w:p>
    <w:p w:rsidR="00E31214" w:rsidRPr="00585103" w:rsidRDefault="00E31214" w:rsidP="00090A2F">
      <w:pPr>
        <w:spacing w:after="0" w:line="240" w:lineRule="auto"/>
        <w:jc w:val="both"/>
        <w:rPr>
          <w:rFonts w:ascii="Times New Roman" w:hAnsi="Times New Roman"/>
          <w:sz w:val="24"/>
          <w:szCs w:val="24"/>
          <w:lang w:eastAsia="hr-HR"/>
        </w:rPr>
      </w:pPr>
    </w:p>
    <w:p w:rsidR="00E31214" w:rsidRPr="00585103" w:rsidRDefault="00D46C30" w:rsidP="00090A2F">
      <w:pPr>
        <w:spacing w:after="0" w:line="240" w:lineRule="auto"/>
        <w:jc w:val="both"/>
      </w:pPr>
      <w:r w:rsidRPr="00585103">
        <w:rPr>
          <w:rFonts w:ascii="Times New Roman" w:hAnsi="Times New Roman"/>
          <w:b/>
          <w:sz w:val="24"/>
          <w:szCs w:val="24"/>
          <w:lang w:eastAsia="hr-HR"/>
        </w:rPr>
        <w:t>10</w:t>
      </w:r>
      <w:r w:rsidR="00E31214" w:rsidRPr="00585103">
        <w:rPr>
          <w:rFonts w:ascii="Times New Roman" w:hAnsi="Times New Roman"/>
          <w:b/>
          <w:sz w:val="24"/>
          <w:szCs w:val="24"/>
          <w:lang w:eastAsia="hr-HR"/>
        </w:rPr>
        <w:t>.2.</w:t>
      </w:r>
      <w:r w:rsidR="00E31214" w:rsidRPr="00585103">
        <w:rPr>
          <w:rFonts w:ascii="Times New Roman" w:hAnsi="Times New Roman"/>
          <w:b/>
          <w:bCs/>
          <w:sz w:val="24"/>
          <w:szCs w:val="24"/>
          <w:lang w:eastAsia="hr-HR"/>
        </w:rPr>
        <w:t xml:space="preserve"> Potvrdu Porezne uprave o stanju duga koja ne smije biti starija od 30 dana</w:t>
      </w:r>
      <w:r w:rsidR="00E31214" w:rsidRPr="00585103">
        <w:rPr>
          <w:rFonts w:ascii="Times New Roman" w:hAnsi="Times New Roman"/>
          <w:bCs/>
          <w:sz w:val="24"/>
          <w:szCs w:val="24"/>
          <w:lang w:eastAsia="hr-HR"/>
        </w:rPr>
        <w:t xml:space="preserve"> računajući od dana zaprimanja ovog Poziva za dostavu ponuda, a kojom ponuditelj dokazuje da je ispunio obvezu plaćanja dospjelih poreznih obveza i obveza za mirovinsko i zdravstveno osiguranje, osim ako mu prema posebnom zakonu plaćanje tih obveza nije dopušteno ili mu je odobrena odgoda plaćanja navedenih obveza (primjerice u postupku </w:t>
      </w:r>
      <w:proofErr w:type="spellStart"/>
      <w:r w:rsidR="00E31214" w:rsidRPr="00585103">
        <w:rPr>
          <w:rFonts w:ascii="Times New Roman" w:hAnsi="Times New Roman"/>
          <w:bCs/>
          <w:sz w:val="24"/>
          <w:szCs w:val="24"/>
          <w:lang w:eastAsia="hr-HR"/>
        </w:rPr>
        <w:t>predstečajne</w:t>
      </w:r>
      <w:proofErr w:type="spellEnd"/>
      <w:r w:rsidR="00E31214" w:rsidRPr="00585103">
        <w:rPr>
          <w:rFonts w:ascii="Times New Roman" w:hAnsi="Times New Roman"/>
          <w:bCs/>
          <w:sz w:val="24"/>
          <w:szCs w:val="24"/>
          <w:lang w:eastAsia="hr-HR"/>
        </w:rPr>
        <w:t xml:space="preserve"> nagodbe)</w:t>
      </w:r>
      <w:r w:rsidR="00462A7C" w:rsidRPr="00585103">
        <w:rPr>
          <w:rFonts w:ascii="Times New Roman" w:hAnsi="Times New Roman"/>
          <w:bCs/>
          <w:sz w:val="24"/>
          <w:szCs w:val="24"/>
          <w:lang w:eastAsia="hr-HR"/>
        </w:rPr>
        <w:t xml:space="preserve">, što dokazuje dokumentom takvog </w:t>
      </w:r>
      <w:proofErr w:type="spellStart"/>
      <w:r w:rsidR="00462A7C" w:rsidRPr="00585103">
        <w:rPr>
          <w:rFonts w:ascii="Times New Roman" w:hAnsi="Times New Roman"/>
          <w:bCs/>
          <w:sz w:val="24"/>
          <w:szCs w:val="24"/>
          <w:lang w:eastAsia="hr-HR"/>
        </w:rPr>
        <w:t>odobrenja.</w:t>
      </w:r>
      <w:proofErr w:type="spellEnd"/>
      <w:r w:rsidR="00E31214" w:rsidRPr="00585103">
        <w:rPr>
          <w:rFonts w:ascii="Times New Roman" w:hAnsi="Times New Roman"/>
          <w:bCs/>
          <w:sz w:val="24"/>
          <w:szCs w:val="24"/>
          <w:lang w:eastAsia="hr-HR"/>
        </w:rPr>
        <w:t>.</w:t>
      </w:r>
      <w:r w:rsidR="00E31214" w:rsidRPr="00585103">
        <w:t xml:space="preserve"> </w:t>
      </w:r>
    </w:p>
    <w:p w:rsidR="00E31214" w:rsidRPr="00585103" w:rsidRDefault="000A20CD" w:rsidP="00090A2F">
      <w:pPr>
        <w:spacing w:after="0" w:line="240" w:lineRule="auto"/>
        <w:jc w:val="both"/>
        <w:rPr>
          <w:rFonts w:ascii="Times New Roman" w:hAnsi="Times New Roman"/>
          <w:sz w:val="24"/>
          <w:szCs w:val="24"/>
          <w:lang w:eastAsia="hr-HR"/>
        </w:rPr>
      </w:pPr>
      <w:r w:rsidRPr="00585103">
        <w:rPr>
          <w:rFonts w:ascii="Times New Roman" w:hAnsi="Times New Roman"/>
          <w:sz w:val="24"/>
          <w:szCs w:val="24"/>
          <w:lang w:eastAsia="hr-HR"/>
        </w:rPr>
        <w:t xml:space="preserve">Traženi dokument ne smije biti stariji od </w:t>
      </w:r>
      <w:r w:rsidRPr="00585103">
        <w:rPr>
          <w:rFonts w:ascii="Times New Roman" w:hAnsi="Times New Roman"/>
          <w:b/>
          <w:sz w:val="24"/>
          <w:szCs w:val="24"/>
          <w:lang w:eastAsia="hr-HR"/>
        </w:rPr>
        <w:t>30 dana</w:t>
      </w:r>
      <w:r w:rsidRPr="00585103">
        <w:rPr>
          <w:rFonts w:ascii="Times New Roman" w:hAnsi="Times New Roman"/>
          <w:sz w:val="24"/>
          <w:szCs w:val="24"/>
          <w:lang w:eastAsia="hr-HR"/>
        </w:rPr>
        <w:t xml:space="preserve"> od dana zaprimanja ovog Poziva za dostavu ponuda</w:t>
      </w:r>
      <w:r w:rsidR="0061713F" w:rsidRPr="00585103">
        <w:rPr>
          <w:rFonts w:ascii="Times New Roman" w:hAnsi="Times New Roman"/>
          <w:sz w:val="24"/>
          <w:szCs w:val="24"/>
          <w:lang w:eastAsia="hr-HR"/>
        </w:rPr>
        <w:t>.</w:t>
      </w:r>
    </w:p>
    <w:p w:rsidR="0061713F" w:rsidRPr="00585103" w:rsidRDefault="0061713F" w:rsidP="00090A2F">
      <w:pPr>
        <w:spacing w:after="0" w:line="240" w:lineRule="auto"/>
        <w:jc w:val="both"/>
        <w:rPr>
          <w:rFonts w:ascii="Times New Roman" w:hAnsi="Times New Roman"/>
          <w:bCs/>
          <w:sz w:val="24"/>
          <w:szCs w:val="24"/>
          <w:lang w:eastAsia="hr-HR"/>
        </w:rPr>
      </w:pPr>
    </w:p>
    <w:p w:rsidR="005E2C98" w:rsidRPr="00585103" w:rsidRDefault="005E2C98" w:rsidP="005E2C98">
      <w:pPr>
        <w:autoSpaceDE w:val="0"/>
        <w:autoSpaceDN w:val="0"/>
        <w:adjustRightInd w:val="0"/>
        <w:spacing w:after="0" w:line="240" w:lineRule="auto"/>
        <w:rPr>
          <w:rFonts w:ascii="Times New Roman" w:hAnsi="Times New Roman"/>
          <w:b/>
          <w:bCs/>
          <w:color w:val="000000"/>
          <w:sz w:val="24"/>
          <w:szCs w:val="24"/>
        </w:rPr>
      </w:pPr>
      <w:r w:rsidRPr="00585103">
        <w:rPr>
          <w:rFonts w:ascii="Times New Roman" w:hAnsi="Times New Roman"/>
          <w:b/>
          <w:bCs/>
          <w:color w:val="000000"/>
          <w:sz w:val="24"/>
          <w:szCs w:val="24"/>
        </w:rPr>
        <w:t>10.3. Stečajni postupak</w:t>
      </w:r>
    </w:p>
    <w:p w:rsidR="005E2C98" w:rsidRPr="00585103" w:rsidRDefault="005E2C98" w:rsidP="005E2C98">
      <w:pPr>
        <w:autoSpaceDE w:val="0"/>
        <w:autoSpaceDN w:val="0"/>
        <w:adjustRightInd w:val="0"/>
        <w:spacing w:after="0" w:line="240" w:lineRule="auto"/>
        <w:jc w:val="both"/>
        <w:rPr>
          <w:rFonts w:ascii="Times New Roman" w:hAnsi="Times New Roman"/>
          <w:color w:val="000000"/>
          <w:sz w:val="24"/>
          <w:szCs w:val="24"/>
        </w:rPr>
      </w:pPr>
      <w:r w:rsidRPr="00585103">
        <w:rPr>
          <w:rFonts w:ascii="Times New Roman" w:hAnsi="Times New Roman"/>
          <w:color w:val="000000"/>
          <w:sz w:val="24"/>
          <w:szCs w:val="24"/>
        </w:rPr>
        <w:t>Javni naručitelj isključiti će gospodarskog subjekta iz postupka jednostavne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5E2C98" w:rsidRPr="00585103" w:rsidRDefault="005E2C98" w:rsidP="005E2C98">
      <w:pPr>
        <w:autoSpaceDE w:val="0"/>
        <w:autoSpaceDN w:val="0"/>
        <w:adjustRightInd w:val="0"/>
        <w:spacing w:after="0" w:line="240" w:lineRule="auto"/>
        <w:jc w:val="both"/>
        <w:rPr>
          <w:rFonts w:ascii="Times New Roman" w:hAnsi="Times New Roman"/>
          <w:color w:val="000000"/>
          <w:sz w:val="24"/>
          <w:szCs w:val="24"/>
        </w:rPr>
      </w:pPr>
    </w:p>
    <w:p w:rsidR="005E2C98" w:rsidRPr="00585103" w:rsidRDefault="005E2C98" w:rsidP="005E2C98">
      <w:pPr>
        <w:autoSpaceDE w:val="0"/>
        <w:autoSpaceDN w:val="0"/>
        <w:adjustRightInd w:val="0"/>
        <w:spacing w:after="0" w:line="240" w:lineRule="auto"/>
        <w:jc w:val="both"/>
        <w:rPr>
          <w:rFonts w:ascii="Times New Roman" w:hAnsi="Times New Roman"/>
          <w:color w:val="000000"/>
          <w:sz w:val="24"/>
          <w:szCs w:val="24"/>
        </w:rPr>
      </w:pPr>
      <w:r w:rsidRPr="00585103">
        <w:rPr>
          <w:rFonts w:ascii="Times New Roman" w:hAnsi="Times New Roman"/>
          <w:color w:val="000000"/>
          <w:sz w:val="24"/>
          <w:szCs w:val="24"/>
        </w:rPr>
        <w:t xml:space="preserve">Za potrebe utvrđivanja okolnosti iz točke 10.3. gospodarski subjekt u ponudi dostavlja </w:t>
      </w:r>
      <w:r w:rsidRPr="00585103">
        <w:rPr>
          <w:rFonts w:ascii="Times New Roman" w:hAnsi="Times New Roman"/>
          <w:color w:val="000000"/>
          <w:sz w:val="24"/>
          <w:szCs w:val="24"/>
          <w:u w:val="single"/>
        </w:rPr>
        <w:t>potpisanu i ovjerenu izjavu (obrazac 3).</w:t>
      </w:r>
    </w:p>
    <w:p w:rsidR="005E2C98" w:rsidRPr="00585103" w:rsidRDefault="005E2C98" w:rsidP="005E2C98">
      <w:pPr>
        <w:pStyle w:val="Odlomakpopisa"/>
        <w:autoSpaceDE w:val="0"/>
        <w:autoSpaceDN w:val="0"/>
        <w:adjustRightInd w:val="0"/>
        <w:spacing w:after="0" w:line="240" w:lineRule="auto"/>
        <w:jc w:val="both"/>
        <w:rPr>
          <w:rFonts w:ascii="Times New Roman" w:hAnsi="Times New Roman"/>
          <w:color w:val="000000"/>
          <w:sz w:val="24"/>
          <w:szCs w:val="24"/>
        </w:rPr>
      </w:pPr>
    </w:p>
    <w:p w:rsidR="005E2C98" w:rsidRPr="00585103" w:rsidRDefault="005E2C98" w:rsidP="005E2C98">
      <w:pPr>
        <w:autoSpaceDE w:val="0"/>
        <w:autoSpaceDN w:val="0"/>
        <w:adjustRightInd w:val="0"/>
        <w:spacing w:after="0" w:line="240" w:lineRule="auto"/>
        <w:jc w:val="both"/>
        <w:rPr>
          <w:rFonts w:ascii="Times New Roman" w:hAnsi="Times New Roman"/>
          <w:color w:val="000000"/>
          <w:sz w:val="24"/>
          <w:szCs w:val="24"/>
        </w:rPr>
      </w:pPr>
      <w:r w:rsidRPr="00585103">
        <w:rPr>
          <w:rFonts w:ascii="Times New Roman" w:hAnsi="Times New Roman"/>
          <w:color w:val="000000"/>
          <w:sz w:val="24"/>
          <w:szCs w:val="24"/>
        </w:rPr>
        <w:t>U slučaju postojanja sumnje u istinitost podataka dostavljenih od strane gospodarskog subjekta sukladno poglavlju 3. ovog Poziva na dostavu ponuda, javni naručitelj može dostavljene podatke provjeriti kod izdavatelja dokumenata, nadležnog tijela ili treće strane koja ima saznanja o relevantnim činjenicama, osim u slučaju ako je gospodarski subjekt upisan u službeni popis odobrenih gospodarskih subjekata ili potvrđen od tijela nadležnog za potvrđivanje u državi članici.</w:t>
      </w:r>
    </w:p>
    <w:p w:rsidR="00821B49" w:rsidRPr="00585103" w:rsidRDefault="00821B49" w:rsidP="00A24136">
      <w:pPr>
        <w:pStyle w:val="Odlomakpopisa"/>
        <w:spacing w:after="0" w:line="240" w:lineRule="auto"/>
        <w:ind w:left="0"/>
        <w:rPr>
          <w:rFonts w:ascii="Times New Roman" w:hAnsi="Times New Roman"/>
          <w:b/>
          <w:bCs/>
          <w:sz w:val="24"/>
          <w:szCs w:val="24"/>
          <w:lang w:eastAsia="hr-HR"/>
        </w:rPr>
      </w:pPr>
    </w:p>
    <w:p w:rsidR="007F72FA" w:rsidRPr="00D237F4" w:rsidRDefault="007F72FA" w:rsidP="00D237F4">
      <w:pPr>
        <w:pStyle w:val="Bezproreda"/>
        <w:rPr>
          <w:rFonts w:ascii="Times New Roman" w:hAnsi="Times New Roman"/>
          <w:b/>
          <w:sz w:val="24"/>
          <w:szCs w:val="24"/>
        </w:rPr>
      </w:pPr>
      <w:r w:rsidRPr="00D237F4">
        <w:rPr>
          <w:rFonts w:ascii="Times New Roman" w:hAnsi="Times New Roman"/>
          <w:b/>
          <w:sz w:val="24"/>
          <w:szCs w:val="24"/>
        </w:rPr>
        <w:t>10.4. Obrazovne i stručne kvalifikacije stručnjaka koji će biti uključeni u izvršavanje i provedbu ugovora</w:t>
      </w:r>
    </w:p>
    <w:p w:rsidR="00D237F4" w:rsidRPr="00D237F4" w:rsidRDefault="00D237F4" w:rsidP="00D237F4">
      <w:pPr>
        <w:pStyle w:val="Bezproreda"/>
      </w:pPr>
    </w:p>
    <w:p w:rsidR="00793780" w:rsidRPr="00793780" w:rsidRDefault="00793780" w:rsidP="00793780">
      <w:pPr>
        <w:widowControl w:val="0"/>
        <w:jc w:val="both"/>
        <w:rPr>
          <w:rFonts w:ascii="Times New Roman" w:eastAsia="Cambria" w:hAnsi="Times New Roman"/>
        </w:rPr>
      </w:pPr>
      <w:r w:rsidRPr="00793780">
        <w:rPr>
          <w:rFonts w:ascii="Times New Roman" w:eastAsia="Cambria" w:hAnsi="Times New Roman"/>
        </w:rPr>
        <w:t>Ponuditelj mora dokazati raspolaganje s odgovarajućim brojem stručnih osoba koje će izvršavati predmetne usluge, čime se dokazuju obrazovne i stručne kvalifikacije pružatelja usluge.</w:t>
      </w:r>
    </w:p>
    <w:p w:rsidR="00793780" w:rsidRPr="00793780" w:rsidRDefault="00793780" w:rsidP="00793780">
      <w:pPr>
        <w:widowControl w:val="0"/>
        <w:jc w:val="both"/>
        <w:rPr>
          <w:rFonts w:ascii="Times New Roman" w:eastAsia="Cambria" w:hAnsi="Times New Roman"/>
        </w:rPr>
      </w:pPr>
      <w:r w:rsidRPr="00793780">
        <w:rPr>
          <w:rFonts w:ascii="Times New Roman" w:eastAsia="Cambria" w:hAnsi="Times New Roman"/>
        </w:rPr>
        <w:t>Gospodarski subjekt mora za izvršenje predmeta nabave angažirati sljedeće stručnjake:</w:t>
      </w:r>
    </w:p>
    <w:p w:rsidR="00793780" w:rsidRPr="00793780" w:rsidRDefault="00793780" w:rsidP="00793780">
      <w:pPr>
        <w:widowControl w:val="0"/>
        <w:numPr>
          <w:ilvl w:val="2"/>
          <w:numId w:val="25"/>
        </w:numPr>
        <w:spacing w:after="0" w:line="240" w:lineRule="auto"/>
        <w:jc w:val="both"/>
        <w:rPr>
          <w:rFonts w:ascii="Times New Roman" w:eastAsia="Cambria" w:hAnsi="Times New Roman"/>
        </w:rPr>
      </w:pPr>
      <w:r w:rsidRPr="00793780">
        <w:rPr>
          <w:rFonts w:ascii="Times New Roman" w:eastAsia="Cambria" w:hAnsi="Times New Roman"/>
        </w:rPr>
        <w:t xml:space="preserve">Ključni stručnjak 1: glavni projektant </w:t>
      </w:r>
    </w:p>
    <w:p w:rsidR="00793780" w:rsidRPr="00793780" w:rsidRDefault="00793780" w:rsidP="00793780">
      <w:pPr>
        <w:widowControl w:val="0"/>
        <w:numPr>
          <w:ilvl w:val="2"/>
          <w:numId w:val="25"/>
        </w:numPr>
        <w:spacing w:after="0" w:line="240" w:lineRule="auto"/>
        <w:jc w:val="both"/>
        <w:rPr>
          <w:rFonts w:ascii="Times New Roman" w:eastAsia="Cambria" w:hAnsi="Times New Roman"/>
        </w:rPr>
      </w:pPr>
      <w:r w:rsidRPr="00793780">
        <w:rPr>
          <w:rFonts w:ascii="Times New Roman" w:eastAsia="Cambria" w:hAnsi="Times New Roman"/>
        </w:rPr>
        <w:t>Ključni stručnjak 2: projektant arhitektonskog projekta</w:t>
      </w:r>
    </w:p>
    <w:p w:rsidR="00793780" w:rsidRPr="00793780" w:rsidRDefault="00793780" w:rsidP="00793780">
      <w:pPr>
        <w:widowControl w:val="0"/>
        <w:numPr>
          <w:ilvl w:val="2"/>
          <w:numId w:val="25"/>
        </w:numPr>
        <w:spacing w:after="0" w:line="240" w:lineRule="auto"/>
        <w:jc w:val="both"/>
        <w:rPr>
          <w:rFonts w:ascii="Times New Roman" w:eastAsia="Cambria" w:hAnsi="Times New Roman"/>
        </w:rPr>
      </w:pPr>
      <w:r w:rsidRPr="00793780">
        <w:rPr>
          <w:rFonts w:ascii="Times New Roman" w:eastAsia="Cambria" w:hAnsi="Times New Roman"/>
        </w:rPr>
        <w:t xml:space="preserve">Ključni stručnjak 3: projektant građevinskog projekta </w:t>
      </w:r>
    </w:p>
    <w:p w:rsidR="00793780" w:rsidRPr="00793780" w:rsidRDefault="00793780" w:rsidP="00793780">
      <w:pPr>
        <w:widowControl w:val="0"/>
        <w:numPr>
          <w:ilvl w:val="2"/>
          <w:numId w:val="25"/>
        </w:numPr>
        <w:spacing w:after="0" w:line="240" w:lineRule="auto"/>
        <w:jc w:val="both"/>
        <w:rPr>
          <w:rFonts w:ascii="Times New Roman" w:eastAsia="Cambria" w:hAnsi="Times New Roman"/>
        </w:rPr>
      </w:pPr>
      <w:r w:rsidRPr="00793780">
        <w:rPr>
          <w:rFonts w:ascii="Times New Roman" w:eastAsia="Cambria" w:hAnsi="Times New Roman"/>
        </w:rPr>
        <w:t>Ključni stručnjak 4: projektant elektrotehničkog projekta</w:t>
      </w:r>
    </w:p>
    <w:p w:rsidR="00793780" w:rsidRDefault="00793780" w:rsidP="00793780">
      <w:pPr>
        <w:widowControl w:val="0"/>
        <w:numPr>
          <w:ilvl w:val="2"/>
          <w:numId w:val="25"/>
        </w:numPr>
        <w:spacing w:after="0" w:line="240" w:lineRule="auto"/>
        <w:ind w:left="821"/>
        <w:jc w:val="both"/>
        <w:rPr>
          <w:rFonts w:ascii="Times New Roman" w:eastAsia="Cambria" w:hAnsi="Times New Roman"/>
        </w:rPr>
      </w:pPr>
      <w:r w:rsidRPr="00793780">
        <w:rPr>
          <w:rFonts w:ascii="Times New Roman" w:eastAsia="Cambria" w:hAnsi="Times New Roman"/>
        </w:rPr>
        <w:t xml:space="preserve">Ključni stručnjak 5: projektant strojarskog projekta  </w:t>
      </w:r>
    </w:p>
    <w:p w:rsidR="00793780" w:rsidRPr="00793780" w:rsidRDefault="00793780" w:rsidP="00793780">
      <w:pPr>
        <w:widowControl w:val="0"/>
        <w:spacing w:after="0" w:line="240" w:lineRule="auto"/>
        <w:ind w:left="821"/>
        <w:jc w:val="both"/>
        <w:rPr>
          <w:rFonts w:ascii="Times New Roman" w:eastAsia="Cambria" w:hAnsi="Times New Roman"/>
        </w:rPr>
      </w:pPr>
    </w:p>
    <w:p w:rsidR="00793780" w:rsidRPr="00793780" w:rsidRDefault="00793780" w:rsidP="00793780">
      <w:pPr>
        <w:widowControl w:val="0"/>
        <w:jc w:val="both"/>
        <w:rPr>
          <w:rFonts w:ascii="Times New Roman" w:eastAsia="Cambria" w:hAnsi="Times New Roman"/>
        </w:rPr>
      </w:pPr>
      <w:r w:rsidRPr="00793780">
        <w:rPr>
          <w:rFonts w:ascii="Times New Roman" w:eastAsia="Cambria" w:hAnsi="Times New Roman"/>
        </w:rPr>
        <w:t xml:space="preserve">Sukladno članku 52. stavak 2. Zakona o gradnji (NN 153/13, </w:t>
      </w:r>
      <w:r w:rsidRPr="00C26B37">
        <w:rPr>
          <w:rFonts w:ascii="Times New Roman" w:eastAsia="Cambria" w:hAnsi="Times New Roman"/>
        </w:rPr>
        <w:t>20/17</w:t>
      </w:r>
      <w:r w:rsidR="00C26B37" w:rsidRPr="00C26B37">
        <w:rPr>
          <w:rFonts w:ascii="Times New Roman" w:eastAsia="Cambria" w:hAnsi="Times New Roman"/>
        </w:rPr>
        <w:t xml:space="preserve"> i 39/19</w:t>
      </w:r>
      <w:r w:rsidRPr="00C26B37">
        <w:rPr>
          <w:rFonts w:ascii="Times New Roman" w:eastAsia="Cambria" w:hAnsi="Times New Roman"/>
        </w:rPr>
        <w:t>)</w:t>
      </w:r>
      <w:r w:rsidRPr="00793780">
        <w:rPr>
          <w:rFonts w:ascii="Times New Roman" w:eastAsia="Cambria" w:hAnsi="Times New Roman"/>
        </w:rPr>
        <w:t xml:space="preserve"> glavni projektant može biti istodobno i projektant jednog od dijelova glavnog  projekta.</w:t>
      </w:r>
    </w:p>
    <w:p w:rsidR="00793780" w:rsidRPr="004B55AC" w:rsidRDefault="00793780" w:rsidP="00793780">
      <w:pPr>
        <w:widowControl w:val="0"/>
        <w:jc w:val="both"/>
        <w:rPr>
          <w:rFonts w:ascii="Times New Roman" w:eastAsia="Cambria" w:hAnsi="Times New Roman"/>
          <w:color w:val="4F81BD" w:themeColor="accent1"/>
          <w:highlight w:val="magenta"/>
        </w:rPr>
      </w:pPr>
    </w:p>
    <w:p w:rsidR="00793780" w:rsidRPr="00793780" w:rsidRDefault="00793780" w:rsidP="00793780">
      <w:pPr>
        <w:widowControl w:val="0"/>
        <w:jc w:val="both"/>
        <w:rPr>
          <w:rFonts w:ascii="Times New Roman" w:eastAsia="Cambria" w:hAnsi="Times New Roman"/>
        </w:rPr>
      </w:pPr>
      <w:r w:rsidRPr="00793780">
        <w:rPr>
          <w:rFonts w:ascii="Times New Roman" w:eastAsia="Cambria" w:hAnsi="Times New Roman"/>
        </w:rPr>
        <w:lastRenderedPageBreak/>
        <w:t>Ponuditelj može u izvršenju ugovora angažirati i veći broj stručnjaka uz ograničenje da svakako mora angažirati minimalno po jednog stručnjaka traženog dokumentacijom o nabavi.</w:t>
      </w:r>
    </w:p>
    <w:p w:rsidR="007F72FA" w:rsidRPr="00076291" w:rsidRDefault="00793780" w:rsidP="00C26B37">
      <w:pPr>
        <w:widowControl w:val="0"/>
        <w:jc w:val="both"/>
        <w:rPr>
          <w:highlight w:val="cyan"/>
        </w:rPr>
      </w:pPr>
      <w:r w:rsidRPr="00793780">
        <w:rPr>
          <w:rFonts w:ascii="Times New Roman" w:eastAsia="Cambria" w:hAnsi="Times New Roman"/>
        </w:rPr>
        <w:t>Za potrebe utvrđivanja okolnosti iz ove točke gospodarski subjekt u ponudi dostavlja</w:t>
      </w:r>
      <w:r w:rsidR="000022BB">
        <w:rPr>
          <w:rFonts w:ascii="Times New Roman" w:eastAsia="Cambria" w:hAnsi="Times New Roman"/>
        </w:rPr>
        <w:t xml:space="preserve"> popis ključnih stručnjaka koje će angažirati</w:t>
      </w:r>
      <w:r w:rsidR="00C26B37">
        <w:rPr>
          <w:rFonts w:ascii="Times New Roman" w:eastAsia="Cambria" w:hAnsi="Times New Roman"/>
        </w:rPr>
        <w:t>, kao zaseban obrazac.</w:t>
      </w:r>
    </w:p>
    <w:p w:rsidR="007F72FA" w:rsidRPr="000022BB" w:rsidRDefault="007F72FA" w:rsidP="007F72FA">
      <w:pPr>
        <w:widowControl w:val="0"/>
        <w:jc w:val="both"/>
        <w:rPr>
          <w:rFonts w:ascii="Times New Roman" w:eastAsia="Cambria" w:hAnsi="Times New Roman"/>
        </w:rPr>
      </w:pPr>
      <w:r w:rsidRPr="00D237F4">
        <w:rPr>
          <w:rFonts w:ascii="Times New Roman" w:eastAsia="Cambria" w:hAnsi="Times New Roman"/>
          <w:b/>
        </w:rPr>
        <w:t xml:space="preserve">Budući da se obuhvat zahvata </w:t>
      </w:r>
      <w:r w:rsidR="000022BB" w:rsidRPr="00D237F4">
        <w:rPr>
          <w:rFonts w:ascii="Times New Roman" w:eastAsia="Cambria" w:hAnsi="Times New Roman"/>
          <w:b/>
        </w:rPr>
        <w:t>nalazi</w:t>
      </w:r>
      <w:r w:rsidRPr="00D237F4">
        <w:rPr>
          <w:rFonts w:ascii="Times New Roman" w:eastAsia="Cambria" w:hAnsi="Times New Roman"/>
          <w:b/>
        </w:rPr>
        <w:t xml:space="preserve"> u zaštiće</w:t>
      </w:r>
      <w:r w:rsidR="000022BB" w:rsidRPr="00D237F4">
        <w:rPr>
          <w:rFonts w:ascii="Times New Roman" w:eastAsia="Cambria" w:hAnsi="Times New Roman"/>
          <w:b/>
        </w:rPr>
        <w:t>noj kulturno-povijesnoj cjelini</w:t>
      </w:r>
      <w:r w:rsidRPr="00D237F4">
        <w:rPr>
          <w:rFonts w:ascii="Times New Roman" w:eastAsia="Cambria" w:hAnsi="Times New Roman"/>
          <w:b/>
        </w:rPr>
        <w:t>,</w:t>
      </w:r>
      <w:r w:rsidRPr="000022BB">
        <w:rPr>
          <w:rFonts w:ascii="Times New Roman" w:eastAsia="Cambria" w:hAnsi="Times New Roman"/>
        </w:rPr>
        <w:t xml:space="preserve"> temeljem Zakona o zaštiti i očuvanju kulturnih dobara (Narodne novine, br. 69/99, 151/03, 157/03, 100/04, 87/09, 88/10, 61/11, 25/12, 136/12, 157/13, 152/14, 98/15, 44/17 i 90/18) i Pravilnika o uvjetima za dobivanje dopuštenja za obavljanje poslova na zaštiti i očuvanju kulturnih dobara (</w:t>
      </w:r>
      <w:hyperlink r:id="rId12" w:tgtFrame="_blank" w:history="1">
        <w:r w:rsidRPr="00D237F4">
          <w:rPr>
            <w:rStyle w:val="Hiperveza"/>
            <w:rFonts w:ascii="Times New Roman" w:eastAsia="Cambria" w:hAnsi="Times New Roman"/>
            <w:color w:val="auto"/>
          </w:rPr>
          <w:t>NN 98/18</w:t>
        </w:r>
      </w:hyperlink>
      <w:r w:rsidRPr="00D237F4">
        <w:rPr>
          <w:rFonts w:ascii="Times New Roman" w:eastAsia="Cambria" w:hAnsi="Times New Roman"/>
        </w:rPr>
        <w:t>)</w:t>
      </w:r>
      <w:r w:rsidRPr="000022BB">
        <w:rPr>
          <w:rFonts w:ascii="Times New Roman" w:eastAsia="Cambria" w:hAnsi="Times New Roman"/>
        </w:rPr>
        <w:t>, dopuštenje za obavljanje poslova zaštite i očuvanja kulturnih dobara (što obuhvaća i izradu idejnog, glavnog i izvedbenog projekta) izdaje se fizičkoj osobi za koju se utvrđuje stručna osposobljenost, ako ona već nije utvrđena na drugi način (stručno zvanje). Dopuštenje se izdaje bez vremenskog ograničenja.</w:t>
      </w:r>
    </w:p>
    <w:p w:rsidR="007F72FA" w:rsidRPr="000022BB" w:rsidRDefault="007F72FA" w:rsidP="007F72FA">
      <w:pPr>
        <w:widowControl w:val="0"/>
        <w:jc w:val="both"/>
        <w:rPr>
          <w:rFonts w:ascii="Times New Roman" w:eastAsia="Cambria" w:hAnsi="Times New Roman"/>
        </w:rPr>
      </w:pPr>
      <w:r w:rsidRPr="000022BB">
        <w:rPr>
          <w:rFonts w:ascii="Times New Roman" w:eastAsia="Cambria" w:hAnsi="Times New Roman"/>
          <w:b/>
          <w:bCs/>
        </w:rPr>
        <w:t>Pravnim osobama se ne izdaje dopuštenje</w:t>
      </w:r>
      <w:r w:rsidRPr="000022BB">
        <w:rPr>
          <w:rFonts w:ascii="Times New Roman" w:eastAsia="Cambria" w:hAnsi="Times New Roman"/>
        </w:rPr>
        <w:t xml:space="preserve">, s obzirom da je na snazi zakonska predmnijeva da pravne osobe imaju dopuštenje ako osiguraju rad fizičke osobe za koju je utvrđena stručna osposobljenost </w:t>
      </w:r>
      <w:proofErr w:type="spellStart"/>
      <w:r w:rsidRPr="000022BB">
        <w:rPr>
          <w:rFonts w:ascii="Times New Roman" w:eastAsia="Cambria" w:hAnsi="Times New Roman"/>
        </w:rPr>
        <w:t>tj</w:t>
      </w:r>
      <w:proofErr w:type="spellEnd"/>
      <w:r w:rsidRPr="000022BB">
        <w:rPr>
          <w:rFonts w:ascii="Times New Roman" w:eastAsia="Cambria" w:hAnsi="Times New Roman"/>
        </w:rPr>
        <w:t>. one koja ima dopuštenje ili odgovarajuće stručno zvanje. Ova pravna predmnijeva  primjenjuje se i </w:t>
      </w:r>
      <w:r w:rsidRPr="000022BB">
        <w:rPr>
          <w:rFonts w:ascii="Times New Roman" w:eastAsia="Cambria" w:hAnsi="Times New Roman"/>
          <w:b/>
          <w:bCs/>
        </w:rPr>
        <w:t>na obrtnika</w:t>
      </w:r>
      <w:r w:rsidRPr="000022BB">
        <w:rPr>
          <w:rFonts w:ascii="Times New Roman" w:eastAsia="Cambria" w:hAnsi="Times New Roman"/>
        </w:rPr>
        <w:t> koji osigura rad fizičke osobe za koju je utvrđena stručna osposobljenost kako je prethodno navedeno, za slučaj kada obrtnik kao fizička osoba nema za te poslove dopuštenje u smislu Zakona o zaštiti i očuvanju kulturnih dobara i Zakona o izmjenama i dopunama Zakona o zaštiti i očuvanju kulturnih dobara (</w:t>
      </w:r>
      <w:r w:rsidRPr="00C26B37">
        <w:rPr>
          <w:rFonts w:ascii="Times New Roman" w:eastAsia="Cambria" w:hAnsi="Times New Roman"/>
        </w:rPr>
        <w:t>Narodne novine br. 90/18).</w:t>
      </w:r>
    </w:p>
    <w:p w:rsidR="007F72FA" w:rsidRPr="000022BB" w:rsidRDefault="007F72FA" w:rsidP="007F72FA">
      <w:pPr>
        <w:widowControl w:val="0"/>
        <w:jc w:val="both"/>
        <w:rPr>
          <w:rFonts w:ascii="Times New Roman" w:eastAsia="Cambria" w:hAnsi="Times New Roman"/>
        </w:rPr>
      </w:pPr>
      <w:r w:rsidRPr="000022BB">
        <w:rPr>
          <w:rFonts w:ascii="Times New Roman" w:eastAsia="Cambria" w:hAnsi="Times New Roman"/>
        </w:rPr>
        <w:t xml:space="preserve">Ako bilo hrvatski ili strani ponuditelj nema angažiranu fizičku osobu za koju je utvrđena stručna osposobljenost </w:t>
      </w:r>
      <w:proofErr w:type="spellStart"/>
      <w:r w:rsidRPr="000022BB">
        <w:rPr>
          <w:rFonts w:ascii="Times New Roman" w:eastAsia="Cambria" w:hAnsi="Times New Roman"/>
        </w:rPr>
        <w:t>tj</w:t>
      </w:r>
      <w:proofErr w:type="spellEnd"/>
      <w:r w:rsidRPr="000022BB">
        <w:rPr>
          <w:rFonts w:ascii="Times New Roman" w:eastAsia="Cambria" w:hAnsi="Times New Roman"/>
        </w:rPr>
        <w:t xml:space="preserve">. onu koja ima dopuštenje, ponuditelj je do potpisivanja ugovora dužan osigurati rad fizičke osobe za koju je utvrđena stručna osposobljenost </w:t>
      </w:r>
      <w:proofErr w:type="spellStart"/>
      <w:r w:rsidRPr="000022BB">
        <w:rPr>
          <w:rFonts w:ascii="Times New Roman" w:eastAsia="Cambria" w:hAnsi="Times New Roman"/>
        </w:rPr>
        <w:t>tj</w:t>
      </w:r>
      <w:proofErr w:type="spellEnd"/>
      <w:r w:rsidRPr="000022BB">
        <w:rPr>
          <w:rFonts w:ascii="Times New Roman" w:eastAsia="Cambria" w:hAnsi="Times New Roman"/>
        </w:rPr>
        <w:t xml:space="preserve">. one koja ima dopuštenje. Dopuštenje je potrebno ishoditi na način da se Zahtjev za izdavanje dopuštenja podnese Ministarstvu kulture RH uz naznaku za koju vrstu poslova traži dopuštenje. U slučaju neispunjenja ove obveze Naručitelj će postupiti sukladno članku 307 stavak 1 točka 7. </w:t>
      </w:r>
    </w:p>
    <w:p w:rsidR="00E31214" w:rsidRPr="00585103" w:rsidRDefault="00D46C30" w:rsidP="00A24136">
      <w:pPr>
        <w:pStyle w:val="Odlomakpopisa"/>
        <w:spacing w:after="0" w:line="240" w:lineRule="auto"/>
        <w:ind w:left="0"/>
        <w:rPr>
          <w:rFonts w:ascii="Times New Roman" w:hAnsi="Times New Roman"/>
          <w:b/>
          <w:bCs/>
          <w:sz w:val="24"/>
          <w:szCs w:val="24"/>
          <w:lang w:eastAsia="hr-HR"/>
        </w:rPr>
      </w:pPr>
      <w:r w:rsidRPr="00585103">
        <w:rPr>
          <w:rFonts w:ascii="Times New Roman" w:hAnsi="Times New Roman"/>
          <w:b/>
          <w:bCs/>
          <w:sz w:val="24"/>
          <w:szCs w:val="24"/>
          <w:lang w:eastAsia="hr-HR"/>
        </w:rPr>
        <w:t>11</w:t>
      </w:r>
      <w:r w:rsidR="00505F66" w:rsidRPr="00585103">
        <w:rPr>
          <w:rFonts w:ascii="Times New Roman" w:hAnsi="Times New Roman"/>
          <w:b/>
          <w:bCs/>
          <w:sz w:val="24"/>
          <w:szCs w:val="24"/>
          <w:lang w:eastAsia="hr-HR"/>
        </w:rPr>
        <w:t xml:space="preserve">.  </w:t>
      </w:r>
      <w:r w:rsidR="00E31214" w:rsidRPr="00585103">
        <w:rPr>
          <w:rFonts w:ascii="Times New Roman" w:hAnsi="Times New Roman"/>
          <w:b/>
          <w:bCs/>
          <w:sz w:val="24"/>
          <w:szCs w:val="24"/>
          <w:lang w:eastAsia="hr-HR"/>
        </w:rPr>
        <w:t>Izrada i sadržaj ponude:</w:t>
      </w:r>
    </w:p>
    <w:p w:rsidR="00E31214" w:rsidRPr="00585103" w:rsidRDefault="00E31214" w:rsidP="00F93802">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Ponuda mora biti izrađena u obliku naznačenom u ovo</w:t>
      </w:r>
      <w:r w:rsidR="00A24136" w:rsidRPr="00585103">
        <w:rPr>
          <w:rFonts w:ascii="Times New Roman" w:hAnsi="Times New Roman"/>
          <w:bCs/>
          <w:sz w:val="24"/>
          <w:szCs w:val="24"/>
          <w:lang w:eastAsia="hr-HR"/>
        </w:rPr>
        <w:t>m</w:t>
      </w:r>
      <w:r w:rsidRPr="00585103">
        <w:rPr>
          <w:rFonts w:ascii="Times New Roman" w:hAnsi="Times New Roman"/>
          <w:bCs/>
          <w:sz w:val="24"/>
          <w:szCs w:val="24"/>
          <w:lang w:eastAsia="hr-HR"/>
        </w:rPr>
        <w:t xml:space="preserve"> </w:t>
      </w:r>
      <w:r w:rsidR="00A24136" w:rsidRPr="00585103">
        <w:rPr>
          <w:rFonts w:ascii="Times New Roman" w:hAnsi="Times New Roman"/>
          <w:bCs/>
          <w:sz w:val="24"/>
          <w:szCs w:val="24"/>
          <w:lang w:eastAsia="hr-HR"/>
        </w:rPr>
        <w:t>Pozivu za dostavu ponuda</w:t>
      </w:r>
      <w:r w:rsidRPr="00585103">
        <w:rPr>
          <w:rFonts w:ascii="Times New Roman" w:hAnsi="Times New Roman"/>
          <w:bCs/>
          <w:sz w:val="24"/>
          <w:szCs w:val="24"/>
          <w:lang w:eastAsia="hr-HR"/>
        </w:rPr>
        <w:t>.</w:t>
      </w:r>
    </w:p>
    <w:p w:rsidR="0012539F" w:rsidRPr="00585103" w:rsidRDefault="00E31214" w:rsidP="00F93802">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 xml:space="preserve">Ponuda </w:t>
      </w:r>
      <w:r w:rsidRPr="00585103">
        <w:rPr>
          <w:rFonts w:ascii="Times New Roman" w:hAnsi="Times New Roman"/>
          <w:b/>
          <w:bCs/>
          <w:sz w:val="24"/>
          <w:szCs w:val="24"/>
          <w:lang w:eastAsia="hr-HR"/>
        </w:rPr>
        <w:t xml:space="preserve">mora biti uvezana </w:t>
      </w:r>
      <w:r w:rsidR="008C37B2" w:rsidRPr="00585103">
        <w:rPr>
          <w:rFonts w:ascii="Times New Roman" w:hAnsi="Times New Roman"/>
          <w:b/>
          <w:bCs/>
          <w:sz w:val="24"/>
          <w:szCs w:val="24"/>
          <w:lang w:eastAsia="hr-HR"/>
        </w:rPr>
        <w:t>jamstvenikom</w:t>
      </w:r>
      <w:r w:rsidR="008C37B2" w:rsidRPr="00585103">
        <w:rPr>
          <w:rFonts w:ascii="Times New Roman" w:hAnsi="Times New Roman"/>
          <w:bCs/>
          <w:sz w:val="24"/>
          <w:szCs w:val="24"/>
          <w:lang w:eastAsia="hr-HR"/>
        </w:rPr>
        <w:t xml:space="preserve"> </w:t>
      </w:r>
      <w:r w:rsidRPr="00585103">
        <w:rPr>
          <w:rFonts w:ascii="Times New Roman" w:hAnsi="Times New Roman"/>
          <w:bCs/>
          <w:sz w:val="24"/>
          <w:szCs w:val="24"/>
          <w:lang w:eastAsia="hr-HR"/>
        </w:rPr>
        <w:t>u jedinstvenu cjelinu</w:t>
      </w:r>
      <w:r w:rsidR="0012539F" w:rsidRPr="00585103">
        <w:rPr>
          <w:rFonts w:ascii="Times New Roman" w:hAnsi="Times New Roman"/>
          <w:bCs/>
          <w:sz w:val="24"/>
          <w:szCs w:val="24"/>
          <w:lang w:eastAsia="hr-HR"/>
        </w:rPr>
        <w:t>.</w:t>
      </w:r>
    </w:p>
    <w:p w:rsidR="00E31214" w:rsidRPr="00585103" w:rsidRDefault="0012539F" w:rsidP="00F93802">
      <w:pPr>
        <w:spacing w:after="0" w:line="240" w:lineRule="auto"/>
        <w:jc w:val="both"/>
        <w:rPr>
          <w:rFonts w:ascii="Times New Roman" w:hAnsi="Times New Roman"/>
          <w:b/>
          <w:bCs/>
          <w:sz w:val="24"/>
          <w:szCs w:val="24"/>
          <w:lang w:eastAsia="hr-HR"/>
        </w:rPr>
      </w:pPr>
      <w:r w:rsidRPr="00585103">
        <w:rPr>
          <w:rFonts w:ascii="Times New Roman" w:hAnsi="Times New Roman"/>
          <w:b/>
          <w:bCs/>
          <w:sz w:val="24"/>
          <w:szCs w:val="24"/>
          <w:lang w:eastAsia="hr-HR"/>
        </w:rPr>
        <w:t xml:space="preserve">Ponude koje nisu uvezane jamstvenikom povjerenstvo neće uzimati u razmatranje iz razloga što takve ponude nisu u skladu s Pozivom za dostavu ponuda. </w:t>
      </w:r>
    </w:p>
    <w:p w:rsidR="008856EA" w:rsidRPr="00585103" w:rsidRDefault="008856EA" w:rsidP="00F93802">
      <w:pPr>
        <w:spacing w:after="0" w:line="240" w:lineRule="auto"/>
        <w:jc w:val="both"/>
        <w:rPr>
          <w:rFonts w:ascii="Times New Roman" w:hAnsi="Times New Roman"/>
          <w:b/>
          <w:bCs/>
          <w:sz w:val="24"/>
          <w:szCs w:val="24"/>
          <w:lang w:eastAsia="hr-HR"/>
        </w:rPr>
      </w:pPr>
    </w:p>
    <w:p w:rsidR="00E31214" w:rsidRPr="00585103" w:rsidRDefault="00E31214" w:rsidP="009D0A32">
      <w:pPr>
        <w:spacing w:after="0" w:line="240" w:lineRule="auto"/>
        <w:rPr>
          <w:rFonts w:ascii="Times New Roman" w:hAnsi="Times New Roman"/>
          <w:sz w:val="24"/>
          <w:szCs w:val="24"/>
          <w:lang w:eastAsia="hr-HR"/>
        </w:rPr>
      </w:pPr>
      <w:r w:rsidRPr="00585103">
        <w:rPr>
          <w:rFonts w:ascii="Times New Roman" w:hAnsi="Times New Roman"/>
          <w:sz w:val="24"/>
          <w:szCs w:val="24"/>
          <w:lang w:eastAsia="hr-HR"/>
        </w:rPr>
        <w:t>Ponuda sadrži:</w:t>
      </w:r>
    </w:p>
    <w:p w:rsidR="00E31214" w:rsidRPr="00585103" w:rsidRDefault="00E31214" w:rsidP="009D0A32">
      <w:pPr>
        <w:tabs>
          <w:tab w:val="num" w:pos="720"/>
        </w:tabs>
        <w:spacing w:after="0" w:line="240" w:lineRule="auto"/>
        <w:rPr>
          <w:rFonts w:ascii="Times New Roman" w:hAnsi="Times New Roman"/>
          <w:sz w:val="24"/>
          <w:szCs w:val="24"/>
          <w:lang w:eastAsia="hr-HR"/>
        </w:rPr>
      </w:pPr>
      <w:r w:rsidRPr="00585103">
        <w:rPr>
          <w:rFonts w:ascii="Times New Roman" w:hAnsi="Times New Roman"/>
          <w:sz w:val="24"/>
          <w:szCs w:val="24"/>
          <w:lang w:eastAsia="hr-HR"/>
        </w:rPr>
        <w:t>1. popunjen, po</w:t>
      </w:r>
      <w:r w:rsidR="00D46C30" w:rsidRPr="00585103">
        <w:rPr>
          <w:rFonts w:ascii="Times New Roman" w:hAnsi="Times New Roman"/>
          <w:sz w:val="24"/>
          <w:szCs w:val="24"/>
          <w:lang w:eastAsia="hr-HR"/>
        </w:rPr>
        <w:t>tpisan i ovjeren ponudbeni list</w:t>
      </w:r>
    </w:p>
    <w:p w:rsidR="008C37B2" w:rsidRPr="00585103" w:rsidRDefault="008C37B2" w:rsidP="009D0A32">
      <w:pPr>
        <w:tabs>
          <w:tab w:val="num" w:pos="720"/>
        </w:tabs>
        <w:spacing w:after="0" w:line="240" w:lineRule="auto"/>
        <w:rPr>
          <w:rFonts w:ascii="Times New Roman" w:hAnsi="Times New Roman"/>
          <w:sz w:val="24"/>
          <w:szCs w:val="24"/>
          <w:lang w:eastAsia="hr-HR"/>
        </w:rPr>
      </w:pPr>
      <w:r w:rsidRPr="00585103">
        <w:rPr>
          <w:rFonts w:ascii="Times New Roman" w:hAnsi="Times New Roman"/>
          <w:sz w:val="24"/>
          <w:szCs w:val="24"/>
          <w:lang w:eastAsia="hr-HR"/>
        </w:rPr>
        <w:t>2. popunjen, potpisan i ovjeren troškovnik</w:t>
      </w:r>
    </w:p>
    <w:p w:rsidR="008C37B2" w:rsidRPr="00585103" w:rsidRDefault="008C37B2" w:rsidP="009D0A32">
      <w:pPr>
        <w:tabs>
          <w:tab w:val="num" w:pos="720"/>
        </w:tabs>
        <w:spacing w:after="0" w:line="240" w:lineRule="auto"/>
        <w:rPr>
          <w:rFonts w:ascii="Times New Roman" w:hAnsi="Times New Roman"/>
          <w:color w:val="000000"/>
          <w:sz w:val="24"/>
          <w:szCs w:val="24"/>
        </w:rPr>
      </w:pPr>
      <w:r w:rsidRPr="00585103">
        <w:rPr>
          <w:rFonts w:ascii="Times New Roman" w:hAnsi="Times New Roman"/>
          <w:sz w:val="24"/>
          <w:szCs w:val="24"/>
          <w:lang w:eastAsia="hr-HR"/>
        </w:rPr>
        <w:t>3</w:t>
      </w:r>
      <w:r w:rsidR="00E31214" w:rsidRPr="00585103">
        <w:rPr>
          <w:rFonts w:ascii="Times New Roman" w:hAnsi="Times New Roman"/>
          <w:sz w:val="24"/>
          <w:szCs w:val="24"/>
          <w:lang w:eastAsia="hr-HR"/>
        </w:rPr>
        <w:t>.</w:t>
      </w:r>
      <w:r w:rsidRPr="00585103">
        <w:rPr>
          <w:rFonts w:ascii="Times New Roman" w:hAnsi="Times New Roman"/>
          <w:color w:val="000000"/>
          <w:sz w:val="24"/>
          <w:szCs w:val="24"/>
        </w:rPr>
        <w:t xml:space="preserve"> jamstvo za ozbiljnost ponude</w:t>
      </w:r>
    </w:p>
    <w:p w:rsidR="00E31214" w:rsidRPr="00585103" w:rsidRDefault="008C37B2" w:rsidP="009D0A32">
      <w:pPr>
        <w:tabs>
          <w:tab w:val="num" w:pos="720"/>
        </w:tabs>
        <w:spacing w:after="0" w:line="240" w:lineRule="auto"/>
        <w:rPr>
          <w:rFonts w:ascii="Times New Roman" w:hAnsi="Times New Roman"/>
          <w:sz w:val="24"/>
          <w:szCs w:val="24"/>
          <w:lang w:eastAsia="hr-HR"/>
        </w:rPr>
      </w:pPr>
      <w:r w:rsidRPr="00585103">
        <w:rPr>
          <w:rFonts w:ascii="Times New Roman" w:hAnsi="Times New Roman"/>
          <w:color w:val="000000"/>
          <w:sz w:val="24"/>
          <w:szCs w:val="24"/>
        </w:rPr>
        <w:t>4.</w:t>
      </w:r>
      <w:r w:rsidR="00786BE2" w:rsidRPr="00585103">
        <w:rPr>
          <w:rFonts w:ascii="Times New Roman" w:hAnsi="Times New Roman"/>
          <w:sz w:val="24"/>
          <w:szCs w:val="24"/>
          <w:lang w:eastAsia="hr-HR"/>
        </w:rPr>
        <w:t xml:space="preserve"> tražene dokaze sposobnosti</w:t>
      </w:r>
    </w:p>
    <w:p w:rsidR="00E31214" w:rsidRPr="00585103" w:rsidRDefault="008C37B2" w:rsidP="009D0A32">
      <w:pPr>
        <w:tabs>
          <w:tab w:val="num" w:pos="720"/>
        </w:tabs>
        <w:spacing w:after="0" w:line="240" w:lineRule="auto"/>
        <w:rPr>
          <w:rFonts w:ascii="Times New Roman" w:hAnsi="Times New Roman"/>
          <w:sz w:val="24"/>
          <w:szCs w:val="24"/>
          <w:lang w:eastAsia="hr-HR"/>
        </w:rPr>
      </w:pPr>
      <w:r w:rsidRPr="00585103">
        <w:rPr>
          <w:rFonts w:ascii="Times New Roman" w:hAnsi="Times New Roman"/>
          <w:sz w:val="24"/>
          <w:szCs w:val="24"/>
          <w:lang w:eastAsia="hr-HR"/>
        </w:rPr>
        <w:t>5</w:t>
      </w:r>
      <w:r w:rsidR="004C3B15" w:rsidRPr="00585103">
        <w:rPr>
          <w:rFonts w:ascii="Times New Roman" w:hAnsi="Times New Roman"/>
          <w:sz w:val="24"/>
          <w:szCs w:val="24"/>
          <w:lang w:eastAsia="hr-HR"/>
        </w:rPr>
        <w:t>. i</w:t>
      </w:r>
      <w:r w:rsidR="00E31214" w:rsidRPr="00585103">
        <w:rPr>
          <w:rFonts w:ascii="Times New Roman" w:hAnsi="Times New Roman"/>
          <w:sz w:val="24"/>
          <w:szCs w:val="24"/>
          <w:lang w:eastAsia="hr-HR"/>
        </w:rPr>
        <w:t>zjave ponuditelja, potpisane i ovjerene.</w:t>
      </w:r>
    </w:p>
    <w:p w:rsidR="00E31214" w:rsidRPr="00585103" w:rsidRDefault="00E31214" w:rsidP="009D0A32">
      <w:pPr>
        <w:tabs>
          <w:tab w:val="num" w:pos="720"/>
        </w:tabs>
        <w:spacing w:after="0" w:line="240" w:lineRule="auto"/>
        <w:rPr>
          <w:rFonts w:ascii="Times New Roman" w:hAnsi="Times New Roman"/>
          <w:sz w:val="24"/>
          <w:szCs w:val="24"/>
          <w:lang w:eastAsia="hr-HR"/>
        </w:rPr>
      </w:pPr>
    </w:p>
    <w:p w:rsidR="00E31214" w:rsidRPr="00585103" w:rsidRDefault="00505F66" w:rsidP="00EA462B">
      <w:pPr>
        <w:pStyle w:val="Odlomakpopisa"/>
        <w:spacing w:after="0" w:line="240" w:lineRule="auto"/>
        <w:ind w:left="0"/>
        <w:rPr>
          <w:rFonts w:ascii="Times New Roman" w:hAnsi="Times New Roman"/>
          <w:b/>
          <w:sz w:val="24"/>
          <w:szCs w:val="24"/>
          <w:lang w:eastAsia="hr-HR"/>
        </w:rPr>
      </w:pPr>
      <w:r w:rsidRPr="00585103">
        <w:rPr>
          <w:rFonts w:ascii="Times New Roman" w:hAnsi="Times New Roman"/>
          <w:b/>
          <w:sz w:val="24"/>
          <w:szCs w:val="24"/>
          <w:lang w:eastAsia="hr-HR"/>
        </w:rPr>
        <w:t>1</w:t>
      </w:r>
      <w:r w:rsidR="00D46C30" w:rsidRPr="00585103">
        <w:rPr>
          <w:rFonts w:ascii="Times New Roman" w:hAnsi="Times New Roman"/>
          <w:b/>
          <w:sz w:val="24"/>
          <w:szCs w:val="24"/>
          <w:lang w:eastAsia="hr-HR"/>
        </w:rPr>
        <w:t>2</w:t>
      </w:r>
      <w:r w:rsidRPr="00585103">
        <w:rPr>
          <w:rFonts w:ascii="Times New Roman" w:hAnsi="Times New Roman"/>
          <w:b/>
          <w:sz w:val="24"/>
          <w:szCs w:val="24"/>
          <w:lang w:eastAsia="hr-HR"/>
        </w:rPr>
        <w:t xml:space="preserve">.  </w:t>
      </w:r>
      <w:r w:rsidR="00E31214" w:rsidRPr="00585103">
        <w:rPr>
          <w:rFonts w:ascii="Times New Roman" w:hAnsi="Times New Roman"/>
          <w:b/>
          <w:sz w:val="24"/>
          <w:szCs w:val="24"/>
          <w:lang w:eastAsia="hr-HR"/>
        </w:rPr>
        <w:t>Način dostave ponude:</w:t>
      </w:r>
    </w:p>
    <w:p w:rsidR="00E31214" w:rsidRPr="00585103" w:rsidRDefault="00E31214" w:rsidP="00786BE2">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 xml:space="preserve">Ponuda se </w:t>
      </w:r>
      <w:r w:rsidR="0012539F" w:rsidRPr="00585103">
        <w:rPr>
          <w:rFonts w:ascii="Times New Roman" w:hAnsi="Times New Roman"/>
          <w:bCs/>
          <w:sz w:val="24"/>
          <w:szCs w:val="24"/>
          <w:lang w:eastAsia="hr-HR"/>
        </w:rPr>
        <w:t xml:space="preserve">dostavlja </w:t>
      </w:r>
      <w:r w:rsidR="0012539F" w:rsidRPr="00585103">
        <w:rPr>
          <w:rFonts w:ascii="Times New Roman" w:hAnsi="Times New Roman"/>
          <w:b/>
          <w:bCs/>
          <w:sz w:val="24"/>
          <w:szCs w:val="24"/>
          <w:lang w:eastAsia="hr-HR"/>
        </w:rPr>
        <w:t xml:space="preserve">u papirnatom obliku </w:t>
      </w:r>
      <w:r w:rsidRPr="00585103">
        <w:rPr>
          <w:rFonts w:ascii="Times New Roman" w:hAnsi="Times New Roman"/>
          <w:b/>
          <w:bCs/>
          <w:sz w:val="24"/>
          <w:szCs w:val="24"/>
          <w:lang w:eastAsia="hr-HR"/>
        </w:rPr>
        <w:t xml:space="preserve">u zatvorenoj omotnici </w:t>
      </w:r>
      <w:r w:rsidRPr="00585103">
        <w:rPr>
          <w:rFonts w:ascii="Times New Roman" w:hAnsi="Times New Roman"/>
          <w:bCs/>
          <w:sz w:val="24"/>
          <w:szCs w:val="24"/>
          <w:lang w:eastAsia="hr-HR"/>
        </w:rPr>
        <w:t>na adresu naručitelja navedenu u Pozivu za dostavu ponuda. Na omotnici ponude mora biti naznačeno:</w:t>
      </w:r>
    </w:p>
    <w:p w:rsidR="00E31214" w:rsidRPr="00585103" w:rsidRDefault="00E31214" w:rsidP="00786BE2">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 naziv i adresa naručitelja,</w:t>
      </w:r>
    </w:p>
    <w:p w:rsidR="00E31214" w:rsidRPr="00585103" w:rsidRDefault="00E31214" w:rsidP="00786BE2">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 naziv i adresa ponuditelja,</w:t>
      </w:r>
    </w:p>
    <w:p w:rsidR="00E31214" w:rsidRPr="00585103" w:rsidRDefault="00E31214" w:rsidP="00786BE2">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 evidencijski broj nabave,</w:t>
      </w:r>
    </w:p>
    <w:p w:rsidR="00E31214" w:rsidRPr="00585103" w:rsidRDefault="00E31214" w:rsidP="00786BE2">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 naziv predmeta nabave,</w:t>
      </w:r>
    </w:p>
    <w:p w:rsidR="00F105C3" w:rsidRPr="00585103" w:rsidRDefault="00E31214" w:rsidP="00786BE2">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 naznaka</w:t>
      </w:r>
      <w:r w:rsidR="008C37B2" w:rsidRPr="00585103">
        <w:rPr>
          <w:rFonts w:ascii="Times New Roman" w:hAnsi="Times New Roman"/>
          <w:bCs/>
          <w:sz w:val="24"/>
          <w:szCs w:val="24"/>
          <w:lang w:eastAsia="hr-HR"/>
        </w:rPr>
        <w:t xml:space="preserve"> </w:t>
      </w:r>
      <w:r w:rsidR="00EA462B" w:rsidRPr="00585103">
        <w:rPr>
          <w:rFonts w:ascii="Times New Roman" w:hAnsi="Times New Roman"/>
          <w:bCs/>
          <w:sz w:val="24"/>
          <w:szCs w:val="24"/>
          <w:lang w:eastAsia="hr-HR"/>
        </w:rPr>
        <w:t xml:space="preserve">– </w:t>
      </w:r>
      <w:r w:rsidR="008C37B2" w:rsidRPr="00585103">
        <w:rPr>
          <w:rFonts w:ascii="Times New Roman" w:hAnsi="Times New Roman"/>
          <w:b/>
          <w:bCs/>
          <w:sz w:val="24"/>
          <w:szCs w:val="24"/>
          <w:lang w:eastAsia="hr-HR"/>
        </w:rPr>
        <w:t>PONUDA</w:t>
      </w:r>
      <w:r w:rsidR="00EA462B" w:rsidRPr="00585103">
        <w:rPr>
          <w:rFonts w:ascii="Times New Roman" w:hAnsi="Times New Roman"/>
          <w:b/>
          <w:bCs/>
          <w:sz w:val="24"/>
          <w:szCs w:val="24"/>
          <w:lang w:eastAsia="hr-HR"/>
        </w:rPr>
        <w:t xml:space="preserve"> -</w:t>
      </w:r>
      <w:r w:rsidR="008C37B2" w:rsidRPr="00585103">
        <w:rPr>
          <w:rFonts w:ascii="Times New Roman" w:hAnsi="Times New Roman"/>
          <w:bCs/>
          <w:sz w:val="24"/>
          <w:szCs w:val="24"/>
          <w:lang w:eastAsia="hr-HR"/>
        </w:rPr>
        <w:t xml:space="preserve"> </w:t>
      </w:r>
      <w:r w:rsidRPr="00585103">
        <w:rPr>
          <w:rFonts w:ascii="Times New Roman" w:hAnsi="Times New Roman"/>
          <w:bCs/>
          <w:sz w:val="24"/>
          <w:szCs w:val="24"/>
          <w:lang w:eastAsia="hr-HR"/>
        </w:rPr>
        <w:t xml:space="preserve"> »ne otvaraj«</w:t>
      </w:r>
      <w:r w:rsidR="008C37B2" w:rsidRPr="00585103">
        <w:rPr>
          <w:rFonts w:ascii="Times New Roman" w:hAnsi="Times New Roman"/>
          <w:bCs/>
          <w:sz w:val="24"/>
          <w:szCs w:val="24"/>
          <w:lang w:eastAsia="hr-HR"/>
        </w:rPr>
        <w:t>.</w:t>
      </w:r>
    </w:p>
    <w:p w:rsidR="00E31214" w:rsidRPr="00585103" w:rsidRDefault="00E31214" w:rsidP="009D0A32">
      <w:pPr>
        <w:spacing w:after="0" w:line="240" w:lineRule="auto"/>
        <w:rPr>
          <w:rFonts w:ascii="Times New Roman" w:hAnsi="Times New Roman"/>
          <w:bCs/>
          <w:sz w:val="18"/>
          <w:szCs w:val="18"/>
          <w:lang w:eastAsia="hr-HR"/>
        </w:rPr>
      </w:pPr>
    </w:p>
    <w:p w:rsidR="00C26B37" w:rsidRDefault="00C26B37" w:rsidP="00EA462B">
      <w:pPr>
        <w:pStyle w:val="Odlomakpopisa"/>
        <w:spacing w:after="0" w:line="240" w:lineRule="auto"/>
        <w:ind w:left="0"/>
        <w:rPr>
          <w:rFonts w:ascii="Times New Roman" w:hAnsi="Times New Roman"/>
          <w:b/>
          <w:bCs/>
          <w:sz w:val="24"/>
          <w:szCs w:val="24"/>
          <w:lang w:eastAsia="hr-HR"/>
        </w:rPr>
      </w:pPr>
    </w:p>
    <w:p w:rsidR="00E31214" w:rsidRPr="00585103" w:rsidRDefault="00505F66" w:rsidP="00EA462B">
      <w:pPr>
        <w:pStyle w:val="Odlomakpopisa"/>
        <w:spacing w:after="0" w:line="240" w:lineRule="auto"/>
        <w:ind w:left="0"/>
        <w:rPr>
          <w:rFonts w:ascii="Times New Roman" w:hAnsi="Times New Roman"/>
          <w:b/>
          <w:sz w:val="24"/>
          <w:szCs w:val="24"/>
          <w:lang w:eastAsia="hr-HR"/>
        </w:rPr>
      </w:pPr>
      <w:r w:rsidRPr="00585103">
        <w:rPr>
          <w:rFonts w:ascii="Times New Roman" w:hAnsi="Times New Roman"/>
          <w:b/>
          <w:bCs/>
          <w:sz w:val="24"/>
          <w:szCs w:val="24"/>
          <w:lang w:eastAsia="hr-HR"/>
        </w:rPr>
        <w:lastRenderedPageBreak/>
        <w:t>1</w:t>
      </w:r>
      <w:r w:rsidR="00D46C30" w:rsidRPr="00585103">
        <w:rPr>
          <w:rFonts w:ascii="Times New Roman" w:hAnsi="Times New Roman"/>
          <w:b/>
          <w:bCs/>
          <w:sz w:val="24"/>
          <w:szCs w:val="24"/>
          <w:lang w:eastAsia="hr-HR"/>
        </w:rPr>
        <w:t>3</w:t>
      </w:r>
      <w:r w:rsidRPr="00585103">
        <w:rPr>
          <w:rFonts w:ascii="Times New Roman" w:hAnsi="Times New Roman"/>
          <w:b/>
          <w:bCs/>
          <w:sz w:val="24"/>
          <w:szCs w:val="24"/>
          <w:lang w:eastAsia="hr-HR"/>
        </w:rPr>
        <w:t xml:space="preserve">.  </w:t>
      </w:r>
      <w:r w:rsidR="00E31214" w:rsidRPr="00585103">
        <w:rPr>
          <w:rFonts w:ascii="Times New Roman" w:hAnsi="Times New Roman"/>
          <w:b/>
          <w:bCs/>
          <w:sz w:val="24"/>
          <w:szCs w:val="24"/>
          <w:lang w:eastAsia="hr-HR"/>
        </w:rPr>
        <w:t>Način izračuna cijene i k</w:t>
      </w:r>
      <w:r w:rsidR="00E31214" w:rsidRPr="00585103">
        <w:rPr>
          <w:rFonts w:ascii="Times New Roman" w:hAnsi="Times New Roman"/>
          <w:b/>
          <w:sz w:val="24"/>
          <w:szCs w:val="24"/>
          <w:lang w:eastAsia="hr-HR"/>
        </w:rPr>
        <w:t>riterij odabira najpovoljnije ponude:</w:t>
      </w:r>
    </w:p>
    <w:p w:rsidR="00E31214" w:rsidRPr="00585103" w:rsidRDefault="00E31214" w:rsidP="00A15693">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Kriterij odabira je naj</w:t>
      </w:r>
      <w:r w:rsidR="00036B57" w:rsidRPr="00585103">
        <w:rPr>
          <w:rFonts w:ascii="Times New Roman" w:hAnsi="Times New Roman"/>
          <w:bCs/>
          <w:sz w:val="24"/>
          <w:szCs w:val="24"/>
          <w:lang w:eastAsia="hr-HR"/>
        </w:rPr>
        <w:t>povoljnija prihvatljiva ponuda, ponuda s najnižom cijenom</w:t>
      </w:r>
      <w:r w:rsidR="00462A7C" w:rsidRPr="00585103">
        <w:rPr>
          <w:rFonts w:ascii="Times New Roman" w:hAnsi="Times New Roman"/>
          <w:bCs/>
          <w:sz w:val="24"/>
          <w:szCs w:val="24"/>
          <w:lang w:eastAsia="hr-HR"/>
        </w:rPr>
        <w:t xml:space="preserve"> uz uvjet prihvatljivosti</w:t>
      </w:r>
      <w:r w:rsidRPr="00585103">
        <w:rPr>
          <w:rFonts w:ascii="Times New Roman" w:hAnsi="Times New Roman"/>
          <w:bCs/>
          <w:sz w:val="24"/>
          <w:szCs w:val="24"/>
          <w:lang w:eastAsia="hr-HR"/>
        </w:rPr>
        <w:t>. Ukoliko na nadmetanje pristignu dvije ponude sa jednakom najnižom cijenom kao najpovoljnija biti će odabrana ona ponuda koje je pristigla prva.</w:t>
      </w:r>
    </w:p>
    <w:p w:rsidR="00E31214" w:rsidRPr="00585103" w:rsidRDefault="00E31214" w:rsidP="00A15693">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Cijena ponude izražava se u kunama.</w:t>
      </w:r>
    </w:p>
    <w:p w:rsidR="00E31214" w:rsidRPr="00585103" w:rsidRDefault="00E31214" w:rsidP="00A15693">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 xml:space="preserve">U cijenu ponude bez poreza na dodanu vrijednost moraju biti uračunati svi troškovi putovanja, dnevnica, potrošnog materijala, vozila i opreme, osiguranja i </w:t>
      </w:r>
      <w:proofErr w:type="spellStart"/>
      <w:r w:rsidRPr="00585103">
        <w:rPr>
          <w:rFonts w:ascii="Times New Roman" w:hAnsi="Times New Roman"/>
          <w:bCs/>
          <w:sz w:val="24"/>
          <w:szCs w:val="24"/>
          <w:lang w:eastAsia="hr-HR"/>
        </w:rPr>
        <w:t>sl</w:t>
      </w:r>
      <w:proofErr w:type="spellEnd"/>
      <w:r w:rsidRPr="00585103">
        <w:rPr>
          <w:rFonts w:ascii="Times New Roman" w:hAnsi="Times New Roman"/>
          <w:bCs/>
          <w:sz w:val="24"/>
          <w:szCs w:val="24"/>
          <w:lang w:eastAsia="hr-HR"/>
        </w:rPr>
        <w:t>.</w:t>
      </w:r>
    </w:p>
    <w:p w:rsidR="00E31214" w:rsidRPr="00585103" w:rsidRDefault="00E31214" w:rsidP="00A15693">
      <w:pPr>
        <w:spacing w:after="0" w:line="240" w:lineRule="auto"/>
        <w:jc w:val="both"/>
        <w:rPr>
          <w:rFonts w:ascii="Times New Roman" w:hAnsi="Times New Roman"/>
          <w:bCs/>
          <w:sz w:val="24"/>
          <w:szCs w:val="24"/>
          <w:lang w:eastAsia="hr-HR"/>
        </w:rPr>
      </w:pPr>
      <w:r w:rsidRPr="00585103">
        <w:rPr>
          <w:rFonts w:ascii="Times New Roman" w:hAnsi="Times New Roman"/>
          <w:bCs/>
          <w:sz w:val="24"/>
          <w:szCs w:val="24"/>
          <w:lang w:eastAsia="hr-HR"/>
        </w:rPr>
        <w:t xml:space="preserve">Cijena ponude se piše brojkama. </w:t>
      </w:r>
      <w:r w:rsidRPr="00585103">
        <w:rPr>
          <w:rFonts w:ascii="Times New Roman" w:hAnsi="Times New Roman"/>
          <w:b/>
          <w:bCs/>
          <w:sz w:val="24"/>
          <w:szCs w:val="24"/>
          <w:lang w:eastAsia="hr-HR"/>
        </w:rPr>
        <w:t>Cijena ponude je nepromjenjiva za vrijeme trajanja ugovora.</w:t>
      </w:r>
      <w:r w:rsidR="00822A16" w:rsidRPr="00585103">
        <w:rPr>
          <w:rFonts w:ascii="Times New Roman" w:hAnsi="Times New Roman"/>
          <w:b/>
          <w:bCs/>
          <w:sz w:val="24"/>
          <w:szCs w:val="24"/>
          <w:lang w:eastAsia="hr-HR"/>
        </w:rPr>
        <w:t xml:space="preserve"> </w:t>
      </w:r>
      <w:r w:rsidRPr="00585103">
        <w:rPr>
          <w:rFonts w:ascii="Times New Roman" w:hAnsi="Times New Roman"/>
          <w:bCs/>
          <w:sz w:val="24"/>
          <w:szCs w:val="24"/>
          <w:lang w:eastAsia="hr-HR"/>
        </w:rPr>
        <w:t>Ako ponuditelj nije u sustavu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31214" w:rsidRPr="00585103" w:rsidRDefault="00E31214" w:rsidP="009D0A32">
      <w:pPr>
        <w:spacing w:after="0" w:line="240" w:lineRule="auto"/>
        <w:rPr>
          <w:rFonts w:ascii="Times New Roman" w:hAnsi="Times New Roman"/>
          <w:bCs/>
          <w:sz w:val="18"/>
          <w:szCs w:val="18"/>
          <w:lang w:eastAsia="hr-HR"/>
        </w:rPr>
      </w:pPr>
    </w:p>
    <w:p w:rsidR="00E31214" w:rsidRPr="00585103" w:rsidRDefault="00EA462B" w:rsidP="00EA462B">
      <w:pPr>
        <w:pStyle w:val="Odlomakpopisa"/>
        <w:tabs>
          <w:tab w:val="left" w:pos="0"/>
        </w:tabs>
        <w:spacing w:after="0" w:line="240" w:lineRule="auto"/>
        <w:ind w:left="0"/>
        <w:rPr>
          <w:rFonts w:ascii="Times New Roman" w:hAnsi="Times New Roman"/>
          <w:bCs/>
          <w:sz w:val="24"/>
          <w:szCs w:val="24"/>
          <w:lang w:eastAsia="hr-HR"/>
        </w:rPr>
      </w:pPr>
      <w:r w:rsidRPr="00585103">
        <w:rPr>
          <w:rFonts w:ascii="Times New Roman" w:hAnsi="Times New Roman"/>
          <w:b/>
          <w:bCs/>
          <w:sz w:val="24"/>
          <w:szCs w:val="24"/>
          <w:lang w:eastAsia="hr-HR"/>
        </w:rPr>
        <w:t>1</w:t>
      </w:r>
      <w:r w:rsidR="00822A16" w:rsidRPr="00585103">
        <w:rPr>
          <w:rFonts w:ascii="Times New Roman" w:hAnsi="Times New Roman"/>
          <w:b/>
          <w:bCs/>
          <w:sz w:val="24"/>
          <w:szCs w:val="24"/>
          <w:lang w:eastAsia="hr-HR"/>
        </w:rPr>
        <w:t>4</w:t>
      </w:r>
      <w:r w:rsidRPr="00585103">
        <w:rPr>
          <w:rFonts w:ascii="Times New Roman" w:hAnsi="Times New Roman"/>
          <w:b/>
          <w:bCs/>
          <w:sz w:val="24"/>
          <w:szCs w:val="24"/>
          <w:lang w:eastAsia="hr-HR"/>
        </w:rPr>
        <w:t>.</w:t>
      </w:r>
      <w:r w:rsidRPr="00585103">
        <w:rPr>
          <w:rFonts w:ascii="Times New Roman" w:hAnsi="Times New Roman"/>
          <w:bCs/>
          <w:sz w:val="18"/>
          <w:szCs w:val="18"/>
          <w:lang w:eastAsia="hr-HR"/>
        </w:rPr>
        <w:t xml:space="preserve"> </w:t>
      </w:r>
      <w:r w:rsidR="00505F66" w:rsidRPr="00585103">
        <w:rPr>
          <w:rFonts w:ascii="Times New Roman" w:hAnsi="Times New Roman"/>
          <w:bCs/>
          <w:sz w:val="18"/>
          <w:szCs w:val="18"/>
          <w:lang w:eastAsia="hr-HR"/>
        </w:rPr>
        <w:t xml:space="preserve">  </w:t>
      </w:r>
      <w:r w:rsidR="00E31214" w:rsidRPr="00585103">
        <w:rPr>
          <w:rFonts w:ascii="Times New Roman" w:hAnsi="Times New Roman"/>
          <w:b/>
          <w:sz w:val="24"/>
          <w:szCs w:val="24"/>
          <w:lang w:eastAsia="hr-HR"/>
        </w:rPr>
        <w:t>Rok, način i uvjeti plaćanja</w:t>
      </w:r>
      <w:r w:rsidR="00E31214" w:rsidRPr="00585103">
        <w:rPr>
          <w:rFonts w:ascii="Times New Roman" w:hAnsi="Times New Roman"/>
          <w:b/>
          <w:bCs/>
          <w:sz w:val="24"/>
          <w:szCs w:val="24"/>
          <w:lang w:eastAsia="hr-HR"/>
        </w:rPr>
        <w:t>:</w:t>
      </w:r>
    </w:p>
    <w:p w:rsidR="006E0525" w:rsidRPr="006E0525" w:rsidRDefault="006E0525" w:rsidP="006E0525">
      <w:pPr>
        <w:autoSpaceDE w:val="0"/>
        <w:autoSpaceDN w:val="0"/>
        <w:adjustRightInd w:val="0"/>
        <w:spacing w:after="0" w:line="240" w:lineRule="auto"/>
        <w:jc w:val="both"/>
        <w:rPr>
          <w:rFonts w:ascii="Times New Roman" w:hAnsi="Times New Roman"/>
          <w:color w:val="000000"/>
          <w:sz w:val="24"/>
          <w:szCs w:val="24"/>
        </w:rPr>
      </w:pPr>
      <w:r w:rsidRPr="006E0525">
        <w:rPr>
          <w:rFonts w:ascii="Times New Roman" w:hAnsi="Times New Roman"/>
          <w:color w:val="000000"/>
          <w:sz w:val="24"/>
          <w:szCs w:val="24"/>
        </w:rPr>
        <w:t>Sva plaćanja naručitelj će izvršiti uplatom na poslovni račun odabranog ponuditelja. Naručitelj ć</w:t>
      </w:r>
      <w:r>
        <w:rPr>
          <w:rFonts w:ascii="Times New Roman" w:hAnsi="Times New Roman"/>
          <w:color w:val="000000"/>
          <w:sz w:val="24"/>
          <w:szCs w:val="24"/>
        </w:rPr>
        <w:t xml:space="preserve">e izvršiti plaćanje u roku </w:t>
      </w:r>
      <w:r w:rsidRPr="00C26B37">
        <w:rPr>
          <w:rFonts w:ascii="Times New Roman" w:hAnsi="Times New Roman"/>
          <w:color w:val="000000"/>
          <w:sz w:val="24"/>
          <w:szCs w:val="24"/>
        </w:rPr>
        <w:t>od 30 dana od</w:t>
      </w:r>
      <w:r w:rsidRPr="006E0525">
        <w:rPr>
          <w:rFonts w:ascii="Times New Roman" w:hAnsi="Times New Roman"/>
          <w:color w:val="000000"/>
          <w:sz w:val="24"/>
          <w:szCs w:val="24"/>
        </w:rPr>
        <w:t xml:space="preserve"> dana ispostavljanja računa.</w:t>
      </w:r>
    </w:p>
    <w:p w:rsidR="006E0525" w:rsidRPr="006E0525" w:rsidRDefault="006E0525" w:rsidP="003A1E08">
      <w:pPr>
        <w:pStyle w:val="Odlomakpopisa"/>
        <w:spacing w:after="0" w:line="240" w:lineRule="auto"/>
        <w:ind w:left="0"/>
        <w:rPr>
          <w:rFonts w:ascii="Times New Roman" w:hAnsi="Times New Roman"/>
          <w:b/>
          <w:sz w:val="24"/>
          <w:szCs w:val="24"/>
          <w:lang w:eastAsia="hr-HR"/>
        </w:rPr>
      </w:pPr>
    </w:p>
    <w:p w:rsidR="00E31214" w:rsidRPr="00585103" w:rsidRDefault="006A1CF4" w:rsidP="003A1E08">
      <w:pPr>
        <w:pStyle w:val="Odlomakpopisa"/>
        <w:spacing w:after="0" w:line="240" w:lineRule="auto"/>
        <w:ind w:left="0"/>
        <w:rPr>
          <w:rFonts w:ascii="Times New Roman" w:hAnsi="Times New Roman"/>
          <w:b/>
          <w:sz w:val="24"/>
          <w:szCs w:val="24"/>
          <w:lang w:eastAsia="hr-HR"/>
        </w:rPr>
      </w:pPr>
      <w:r w:rsidRPr="00585103">
        <w:rPr>
          <w:rFonts w:ascii="Times New Roman" w:hAnsi="Times New Roman"/>
          <w:b/>
          <w:sz w:val="24"/>
          <w:szCs w:val="24"/>
          <w:lang w:eastAsia="hr-HR"/>
        </w:rPr>
        <w:t>1</w:t>
      </w:r>
      <w:r w:rsidR="00822A16" w:rsidRPr="00585103">
        <w:rPr>
          <w:rFonts w:ascii="Times New Roman" w:hAnsi="Times New Roman"/>
          <w:b/>
          <w:sz w:val="24"/>
          <w:szCs w:val="24"/>
          <w:lang w:eastAsia="hr-HR"/>
        </w:rPr>
        <w:t>5</w:t>
      </w:r>
      <w:r w:rsidR="00505F66" w:rsidRPr="00585103">
        <w:rPr>
          <w:rFonts w:ascii="Times New Roman" w:hAnsi="Times New Roman"/>
          <w:b/>
          <w:sz w:val="24"/>
          <w:szCs w:val="24"/>
          <w:lang w:eastAsia="hr-HR"/>
        </w:rPr>
        <w:t xml:space="preserve">.  </w:t>
      </w:r>
      <w:r w:rsidR="00E31214" w:rsidRPr="00585103">
        <w:rPr>
          <w:rFonts w:ascii="Times New Roman" w:hAnsi="Times New Roman"/>
          <w:b/>
          <w:sz w:val="24"/>
          <w:szCs w:val="24"/>
          <w:lang w:eastAsia="hr-HR"/>
        </w:rPr>
        <w:t>Jamstva:</w:t>
      </w:r>
    </w:p>
    <w:p w:rsidR="004C3B15" w:rsidRPr="00585103" w:rsidRDefault="004C3B15" w:rsidP="004C3B15">
      <w:pPr>
        <w:pStyle w:val="Bezproreda"/>
        <w:rPr>
          <w:rFonts w:ascii="Times New Roman" w:hAnsi="Times New Roman"/>
          <w:sz w:val="24"/>
          <w:szCs w:val="24"/>
        </w:rPr>
      </w:pPr>
      <w:r w:rsidRPr="00585103">
        <w:rPr>
          <w:rFonts w:ascii="Times New Roman" w:hAnsi="Times New Roman"/>
          <w:sz w:val="24"/>
          <w:szCs w:val="24"/>
        </w:rPr>
        <w:t>Ponuditelji moraju dostaviti slijedeća jamstva:</w:t>
      </w:r>
    </w:p>
    <w:p w:rsidR="004C3B15" w:rsidRPr="00585103" w:rsidRDefault="004C3B15" w:rsidP="004C3B15">
      <w:pPr>
        <w:pStyle w:val="Bezproreda"/>
      </w:pPr>
    </w:p>
    <w:p w:rsidR="004C3B15" w:rsidRPr="00585103" w:rsidRDefault="00E31214" w:rsidP="004C3B15">
      <w:pPr>
        <w:tabs>
          <w:tab w:val="left" w:pos="360"/>
        </w:tabs>
        <w:spacing w:after="0" w:line="240" w:lineRule="auto"/>
        <w:rPr>
          <w:rFonts w:ascii="Times New Roman" w:hAnsi="Times New Roman"/>
          <w:b/>
          <w:sz w:val="24"/>
          <w:szCs w:val="24"/>
          <w:lang w:eastAsia="hr-HR"/>
        </w:rPr>
      </w:pPr>
      <w:r w:rsidRPr="00585103">
        <w:rPr>
          <w:rFonts w:ascii="Times New Roman" w:hAnsi="Times New Roman"/>
          <w:b/>
          <w:sz w:val="24"/>
          <w:szCs w:val="24"/>
          <w:lang w:eastAsia="hr-HR"/>
        </w:rPr>
        <w:t>1</w:t>
      </w:r>
      <w:r w:rsidR="00822A16" w:rsidRPr="00585103">
        <w:rPr>
          <w:rFonts w:ascii="Times New Roman" w:hAnsi="Times New Roman"/>
          <w:b/>
          <w:sz w:val="24"/>
          <w:szCs w:val="24"/>
          <w:lang w:eastAsia="hr-HR"/>
        </w:rPr>
        <w:t>5</w:t>
      </w:r>
      <w:r w:rsidRPr="00585103">
        <w:rPr>
          <w:rFonts w:ascii="Times New Roman" w:hAnsi="Times New Roman"/>
          <w:b/>
          <w:sz w:val="24"/>
          <w:szCs w:val="24"/>
          <w:lang w:eastAsia="hr-HR"/>
        </w:rPr>
        <w:t xml:space="preserve">.1. </w:t>
      </w:r>
      <w:r w:rsidR="00505F66" w:rsidRPr="00585103">
        <w:rPr>
          <w:rFonts w:ascii="Times New Roman" w:hAnsi="Times New Roman"/>
          <w:b/>
          <w:sz w:val="24"/>
          <w:szCs w:val="24"/>
          <w:lang w:eastAsia="hr-HR"/>
        </w:rPr>
        <w:t xml:space="preserve"> </w:t>
      </w:r>
      <w:r w:rsidRPr="00585103">
        <w:rPr>
          <w:rFonts w:ascii="Times New Roman" w:hAnsi="Times New Roman"/>
          <w:b/>
          <w:sz w:val="24"/>
          <w:szCs w:val="24"/>
          <w:lang w:eastAsia="hr-HR"/>
        </w:rPr>
        <w:t>Jamstvo za ozbiljnost ponude:</w:t>
      </w:r>
    </w:p>
    <w:p w:rsidR="00E31214" w:rsidRPr="00585103" w:rsidRDefault="00E31214" w:rsidP="004C3B15">
      <w:pPr>
        <w:tabs>
          <w:tab w:val="left" w:pos="360"/>
        </w:tabs>
        <w:spacing w:after="0" w:line="240" w:lineRule="auto"/>
        <w:jc w:val="both"/>
        <w:rPr>
          <w:rFonts w:ascii="Times New Roman" w:hAnsi="Times New Roman"/>
          <w:sz w:val="24"/>
          <w:szCs w:val="24"/>
          <w:lang w:eastAsia="hr-HR"/>
        </w:rPr>
      </w:pPr>
      <w:r w:rsidRPr="00585103">
        <w:rPr>
          <w:rFonts w:ascii="Times New Roman" w:hAnsi="Times New Roman"/>
          <w:sz w:val="24"/>
          <w:szCs w:val="24"/>
          <w:lang w:eastAsia="hr-HR"/>
        </w:rPr>
        <w:t xml:space="preserve">Ovo jamstvo naručitelj će aktivirati u slučaju odustajanja ponuditelja od svoje ponude u roku njezine valjanosti, odbijanja potpisivanja ugovora o </w:t>
      </w:r>
      <w:r w:rsidR="00E45DD2" w:rsidRPr="00585103">
        <w:rPr>
          <w:rFonts w:ascii="Times New Roman" w:hAnsi="Times New Roman"/>
          <w:b/>
          <w:sz w:val="24"/>
          <w:szCs w:val="24"/>
          <w:lang w:eastAsia="hr-HR"/>
        </w:rPr>
        <w:t>iz</w:t>
      </w:r>
      <w:r w:rsidR="006E0525">
        <w:rPr>
          <w:rFonts w:ascii="Times New Roman" w:hAnsi="Times New Roman"/>
          <w:b/>
          <w:sz w:val="24"/>
          <w:szCs w:val="24"/>
          <w:lang w:eastAsia="hr-HR"/>
        </w:rPr>
        <w:t>vršenju usluge</w:t>
      </w:r>
      <w:r w:rsidRPr="00585103">
        <w:rPr>
          <w:rFonts w:ascii="Times New Roman" w:hAnsi="Times New Roman"/>
          <w:sz w:val="24"/>
          <w:szCs w:val="24"/>
          <w:lang w:eastAsia="hr-HR"/>
        </w:rPr>
        <w:t>, odnosno nedostavljanja jamstva za uredno izvršenje ugovora.</w:t>
      </w:r>
    </w:p>
    <w:p w:rsidR="00E31214" w:rsidRPr="00585103" w:rsidRDefault="00E31214" w:rsidP="001A0C45">
      <w:pPr>
        <w:tabs>
          <w:tab w:val="left" w:pos="360"/>
        </w:tabs>
        <w:spacing w:after="0" w:line="240" w:lineRule="auto"/>
        <w:jc w:val="both"/>
        <w:rPr>
          <w:rFonts w:ascii="Times New Roman" w:hAnsi="Times New Roman"/>
          <w:sz w:val="24"/>
          <w:szCs w:val="24"/>
          <w:lang w:eastAsia="hr-HR"/>
        </w:rPr>
      </w:pPr>
    </w:p>
    <w:p w:rsidR="00634D60" w:rsidRPr="00585103" w:rsidRDefault="002A6A40" w:rsidP="00EA7AFB">
      <w:pPr>
        <w:tabs>
          <w:tab w:val="left" w:pos="360"/>
        </w:tabs>
        <w:spacing w:after="0" w:line="240" w:lineRule="auto"/>
        <w:jc w:val="both"/>
        <w:rPr>
          <w:rFonts w:ascii="Times New Roman" w:hAnsi="Times New Roman"/>
          <w:b/>
          <w:sz w:val="24"/>
          <w:szCs w:val="24"/>
          <w:lang w:eastAsia="hr-HR"/>
        </w:rPr>
      </w:pPr>
      <w:r w:rsidRPr="00585103">
        <w:rPr>
          <w:rFonts w:ascii="Times New Roman" w:hAnsi="Times New Roman"/>
          <w:b/>
          <w:sz w:val="24"/>
          <w:szCs w:val="24"/>
          <w:lang w:eastAsia="hr-HR"/>
        </w:rPr>
        <w:t xml:space="preserve">Ponuditelj je u sklopu svoje ponude dužan dostaviti  </w:t>
      </w:r>
      <w:r w:rsidR="0061713F" w:rsidRPr="00585103">
        <w:rPr>
          <w:rFonts w:ascii="Times New Roman" w:hAnsi="Times New Roman"/>
          <w:b/>
          <w:sz w:val="24"/>
          <w:szCs w:val="24"/>
          <w:lang w:eastAsia="hr-HR"/>
        </w:rPr>
        <w:t xml:space="preserve">običnu </w:t>
      </w:r>
      <w:r w:rsidRPr="00585103">
        <w:rPr>
          <w:rFonts w:ascii="Times New Roman" w:hAnsi="Times New Roman"/>
          <w:b/>
          <w:sz w:val="24"/>
          <w:szCs w:val="24"/>
          <w:lang w:eastAsia="hr-HR"/>
        </w:rPr>
        <w:t xml:space="preserve">zadužnicu </w:t>
      </w:r>
      <w:r w:rsidR="00E31214" w:rsidRPr="00585103">
        <w:rPr>
          <w:rFonts w:ascii="Times New Roman" w:hAnsi="Times New Roman"/>
          <w:b/>
          <w:sz w:val="24"/>
          <w:szCs w:val="24"/>
          <w:lang w:eastAsia="hr-HR"/>
        </w:rPr>
        <w:t xml:space="preserve">na iznos od </w:t>
      </w:r>
      <w:r w:rsidR="0050017D" w:rsidRPr="00C26B37">
        <w:rPr>
          <w:rFonts w:ascii="Times New Roman" w:hAnsi="Times New Roman"/>
          <w:b/>
          <w:sz w:val="24"/>
          <w:szCs w:val="24"/>
          <w:lang w:eastAsia="hr-HR"/>
        </w:rPr>
        <w:t>4</w:t>
      </w:r>
      <w:r w:rsidR="00E31214" w:rsidRPr="00C26B37">
        <w:rPr>
          <w:rFonts w:ascii="Times New Roman" w:hAnsi="Times New Roman"/>
          <w:b/>
          <w:sz w:val="24"/>
          <w:szCs w:val="24"/>
          <w:lang w:eastAsia="hr-HR"/>
        </w:rPr>
        <w:t>.</w:t>
      </w:r>
      <w:r w:rsidR="0061713F" w:rsidRPr="00C26B37">
        <w:rPr>
          <w:rFonts w:ascii="Times New Roman" w:hAnsi="Times New Roman"/>
          <w:b/>
          <w:sz w:val="24"/>
          <w:szCs w:val="24"/>
          <w:lang w:eastAsia="hr-HR"/>
        </w:rPr>
        <w:t>5</w:t>
      </w:r>
      <w:r w:rsidR="00E31214" w:rsidRPr="00C26B37">
        <w:rPr>
          <w:rFonts w:ascii="Times New Roman" w:hAnsi="Times New Roman"/>
          <w:b/>
          <w:sz w:val="24"/>
          <w:szCs w:val="24"/>
          <w:lang w:eastAsia="hr-HR"/>
        </w:rPr>
        <w:t>00,00 kuna</w:t>
      </w:r>
      <w:r w:rsidR="00634D60" w:rsidRPr="00C26B37">
        <w:rPr>
          <w:rFonts w:ascii="Times New Roman" w:hAnsi="Times New Roman"/>
          <w:b/>
          <w:sz w:val="24"/>
          <w:szCs w:val="24"/>
          <w:lang w:eastAsia="hr-HR"/>
        </w:rPr>
        <w:t>.</w:t>
      </w:r>
    </w:p>
    <w:p w:rsidR="00E31214" w:rsidRPr="00585103" w:rsidRDefault="00634D60" w:rsidP="00EA7AFB">
      <w:pPr>
        <w:tabs>
          <w:tab w:val="left" w:pos="360"/>
        </w:tabs>
        <w:spacing w:after="0" w:line="240" w:lineRule="auto"/>
        <w:jc w:val="both"/>
        <w:rPr>
          <w:rFonts w:ascii="Times New Roman" w:hAnsi="Times New Roman"/>
          <w:sz w:val="24"/>
          <w:szCs w:val="24"/>
          <w:lang w:eastAsia="hr-HR"/>
        </w:rPr>
      </w:pPr>
      <w:r w:rsidRPr="00585103">
        <w:rPr>
          <w:rFonts w:ascii="Times New Roman" w:hAnsi="Times New Roman"/>
          <w:sz w:val="24"/>
          <w:szCs w:val="24"/>
        </w:rPr>
        <w:t>Zadužnica mora biti ovjerena i ispunjena u skladu sa pozitivnim zakonskim propisima</w:t>
      </w:r>
      <w:r w:rsidR="0061713F" w:rsidRPr="00585103">
        <w:rPr>
          <w:rFonts w:ascii="Times New Roman" w:hAnsi="Times New Roman"/>
          <w:sz w:val="24"/>
          <w:szCs w:val="24"/>
        </w:rPr>
        <w:t>.</w:t>
      </w:r>
    </w:p>
    <w:p w:rsidR="002A6A40" w:rsidRPr="00585103" w:rsidRDefault="002A6A40" w:rsidP="002A6A40">
      <w:pPr>
        <w:pStyle w:val="Tijeloteksta"/>
        <w:tabs>
          <w:tab w:val="num" w:pos="0"/>
        </w:tabs>
        <w:jc w:val="both"/>
        <w:rPr>
          <w:color w:val="000000"/>
        </w:rPr>
      </w:pPr>
    </w:p>
    <w:p w:rsidR="002A6A40" w:rsidRPr="00585103" w:rsidRDefault="002A6A40" w:rsidP="002A6A40">
      <w:pPr>
        <w:pStyle w:val="Tijeloteksta"/>
        <w:tabs>
          <w:tab w:val="num" w:pos="0"/>
        </w:tabs>
        <w:jc w:val="both"/>
        <w:rPr>
          <w:color w:val="000000"/>
        </w:rPr>
      </w:pPr>
      <w:r w:rsidRPr="00585103">
        <w:rPr>
          <w:color w:val="000000"/>
        </w:rPr>
        <w:t>Naručitelj će ponuditeljima čija ponuda nije odabrana jamstvo za ozbiljnost ponude vratiti neposredno nakon završetka postupka j</w:t>
      </w:r>
      <w:r w:rsidR="0061713F" w:rsidRPr="00585103">
        <w:rPr>
          <w:color w:val="000000"/>
        </w:rPr>
        <w:t xml:space="preserve">ednostavne </w:t>
      </w:r>
      <w:r w:rsidRPr="00585103">
        <w:rPr>
          <w:color w:val="000000"/>
        </w:rPr>
        <w:t>nabave. Jamstvo za ozbiljnost ponude ponuditelja čija je ponuda odabrana kao najpovoljnija bit će vraćeno odmah po dostavi jamstva za uredno izvršenje ugovora.</w:t>
      </w:r>
    </w:p>
    <w:p w:rsidR="002A6A40" w:rsidRPr="00585103" w:rsidRDefault="002A6A40" w:rsidP="002A6A40">
      <w:pPr>
        <w:pStyle w:val="Tijeloteksta"/>
        <w:tabs>
          <w:tab w:val="num" w:pos="0"/>
        </w:tabs>
        <w:jc w:val="both"/>
        <w:rPr>
          <w:color w:val="000000"/>
        </w:rPr>
      </w:pPr>
    </w:p>
    <w:p w:rsidR="00E31214" w:rsidRPr="00585103" w:rsidRDefault="000552E5" w:rsidP="00EA7AFB">
      <w:pPr>
        <w:tabs>
          <w:tab w:val="left" w:pos="360"/>
        </w:tabs>
        <w:spacing w:after="0" w:line="240" w:lineRule="auto"/>
        <w:jc w:val="both"/>
        <w:rPr>
          <w:rFonts w:ascii="Times New Roman" w:hAnsi="Times New Roman"/>
          <w:color w:val="000000"/>
          <w:sz w:val="24"/>
          <w:szCs w:val="24"/>
        </w:rPr>
      </w:pPr>
      <w:r w:rsidRPr="00585103">
        <w:rPr>
          <w:rFonts w:ascii="Times New Roman" w:hAnsi="Times New Roman"/>
          <w:color w:val="000000"/>
          <w:sz w:val="24"/>
          <w:szCs w:val="24"/>
        </w:rPr>
        <w:t>J</w:t>
      </w:r>
      <w:r w:rsidR="00E31214" w:rsidRPr="00585103">
        <w:rPr>
          <w:rFonts w:ascii="Times New Roman" w:hAnsi="Times New Roman"/>
          <w:color w:val="000000"/>
          <w:sz w:val="24"/>
          <w:szCs w:val="24"/>
        </w:rPr>
        <w:t>amstvo za ozbiljnost ponude dostav</w:t>
      </w:r>
      <w:r w:rsidRPr="00585103">
        <w:rPr>
          <w:rFonts w:ascii="Times New Roman" w:hAnsi="Times New Roman"/>
          <w:color w:val="000000"/>
          <w:sz w:val="24"/>
          <w:szCs w:val="24"/>
        </w:rPr>
        <w:t>lja se</w:t>
      </w:r>
      <w:r w:rsidR="00E31214" w:rsidRPr="00585103">
        <w:rPr>
          <w:rFonts w:ascii="Times New Roman" w:hAnsi="Times New Roman"/>
          <w:color w:val="000000"/>
          <w:sz w:val="24"/>
          <w:szCs w:val="24"/>
        </w:rPr>
        <w:t xml:space="preserve"> kao sastavni dio ponude, uveza</w:t>
      </w:r>
      <w:r w:rsidRPr="00585103">
        <w:rPr>
          <w:rFonts w:ascii="Times New Roman" w:hAnsi="Times New Roman"/>
          <w:color w:val="000000"/>
          <w:sz w:val="24"/>
          <w:szCs w:val="24"/>
        </w:rPr>
        <w:t>no</w:t>
      </w:r>
      <w:r w:rsidR="00E31214" w:rsidRPr="00585103">
        <w:rPr>
          <w:rFonts w:ascii="Times New Roman" w:hAnsi="Times New Roman"/>
          <w:color w:val="000000"/>
          <w:sz w:val="24"/>
          <w:szCs w:val="24"/>
        </w:rPr>
        <w:t xml:space="preserve"> na način da ga stavi u plastični omot sa strane s rupicama. </w:t>
      </w:r>
      <w:r w:rsidRPr="00585103">
        <w:rPr>
          <w:rFonts w:ascii="Times New Roman" w:hAnsi="Times New Roman"/>
          <w:color w:val="000000"/>
          <w:sz w:val="24"/>
          <w:szCs w:val="24"/>
        </w:rPr>
        <w:t>N</w:t>
      </w:r>
      <w:r w:rsidR="00E31214" w:rsidRPr="00585103">
        <w:rPr>
          <w:rFonts w:ascii="Times New Roman" w:hAnsi="Times New Roman"/>
          <w:color w:val="000000"/>
          <w:sz w:val="24"/>
          <w:szCs w:val="24"/>
        </w:rPr>
        <w:t xml:space="preserve">a plastičnom omotu </w:t>
      </w:r>
      <w:r w:rsidRPr="00585103">
        <w:rPr>
          <w:rFonts w:ascii="Times New Roman" w:hAnsi="Times New Roman"/>
          <w:color w:val="000000"/>
          <w:sz w:val="24"/>
          <w:szCs w:val="24"/>
        </w:rPr>
        <w:t xml:space="preserve">označiti </w:t>
      </w:r>
      <w:r w:rsidR="00E31214" w:rsidRPr="00585103">
        <w:rPr>
          <w:rFonts w:ascii="Times New Roman" w:hAnsi="Times New Roman"/>
          <w:color w:val="000000"/>
          <w:sz w:val="24"/>
          <w:szCs w:val="24"/>
        </w:rPr>
        <w:t>broj stranice (redni broj kroz ukupni ili ukupni kroz redni broj stranice</w:t>
      </w:r>
      <w:r w:rsidR="00AC3A5C" w:rsidRPr="00585103">
        <w:rPr>
          <w:rFonts w:ascii="Times New Roman" w:hAnsi="Times New Roman"/>
          <w:color w:val="000000"/>
          <w:sz w:val="24"/>
          <w:szCs w:val="24"/>
        </w:rPr>
        <w:t>)</w:t>
      </w:r>
      <w:r w:rsidR="00E31214" w:rsidRPr="00585103">
        <w:rPr>
          <w:rFonts w:ascii="Times New Roman" w:hAnsi="Times New Roman"/>
          <w:color w:val="000000"/>
          <w:sz w:val="24"/>
          <w:szCs w:val="24"/>
        </w:rPr>
        <w:t>, te uvezati u ponudu da čini jedinstvenu cjelinu.</w:t>
      </w:r>
    </w:p>
    <w:p w:rsidR="00AC3A5C" w:rsidRPr="00585103" w:rsidRDefault="00AC3A5C" w:rsidP="00EA7AFB">
      <w:pPr>
        <w:tabs>
          <w:tab w:val="left" w:pos="360"/>
        </w:tabs>
        <w:spacing w:after="0" w:line="240" w:lineRule="auto"/>
        <w:jc w:val="both"/>
        <w:rPr>
          <w:rFonts w:ascii="Times New Roman" w:hAnsi="Times New Roman"/>
          <w:color w:val="000000"/>
          <w:sz w:val="24"/>
          <w:szCs w:val="24"/>
        </w:rPr>
      </w:pPr>
    </w:p>
    <w:p w:rsidR="00AC3A5C" w:rsidRPr="00585103" w:rsidRDefault="007A68D0" w:rsidP="00C26B37">
      <w:pPr>
        <w:pStyle w:val="Tijeloteksta"/>
        <w:tabs>
          <w:tab w:val="num" w:pos="0"/>
        </w:tabs>
        <w:jc w:val="both"/>
      </w:pPr>
      <w:r w:rsidRPr="00585103">
        <w:rPr>
          <w:b/>
        </w:rPr>
        <w:t>J</w:t>
      </w:r>
      <w:r w:rsidRPr="00585103">
        <w:rPr>
          <w:b/>
          <w:iCs/>
          <w:color w:val="000000"/>
        </w:rPr>
        <w:t>amstvo mora imati rok valjanosti jednak roku valjanosti ponude</w:t>
      </w:r>
      <w:r w:rsidR="00AF3C38" w:rsidRPr="00585103">
        <w:rPr>
          <w:b/>
          <w:iCs/>
          <w:color w:val="000000"/>
        </w:rPr>
        <w:t xml:space="preserve"> koji je naveden u Ponudbenom listu (60 dana)</w:t>
      </w:r>
      <w:r w:rsidRPr="00585103">
        <w:rPr>
          <w:b/>
          <w:iCs/>
          <w:color w:val="000000"/>
        </w:rPr>
        <w:t xml:space="preserve">. </w:t>
      </w:r>
    </w:p>
    <w:p w:rsidR="008856EA" w:rsidRPr="00585103" w:rsidRDefault="008856EA" w:rsidP="00594F69">
      <w:pPr>
        <w:tabs>
          <w:tab w:val="left" w:pos="360"/>
        </w:tabs>
        <w:spacing w:after="0" w:line="240" w:lineRule="auto"/>
        <w:rPr>
          <w:rFonts w:ascii="Times New Roman" w:hAnsi="Times New Roman"/>
          <w:b/>
          <w:sz w:val="24"/>
          <w:szCs w:val="24"/>
          <w:lang w:eastAsia="hr-HR"/>
        </w:rPr>
      </w:pPr>
    </w:p>
    <w:p w:rsidR="00E31214" w:rsidRPr="00585103" w:rsidRDefault="00E31214" w:rsidP="00594F69">
      <w:pPr>
        <w:tabs>
          <w:tab w:val="left" w:pos="360"/>
        </w:tabs>
        <w:spacing w:after="0" w:line="240" w:lineRule="auto"/>
        <w:rPr>
          <w:rFonts w:ascii="Times New Roman" w:hAnsi="Times New Roman"/>
          <w:b/>
          <w:sz w:val="24"/>
          <w:szCs w:val="24"/>
          <w:lang w:eastAsia="hr-HR"/>
        </w:rPr>
      </w:pPr>
      <w:r w:rsidRPr="00585103">
        <w:rPr>
          <w:rFonts w:ascii="Times New Roman" w:hAnsi="Times New Roman"/>
          <w:b/>
          <w:sz w:val="24"/>
          <w:szCs w:val="24"/>
          <w:lang w:eastAsia="hr-HR"/>
        </w:rPr>
        <w:t>1</w:t>
      </w:r>
      <w:r w:rsidR="00822A16" w:rsidRPr="00585103">
        <w:rPr>
          <w:rFonts w:ascii="Times New Roman" w:hAnsi="Times New Roman"/>
          <w:b/>
          <w:sz w:val="24"/>
          <w:szCs w:val="24"/>
          <w:lang w:eastAsia="hr-HR"/>
        </w:rPr>
        <w:t>5</w:t>
      </w:r>
      <w:r w:rsidRPr="00585103">
        <w:rPr>
          <w:rFonts w:ascii="Times New Roman" w:hAnsi="Times New Roman"/>
          <w:b/>
          <w:sz w:val="24"/>
          <w:szCs w:val="24"/>
          <w:lang w:eastAsia="hr-HR"/>
        </w:rPr>
        <w:t xml:space="preserve">.2. </w:t>
      </w:r>
      <w:r w:rsidR="00505F66" w:rsidRPr="00585103">
        <w:rPr>
          <w:rFonts w:ascii="Times New Roman" w:hAnsi="Times New Roman"/>
          <w:b/>
          <w:sz w:val="24"/>
          <w:szCs w:val="24"/>
          <w:lang w:eastAsia="hr-HR"/>
        </w:rPr>
        <w:t xml:space="preserve"> </w:t>
      </w:r>
      <w:r w:rsidRPr="00585103">
        <w:rPr>
          <w:rFonts w:ascii="Times New Roman" w:hAnsi="Times New Roman"/>
          <w:b/>
          <w:sz w:val="24"/>
          <w:szCs w:val="24"/>
          <w:lang w:eastAsia="hr-HR"/>
        </w:rPr>
        <w:t>Jamstvo za uredno izvršenje ugovora:</w:t>
      </w:r>
    </w:p>
    <w:p w:rsidR="007A68D0" w:rsidRPr="00585103" w:rsidRDefault="00F105C3" w:rsidP="007A68D0">
      <w:pPr>
        <w:pStyle w:val="Tijeloteksta"/>
        <w:tabs>
          <w:tab w:val="num" w:pos="0"/>
          <w:tab w:val="left" w:pos="1260"/>
        </w:tabs>
        <w:jc w:val="both"/>
      </w:pPr>
      <w:r w:rsidRPr="00585103">
        <w:t>Najkasnije u</w:t>
      </w:r>
      <w:r w:rsidR="007A68D0" w:rsidRPr="00585103">
        <w:t xml:space="preserve"> roku od 8 (osam) dana od dana potpisa ugovora odabrani ponuditelj je obvezan dostaviti jamstvo za uredno ispunjenje ugovora za slučaj povrede ugovornih obveza. </w:t>
      </w:r>
    </w:p>
    <w:p w:rsidR="007A68D0" w:rsidRPr="00585103" w:rsidRDefault="007A68D0" w:rsidP="007A68D0">
      <w:pPr>
        <w:pStyle w:val="Tijeloteksta"/>
        <w:tabs>
          <w:tab w:val="num" w:pos="0"/>
          <w:tab w:val="left" w:pos="1260"/>
        </w:tabs>
        <w:jc w:val="both"/>
      </w:pPr>
      <w:r w:rsidRPr="00585103">
        <w:t xml:space="preserve">Odabrani će Ponuditelj po potpisu ugovora dostaviti jamstvo u obliku bjanko zadužnice na </w:t>
      </w:r>
      <w:r w:rsidR="0061713F" w:rsidRPr="00585103">
        <w:t>u</w:t>
      </w:r>
      <w:r w:rsidRPr="00585103">
        <w:t xml:space="preserve"> </w:t>
      </w:r>
      <w:r w:rsidR="0061713F" w:rsidRPr="00585103">
        <w:rPr>
          <w:b/>
        </w:rPr>
        <w:t>visini od 10% (deset posto) od ukupne vrijednosti ugovora bez PDV-a</w:t>
      </w:r>
      <w:r w:rsidR="0061713F" w:rsidRPr="00585103">
        <w:t xml:space="preserve"> </w:t>
      </w:r>
      <w:r w:rsidRPr="00585103">
        <w:t xml:space="preserve"> ovjerene od strane javnog bilježnika, s rokom važenja sve dok traju ugovorne obveze. </w:t>
      </w:r>
    </w:p>
    <w:p w:rsidR="007A68D0" w:rsidRPr="00585103" w:rsidRDefault="007A68D0" w:rsidP="007A68D0">
      <w:pPr>
        <w:pStyle w:val="Tijeloteksta"/>
        <w:tabs>
          <w:tab w:val="num" w:pos="0"/>
          <w:tab w:val="left" w:pos="1260"/>
        </w:tabs>
        <w:jc w:val="both"/>
      </w:pPr>
      <w:r w:rsidRPr="00585103">
        <w:t>Ovo jamstvo Naručitelj će vratiti nakon dostavljanja jamstva za otklanjanje nedostataka u jamstvenom roku.</w:t>
      </w:r>
    </w:p>
    <w:p w:rsidR="007A68D0" w:rsidRPr="00585103" w:rsidRDefault="007A68D0" w:rsidP="007A68D0">
      <w:pPr>
        <w:pStyle w:val="Tijeloteksta"/>
        <w:tabs>
          <w:tab w:val="num" w:pos="0"/>
          <w:tab w:val="left" w:pos="1260"/>
        </w:tabs>
        <w:jc w:val="both"/>
      </w:pPr>
      <w:r w:rsidRPr="00585103">
        <w:t xml:space="preserve">Nedostavljanje jamstva za uredno ispunjenje ugovora nakon proteka 8 (osam dana) od dana potpisa ugovora predstavlja razlog za trenutni raskid ugovora i aktivaciju jamstva za </w:t>
      </w:r>
      <w:r w:rsidRPr="00585103">
        <w:lastRenderedPageBreak/>
        <w:t>ozbiljnost ponude. Naručitelj je ovlašten iz jamstva naplatiti sve štete nastale neurednim izvršenjem ugovornih obveza.</w:t>
      </w:r>
    </w:p>
    <w:p w:rsidR="00C718E2" w:rsidRPr="00585103" w:rsidRDefault="007A68D0" w:rsidP="007A68D0">
      <w:pPr>
        <w:pStyle w:val="Default"/>
        <w:jc w:val="both"/>
      </w:pPr>
      <w:r w:rsidRPr="00585103">
        <w:t xml:space="preserve">Ponuditelj je obvezan u ponudi dostaviti </w:t>
      </w:r>
      <w:r w:rsidRPr="00585103">
        <w:rPr>
          <w:b/>
        </w:rPr>
        <w:t>I</w:t>
      </w:r>
      <w:r w:rsidRPr="00585103">
        <w:rPr>
          <w:b/>
          <w:bCs/>
        </w:rPr>
        <w:t>zjavu</w:t>
      </w:r>
      <w:r w:rsidRPr="00585103">
        <w:rPr>
          <w:bCs/>
        </w:rPr>
        <w:t xml:space="preserve"> o pravovremenom dostavljanju jamstva za uredno ispunjenje ugovora za slučaj povrede ugovornih obveza</w:t>
      </w:r>
      <w:r w:rsidRPr="00585103">
        <w:t>.</w:t>
      </w:r>
    </w:p>
    <w:p w:rsidR="007A68D0" w:rsidRPr="00585103" w:rsidRDefault="007A68D0" w:rsidP="007A68D0">
      <w:pPr>
        <w:pStyle w:val="Default"/>
        <w:jc w:val="both"/>
        <w:rPr>
          <w:b/>
        </w:rPr>
      </w:pPr>
      <w:r w:rsidRPr="00585103">
        <w:rPr>
          <w:b/>
        </w:rPr>
        <w:t>Izjava je sastavni dio ovoga Poziva za dostavu ponuda.</w:t>
      </w:r>
    </w:p>
    <w:p w:rsidR="007A68D0" w:rsidRPr="00585103" w:rsidRDefault="007A68D0" w:rsidP="007A68D0">
      <w:pPr>
        <w:pStyle w:val="Default"/>
        <w:jc w:val="both"/>
      </w:pPr>
    </w:p>
    <w:p w:rsidR="00F36AE2" w:rsidRPr="00585103" w:rsidRDefault="00F36AE2" w:rsidP="008955CF">
      <w:pPr>
        <w:autoSpaceDE w:val="0"/>
        <w:autoSpaceDN w:val="0"/>
        <w:adjustRightInd w:val="0"/>
        <w:spacing w:after="0" w:line="240" w:lineRule="auto"/>
        <w:jc w:val="both"/>
        <w:rPr>
          <w:rFonts w:ascii="Times New Roman" w:hAnsi="Times New Roman"/>
          <w:b/>
          <w:sz w:val="24"/>
          <w:szCs w:val="24"/>
        </w:rPr>
      </w:pPr>
      <w:r w:rsidRPr="00585103">
        <w:rPr>
          <w:rFonts w:ascii="Times New Roman" w:hAnsi="Times New Roman"/>
          <w:sz w:val="24"/>
          <w:szCs w:val="24"/>
        </w:rPr>
        <w:t>Umjesto gore traženih jamstava ponuditelj može uplatiti novčani polog u traženim iznosima na žiro račun HR</w:t>
      </w:r>
      <w:r w:rsidR="00D76084" w:rsidRPr="00585103">
        <w:rPr>
          <w:rFonts w:ascii="Times New Roman" w:hAnsi="Times New Roman"/>
          <w:sz w:val="24"/>
          <w:szCs w:val="24"/>
        </w:rPr>
        <w:t>8523900011819600001</w:t>
      </w:r>
      <w:r w:rsidRPr="00585103">
        <w:rPr>
          <w:rFonts w:ascii="Times New Roman" w:hAnsi="Times New Roman"/>
          <w:sz w:val="24"/>
          <w:szCs w:val="24"/>
        </w:rPr>
        <w:t>, model HR68, poziv na broj: 7706-OIB uplatitelja i opisom plaćanja: uplata pologa – jamstvo za</w:t>
      </w:r>
      <w:r w:rsidR="00C56FDF" w:rsidRPr="00585103">
        <w:rPr>
          <w:rFonts w:ascii="Times New Roman" w:hAnsi="Times New Roman"/>
          <w:sz w:val="24"/>
          <w:szCs w:val="24"/>
        </w:rPr>
        <w:t>, navesti svrhu jamstva,</w:t>
      </w:r>
      <w:r w:rsidRPr="00585103">
        <w:rPr>
          <w:rFonts w:ascii="Times New Roman" w:hAnsi="Times New Roman"/>
          <w:sz w:val="24"/>
          <w:szCs w:val="24"/>
        </w:rPr>
        <w:t xml:space="preserve"> </w:t>
      </w:r>
      <w:r w:rsidR="00C56FDF" w:rsidRPr="00585103">
        <w:rPr>
          <w:rFonts w:ascii="Times New Roman" w:hAnsi="Times New Roman"/>
          <w:sz w:val="24"/>
          <w:szCs w:val="24"/>
        </w:rPr>
        <w:t xml:space="preserve">za </w:t>
      </w:r>
      <w:r w:rsidR="0050648A">
        <w:rPr>
          <w:rFonts w:ascii="Times New Roman" w:hAnsi="Times New Roman"/>
          <w:b/>
          <w:bCs/>
          <w:sz w:val="24"/>
          <w:szCs w:val="24"/>
        </w:rPr>
        <w:t>Uslugu izrade idejnog i glavnog projekta za izgradnju kosog dizala, e</w:t>
      </w:r>
      <w:r w:rsidR="008955CF" w:rsidRPr="00585103">
        <w:rPr>
          <w:rFonts w:ascii="Times New Roman" w:hAnsi="Times New Roman"/>
          <w:b/>
          <w:bCs/>
          <w:sz w:val="24"/>
          <w:szCs w:val="24"/>
        </w:rPr>
        <w:t>videncijski</w:t>
      </w:r>
      <w:r w:rsidRPr="00585103">
        <w:rPr>
          <w:rFonts w:ascii="Times New Roman" w:hAnsi="Times New Roman"/>
          <w:b/>
          <w:sz w:val="24"/>
          <w:szCs w:val="24"/>
        </w:rPr>
        <w:t xml:space="preserve"> broj nabave: </w:t>
      </w:r>
      <w:r w:rsidR="0050648A">
        <w:rPr>
          <w:rFonts w:ascii="Times New Roman" w:hAnsi="Times New Roman"/>
          <w:b/>
          <w:sz w:val="24"/>
          <w:szCs w:val="24"/>
        </w:rPr>
        <w:t>19-</w:t>
      </w:r>
      <w:r w:rsidR="008955CF" w:rsidRPr="00585103">
        <w:rPr>
          <w:rFonts w:ascii="Times New Roman" w:hAnsi="Times New Roman"/>
          <w:b/>
          <w:sz w:val="24"/>
          <w:szCs w:val="24"/>
        </w:rPr>
        <w:t>19-</w:t>
      </w:r>
      <w:r w:rsidR="00C56FDF" w:rsidRPr="00585103">
        <w:rPr>
          <w:rFonts w:ascii="Times New Roman" w:hAnsi="Times New Roman"/>
          <w:b/>
          <w:sz w:val="24"/>
          <w:szCs w:val="24"/>
        </w:rPr>
        <w:t>J</w:t>
      </w:r>
      <w:r w:rsidR="008955CF" w:rsidRPr="00585103">
        <w:rPr>
          <w:rFonts w:ascii="Times New Roman" w:hAnsi="Times New Roman"/>
          <w:b/>
          <w:sz w:val="24"/>
          <w:szCs w:val="24"/>
        </w:rPr>
        <w:t>ED</w:t>
      </w:r>
      <w:r w:rsidR="0050648A">
        <w:rPr>
          <w:rFonts w:ascii="Times New Roman" w:hAnsi="Times New Roman"/>
          <w:b/>
          <w:sz w:val="24"/>
          <w:szCs w:val="24"/>
        </w:rPr>
        <w:t>-04</w:t>
      </w:r>
      <w:r w:rsidR="00C56FDF" w:rsidRPr="00585103">
        <w:rPr>
          <w:rFonts w:ascii="Times New Roman" w:hAnsi="Times New Roman"/>
          <w:b/>
          <w:sz w:val="24"/>
          <w:szCs w:val="24"/>
        </w:rPr>
        <w:t>.</w:t>
      </w:r>
    </w:p>
    <w:p w:rsidR="00E31214" w:rsidRPr="00585103" w:rsidRDefault="00E31214" w:rsidP="00594F69">
      <w:pPr>
        <w:tabs>
          <w:tab w:val="left" w:pos="360"/>
        </w:tabs>
        <w:spacing w:after="0" w:line="240" w:lineRule="auto"/>
        <w:rPr>
          <w:rFonts w:ascii="Times New Roman" w:hAnsi="Times New Roman"/>
          <w:b/>
          <w:sz w:val="24"/>
          <w:szCs w:val="24"/>
          <w:lang w:eastAsia="hr-HR"/>
        </w:rPr>
      </w:pPr>
    </w:p>
    <w:p w:rsidR="00E31214" w:rsidRPr="00585103" w:rsidRDefault="00E31214" w:rsidP="009D0A32">
      <w:pPr>
        <w:tabs>
          <w:tab w:val="left" w:pos="360"/>
        </w:tabs>
        <w:spacing w:after="0" w:line="240" w:lineRule="auto"/>
        <w:rPr>
          <w:rFonts w:ascii="Times New Roman" w:hAnsi="Times New Roman"/>
          <w:b/>
          <w:sz w:val="24"/>
          <w:szCs w:val="24"/>
          <w:lang w:eastAsia="hr-HR"/>
        </w:rPr>
      </w:pPr>
      <w:r w:rsidRPr="00585103">
        <w:rPr>
          <w:rFonts w:ascii="Times New Roman" w:hAnsi="Times New Roman"/>
          <w:b/>
          <w:sz w:val="24"/>
          <w:szCs w:val="24"/>
          <w:lang w:eastAsia="hr-HR"/>
        </w:rPr>
        <w:t>1</w:t>
      </w:r>
      <w:r w:rsidR="00822A16" w:rsidRPr="00585103">
        <w:rPr>
          <w:rFonts w:ascii="Times New Roman" w:hAnsi="Times New Roman"/>
          <w:b/>
          <w:sz w:val="24"/>
          <w:szCs w:val="24"/>
          <w:lang w:eastAsia="hr-HR"/>
        </w:rPr>
        <w:t>6</w:t>
      </w:r>
      <w:r w:rsidR="00505F66" w:rsidRPr="00585103">
        <w:rPr>
          <w:rFonts w:ascii="Times New Roman" w:hAnsi="Times New Roman"/>
          <w:b/>
          <w:sz w:val="24"/>
          <w:szCs w:val="24"/>
          <w:lang w:eastAsia="hr-HR"/>
        </w:rPr>
        <w:t xml:space="preserve">.  </w:t>
      </w:r>
      <w:r w:rsidRPr="00585103">
        <w:rPr>
          <w:rFonts w:ascii="Times New Roman" w:hAnsi="Times New Roman"/>
          <w:b/>
          <w:sz w:val="24"/>
          <w:szCs w:val="24"/>
          <w:lang w:eastAsia="hr-HR"/>
        </w:rPr>
        <w:t>Datum, vrijeme i mjesto dostave ponuda:</w:t>
      </w:r>
    </w:p>
    <w:p w:rsidR="00E31214" w:rsidRPr="00585103" w:rsidRDefault="00E31214" w:rsidP="00594F69">
      <w:pPr>
        <w:tabs>
          <w:tab w:val="left" w:pos="9000"/>
        </w:tabs>
        <w:spacing w:after="0" w:line="240" w:lineRule="auto"/>
        <w:ind w:right="72"/>
        <w:jc w:val="both"/>
        <w:rPr>
          <w:rFonts w:ascii="Times New Roman" w:hAnsi="Times New Roman"/>
          <w:sz w:val="24"/>
          <w:szCs w:val="24"/>
          <w:lang w:eastAsia="hr-HR"/>
        </w:rPr>
      </w:pPr>
      <w:r w:rsidRPr="00585103">
        <w:rPr>
          <w:rFonts w:ascii="Times New Roman" w:hAnsi="Times New Roman"/>
          <w:sz w:val="24"/>
          <w:szCs w:val="24"/>
          <w:lang w:eastAsia="hr-HR"/>
        </w:rPr>
        <w:t>Ponude se</w:t>
      </w:r>
      <w:r w:rsidR="0050648A">
        <w:rPr>
          <w:rFonts w:ascii="Times New Roman" w:hAnsi="Times New Roman"/>
          <w:sz w:val="24"/>
          <w:szCs w:val="24"/>
          <w:lang w:eastAsia="hr-HR"/>
        </w:rPr>
        <w:t xml:space="preserve"> u pisanom obliku </w:t>
      </w:r>
      <w:r w:rsidRPr="00585103">
        <w:rPr>
          <w:rFonts w:ascii="Times New Roman" w:hAnsi="Times New Roman"/>
          <w:sz w:val="24"/>
          <w:szCs w:val="24"/>
          <w:lang w:eastAsia="hr-HR"/>
        </w:rPr>
        <w:t xml:space="preserve">dostavljaju na adresu: </w:t>
      </w:r>
    </w:p>
    <w:p w:rsidR="00E31214" w:rsidRPr="00585103" w:rsidRDefault="00E31214" w:rsidP="00594F69">
      <w:pPr>
        <w:tabs>
          <w:tab w:val="left" w:pos="9000"/>
        </w:tabs>
        <w:spacing w:after="0" w:line="240" w:lineRule="auto"/>
        <w:ind w:right="72"/>
        <w:jc w:val="both"/>
        <w:rPr>
          <w:rFonts w:ascii="Times New Roman" w:hAnsi="Times New Roman"/>
          <w:sz w:val="24"/>
          <w:szCs w:val="24"/>
          <w:lang w:eastAsia="hr-HR"/>
        </w:rPr>
      </w:pPr>
    </w:p>
    <w:p w:rsidR="00E31214" w:rsidRPr="00585103" w:rsidRDefault="00E31214" w:rsidP="00594F69">
      <w:pPr>
        <w:tabs>
          <w:tab w:val="left" w:pos="9000"/>
        </w:tabs>
        <w:spacing w:after="0" w:line="240" w:lineRule="auto"/>
        <w:ind w:right="72"/>
        <w:jc w:val="both"/>
        <w:rPr>
          <w:rFonts w:ascii="Times New Roman" w:hAnsi="Times New Roman"/>
          <w:sz w:val="24"/>
          <w:szCs w:val="24"/>
          <w:lang w:eastAsia="hr-HR"/>
        </w:rPr>
      </w:pPr>
    </w:p>
    <w:p w:rsidR="00E31214" w:rsidRPr="00585103" w:rsidRDefault="00E31214" w:rsidP="0008400B">
      <w:pPr>
        <w:tabs>
          <w:tab w:val="left" w:pos="9000"/>
        </w:tabs>
        <w:spacing w:after="0" w:line="240" w:lineRule="auto"/>
        <w:ind w:right="72"/>
        <w:jc w:val="center"/>
        <w:rPr>
          <w:rFonts w:ascii="Times New Roman" w:hAnsi="Times New Roman"/>
          <w:sz w:val="24"/>
          <w:szCs w:val="24"/>
          <w:u w:val="single"/>
          <w:lang w:eastAsia="hr-HR"/>
        </w:rPr>
      </w:pPr>
      <w:r w:rsidRPr="00585103">
        <w:rPr>
          <w:rFonts w:ascii="Times New Roman" w:hAnsi="Times New Roman"/>
          <w:b/>
          <w:sz w:val="24"/>
          <w:szCs w:val="24"/>
          <w:u w:val="single"/>
          <w:lang w:eastAsia="hr-HR"/>
        </w:rPr>
        <w:t>GRAD KNIN, Tuđmanova 2, 22300 Knin</w:t>
      </w:r>
      <w:r w:rsidRPr="00585103">
        <w:rPr>
          <w:rFonts w:ascii="Times New Roman" w:hAnsi="Times New Roman"/>
          <w:sz w:val="24"/>
          <w:szCs w:val="24"/>
          <w:u w:val="single"/>
          <w:lang w:eastAsia="hr-HR"/>
        </w:rPr>
        <w:t>,</w:t>
      </w:r>
    </w:p>
    <w:p w:rsidR="00E31214" w:rsidRPr="00585103" w:rsidRDefault="009C77AA" w:rsidP="0008400B">
      <w:pPr>
        <w:tabs>
          <w:tab w:val="left" w:pos="9000"/>
        </w:tabs>
        <w:spacing w:after="0" w:line="240" w:lineRule="auto"/>
        <w:ind w:right="72"/>
        <w:jc w:val="center"/>
        <w:rPr>
          <w:rFonts w:ascii="Times New Roman" w:hAnsi="Times New Roman"/>
          <w:b/>
          <w:sz w:val="24"/>
          <w:szCs w:val="24"/>
          <w:u w:val="single"/>
          <w:lang w:val="pt-BR" w:eastAsia="hr-HR"/>
        </w:rPr>
      </w:pPr>
      <w:r w:rsidRPr="00D237F4">
        <w:rPr>
          <w:rFonts w:ascii="Times New Roman" w:hAnsi="Times New Roman"/>
          <w:b/>
          <w:sz w:val="24"/>
          <w:szCs w:val="24"/>
          <w:u w:val="single"/>
          <w:lang w:val="pt-BR" w:eastAsia="hr-HR"/>
        </w:rPr>
        <w:t xml:space="preserve">do </w:t>
      </w:r>
      <w:r w:rsidR="0050648A" w:rsidRPr="00D237F4">
        <w:rPr>
          <w:rFonts w:ascii="Times New Roman" w:hAnsi="Times New Roman"/>
          <w:b/>
          <w:sz w:val="24"/>
          <w:szCs w:val="24"/>
          <w:u w:val="single"/>
          <w:lang w:val="pt-BR" w:eastAsia="hr-HR"/>
        </w:rPr>
        <w:t>_</w:t>
      </w:r>
      <w:r w:rsidR="000022BB" w:rsidRPr="00D237F4">
        <w:rPr>
          <w:rFonts w:ascii="Times New Roman" w:hAnsi="Times New Roman"/>
          <w:b/>
          <w:sz w:val="24"/>
          <w:szCs w:val="24"/>
          <w:u w:val="single"/>
          <w:lang w:val="pt-BR" w:eastAsia="hr-HR"/>
        </w:rPr>
        <w:t>13</w:t>
      </w:r>
      <w:r w:rsidR="00E31214" w:rsidRPr="00D237F4">
        <w:rPr>
          <w:rFonts w:ascii="Times New Roman" w:hAnsi="Times New Roman"/>
          <w:b/>
          <w:sz w:val="24"/>
          <w:szCs w:val="24"/>
          <w:u w:val="single"/>
          <w:lang w:val="pt-BR" w:eastAsia="hr-HR"/>
        </w:rPr>
        <w:t xml:space="preserve">. </w:t>
      </w:r>
      <w:r w:rsidR="0050648A" w:rsidRPr="00D237F4">
        <w:rPr>
          <w:rFonts w:ascii="Times New Roman" w:hAnsi="Times New Roman"/>
          <w:b/>
          <w:sz w:val="24"/>
          <w:szCs w:val="24"/>
          <w:u w:val="single"/>
          <w:lang w:val="pt-BR" w:eastAsia="hr-HR"/>
        </w:rPr>
        <w:t>kolovoza</w:t>
      </w:r>
      <w:r w:rsidR="00E31214" w:rsidRPr="00D237F4">
        <w:rPr>
          <w:rFonts w:ascii="Times New Roman" w:hAnsi="Times New Roman"/>
          <w:b/>
          <w:sz w:val="24"/>
          <w:szCs w:val="24"/>
          <w:u w:val="single"/>
          <w:lang w:val="pt-BR" w:eastAsia="hr-HR"/>
        </w:rPr>
        <w:t xml:space="preserve"> 201</w:t>
      </w:r>
      <w:r w:rsidR="00D76084" w:rsidRPr="00D237F4">
        <w:rPr>
          <w:rFonts w:ascii="Times New Roman" w:hAnsi="Times New Roman"/>
          <w:b/>
          <w:sz w:val="24"/>
          <w:szCs w:val="24"/>
          <w:u w:val="single"/>
          <w:lang w:val="pt-BR" w:eastAsia="hr-HR"/>
        </w:rPr>
        <w:t>9</w:t>
      </w:r>
      <w:r w:rsidR="00E31214" w:rsidRPr="00D237F4">
        <w:rPr>
          <w:rFonts w:ascii="Times New Roman" w:hAnsi="Times New Roman"/>
          <w:b/>
          <w:sz w:val="24"/>
          <w:szCs w:val="24"/>
          <w:u w:val="single"/>
          <w:lang w:val="pt-BR" w:eastAsia="hr-HR"/>
        </w:rPr>
        <w:t xml:space="preserve">. do </w:t>
      </w:r>
      <w:r w:rsidR="0050648A" w:rsidRPr="00D237F4">
        <w:rPr>
          <w:rFonts w:ascii="Times New Roman" w:hAnsi="Times New Roman"/>
          <w:b/>
          <w:sz w:val="24"/>
          <w:szCs w:val="24"/>
          <w:u w:val="single"/>
          <w:lang w:val="pt-BR" w:eastAsia="hr-HR"/>
        </w:rPr>
        <w:t>14</w:t>
      </w:r>
      <w:r w:rsidR="00E31214" w:rsidRPr="00D237F4">
        <w:rPr>
          <w:rFonts w:ascii="Times New Roman" w:hAnsi="Times New Roman"/>
          <w:b/>
          <w:sz w:val="24"/>
          <w:szCs w:val="24"/>
          <w:u w:val="single"/>
          <w:lang w:val="pt-BR" w:eastAsia="hr-HR"/>
        </w:rPr>
        <w:t>:00 sati.</w:t>
      </w:r>
    </w:p>
    <w:p w:rsidR="00E31214" w:rsidRPr="00585103" w:rsidRDefault="00E31214" w:rsidP="0008400B">
      <w:pPr>
        <w:tabs>
          <w:tab w:val="left" w:pos="9000"/>
        </w:tabs>
        <w:spacing w:after="0" w:line="240" w:lineRule="auto"/>
        <w:ind w:right="72"/>
        <w:jc w:val="center"/>
        <w:rPr>
          <w:rFonts w:ascii="Times New Roman" w:hAnsi="Times New Roman"/>
          <w:b/>
          <w:sz w:val="24"/>
          <w:szCs w:val="24"/>
          <w:u w:val="single"/>
          <w:lang w:val="pt-BR" w:eastAsia="hr-HR"/>
        </w:rPr>
      </w:pPr>
    </w:p>
    <w:p w:rsidR="00E31214" w:rsidRPr="00585103" w:rsidRDefault="00E31214" w:rsidP="0008400B">
      <w:pPr>
        <w:tabs>
          <w:tab w:val="left" w:pos="9000"/>
        </w:tabs>
        <w:spacing w:after="0" w:line="240" w:lineRule="auto"/>
        <w:ind w:right="72"/>
        <w:jc w:val="center"/>
        <w:rPr>
          <w:rFonts w:ascii="Times New Roman" w:hAnsi="Times New Roman"/>
          <w:b/>
          <w:sz w:val="24"/>
          <w:szCs w:val="24"/>
          <w:u w:val="single"/>
          <w:lang w:val="pt-BR" w:eastAsia="hr-HR"/>
        </w:rPr>
      </w:pPr>
    </w:p>
    <w:p w:rsidR="00E31214" w:rsidRPr="00585103" w:rsidRDefault="00E31214" w:rsidP="00594F69">
      <w:pPr>
        <w:tabs>
          <w:tab w:val="left" w:pos="9000"/>
        </w:tabs>
        <w:spacing w:after="0" w:line="240" w:lineRule="auto"/>
        <w:ind w:right="72"/>
        <w:jc w:val="both"/>
        <w:rPr>
          <w:rFonts w:ascii="Times New Roman" w:hAnsi="Times New Roman"/>
          <w:sz w:val="24"/>
          <w:szCs w:val="24"/>
          <w:lang w:val="pt-BR" w:eastAsia="hr-HR"/>
        </w:rPr>
      </w:pPr>
      <w:r w:rsidRPr="00585103">
        <w:rPr>
          <w:rFonts w:ascii="Times New Roman" w:hAnsi="Times New Roman"/>
          <w:sz w:val="24"/>
          <w:szCs w:val="24"/>
          <w:lang w:val="pt-BR" w:eastAsia="hr-HR"/>
        </w:rPr>
        <w:t>Ponuda mora biti zaprimljena do navedenog roka putem urudžbenog zapisnika Grada Knina, bez obzira na način dostave.</w:t>
      </w:r>
    </w:p>
    <w:p w:rsidR="00E31214" w:rsidRPr="00585103" w:rsidRDefault="00E31214" w:rsidP="00594F69">
      <w:pPr>
        <w:spacing w:after="0" w:line="240" w:lineRule="auto"/>
        <w:jc w:val="both"/>
        <w:rPr>
          <w:rFonts w:ascii="Times New Roman" w:hAnsi="Times New Roman"/>
          <w:sz w:val="24"/>
          <w:szCs w:val="24"/>
          <w:lang w:eastAsia="hr-HR"/>
        </w:rPr>
      </w:pPr>
      <w:r w:rsidRPr="00585103">
        <w:rPr>
          <w:rFonts w:ascii="Times New Roman" w:hAnsi="Times New Roman"/>
          <w:sz w:val="24"/>
          <w:szCs w:val="24"/>
          <w:lang w:eastAsia="hr-HR"/>
        </w:rPr>
        <w:t>Ponude koje nisu pristigle u propisanom roku neće se otvarati i vraćaju se ponuditelju neotvorene.</w:t>
      </w:r>
    </w:p>
    <w:p w:rsidR="003402FF" w:rsidRPr="000022BB" w:rsidRDefault="003402FF" w:rsidP="000F0652">
      <w:pPr>
        <w:pStyle w:val="Podnaslov1"/>
        <w:numPr>
          <w:ilvl w:val="0"/>
          <w:numId w:val="0"/>
        </w:numPr>
        <w:spacing w:beforeLines="119" w:line="360" w:lineRule="auto"/>
        <w:outlineLvl w:val="1"/>
        <w:rPr>
          <w:color w:val="auto"/>
          <w:sz w:val="24"/>
          <w:szCs w:val="24"/>
        </w:rPr>
      </w:pPr>
      <w:bookmarkStart w:id="8" w:name="_Toc14345992"/>
      <w:r w:rsidRPr="000022BB">
        <w:rPr>
          <w:color w:val="auto"/>
          <w:sz w:val="24"/>
          <w:szCs w:val="24"/>
        </w:rPr>
        <w:t>17. Pravo intelektualnog vlasništva</w:t>
      </w:r>
      <w:bookmarkEnd w:id="8"/>
      <w:r w:rsidRPr="000022BB">
        <w:rPr>
          <w:color w:val="auto"/>
          <w:sz w:val="24"/>
          <w:szCs w:val="24"/>
        </w:rPr>
        <w:t xml:space="preserve"> </w:t>
      </w:r>
    </w:p>
    <w:p w:rsidR="003402FF" w:rsidRPr="000022BB" w:rsidRDefault="003402FF" w:rsidP="003402FF">
      <w:pPr>
        <w:pStyle w:val="VelikiNaslov"/>
        <w:numPr>
          <w:ilvl w:val="0"/>
          <w:numId w:val="0"/>
        </w:numPr>
        <w:jc w:val="both"/>
        <w:outlineLvl w:val="9"/>
        <w:rPr>
          <w:b w:val="0"/>
          <w:color w:val="auto"/>
          <w:sz w:val="22"/>
          <w:szCs w:val="22"/>
        </w:rPr>
      </w:pPr>
      <w:r w:rsidRPr="000022BB">
        <w:rPr>
          <w:b w:val="0"/>
          <w:color w:val="auto"/>
          <w:sz w:val="22"/>
          <w:szCs w:val="22"/>
        </w:rPr>
        <w:t xml:space="preserve">Intelektualno vlasništvo koje nastane kao rezultat izvršenja ugovora  ili koje će proizaći na bilo koji način  iz predmeta ugovora,  uključujući, ali ne limitirajući se na isključivo sadržajno, prostorno i vremenski neograničeno pravo iskorištavanja autorskog djela  i drugih prava intelektualnog vlasništva, kao i pravo na sva tehnička rješenja  i podatke koji su u njih uključeni, a do kojih se došlo tijekom  izvršavanja ugovora, pripast će neopozivo  i u potpunosti Naručitelju  u trenutku kada Naručitelj prihvati te rezultate ili prava.  Odabrani Ponuditelj mora jamčiti da na isporučenim rezultatima ne postoje nikakva prava ili zahtjevi trećih osoba, uključujući ranije postojeća prava te da je vlasništvo nad rezultatima slobodno i čisto od bilo kakvih interesa treće strane koji bi Naručitelja sprječavali ili ograničavali u tome da se rezultati koriste na namjeravani način. </w:t>
      </w:r>
    </w:p>
    <w:p w:rsidR="003402FF" w:rsidRPr="000022BB" w:rsidRDefault="003402FF" w:rsidP="003402FF">
      <w:pPr>
        <w:pStyle w:val="VelikiNaslov"/>
        <w:numPr>
          <w:ilvl w:val="0"/>
          <w:numId w:val="0"/>
        </w:numPr>
        <w:jc w:val="both"/>
        <w:outlineLvl w:val="9"/>
        <w:rPr>
          <w:b w:val="0"/>
          <w:color w:val="auto"/>
          <w:sz w:val="22"/>
          <w:szCs w:val="22"/>
        </w:rPr>
      </w:pPr>
      <w:r w:rsidRPr="000022BB">
        <w:rPr>
          <w:b w:val="0"/>
          <w:color w:val="auto"/>
          <w:sz w:val="22"/>
          <w:szCs w:val="22"/>
        </w:rPr>
        <w:t xml:space="preserve">Sva dokumentacija uključujući mape, dijagrame, crteže, specifikacije, planove, statističke podatke, izračune, nacrte  i podatke iz baze podataka , prezentacije, sažetke i svi zapisi, materijali koje je odabrani Ponuditelj  odnosno pružatelj usluge stekao  ili pripremio tijekom izvršavanja ugovora, smatrat će se vlasništvom Naručitelja. </w:t>
      </w:r>
    </w:p>
    <w:p w:rsidR="003402FF" w:rsidRPr="000022BB" w:rsidRDefault="003402FF" w:rsidP="003402FF">
      <w:pPr>
        <w:pStyle w:val="VelikiNaslov"/>
        <w:numPr>
          <w:ilvl w:val="0"/>
          <w:numId w:val="0"/>
        </w:numPr>
        <w:tabs>
          <w:tab w:val="left" w:pos="9638"/>
        </w:tabs>
        <w:jc w:val="both"/>
        <w:outlineLvl w:val="9"/>
        <w:rPr>
          <w:b w:val="0"/>
          <w:color w:val="auto"/>
          <w:sz w:val="22"/>
          <w:szCs w:val="22"/>
        </w:rPr>
      </w:pPr>
      <w:r w:rsidRPr="000022BB">
        <w:rPr>
          <w:b w:val="0"/>
          <w:color w:val="auto"/>
          <w:sz w:val="22"/>
          <w:szCs w:val="22"/>
        </w:rPr>
        <w:t xml:space="preserve">Sve informacije, podatci i dokumenti  koje je Naručitelj dostavio odabranom Ponuditelju  za potrebe  izvršenja ugovora  ostaju vlasništvo Naručitelja.  Odabrani Ponuditelj će nadoknaditi i na sebe preuzeti  odgovornost za sve štete i troškove  temeljem zahtjeva  bilo koje treće osobe, uključujući autore i posrednike, s naslova navodne povrede prava intelektualnog vlasništva ili drugog nematerijalnog prava  koji su nastali kao posljedica Naručiteljevog korištenja temeljem ugovora  patenata, licenci, nacrta, dizajna, modela i žigova osim u slučaju kada je ta povreda posljedica poštivanja dizajna,  ili specifikacija dostavljenih od strane Naručitelja. </w:t>
      </w:r>
    </w:p>
    <w:p w:rsidR="003402FF" w:rsidRPr="000022BB" w:rsidRDefault="003402FF" w:rsidP="003402FF">
      <w:pPr>
        <w:pStyle w:val="VelikiNaslov"/>
        <w:numPr>
          <w:ilvl w:val="0"/>
          <w:numId w:val="0"/>
        </w:numPr>
        <w:tabs>
          <w:tab w:val="left" w:pos="9638"/>
        </w:tabs>
        <w:jc w:val="both"/>
        <w:outlineLvl w:val="9"/>
        <w:rPr>
          <w:b w:val="0"/>
          <w:color w:val="auto"/>
          <w:sz w:val="22"/>
          <w:szCs w:val="22"/>
        </w:rPr>
      </w:pPr>
      <w:r w:rsidRPr="000022BB">
        <w:rPr>
          <w:b w:val="0"/>
          <w:color w:val="auto"/>
          <w:sz w:val="22"/>
          <w:szCs w:val="22"/>
        </w:rPr>
        <w:t xml:space="preserve">Pružatelj usluga neće javno objavljivati  informacije koje se odnose na  usluge koje su predmet  Ugovora, neće se pozivati na predmetne usluge prilikom pružanja usluga trećim osobama, niti će osim </w:t>
      </w:r>
      <w:r w:rsidRPr="000022BB">
        <w:rPr>
          <w:b w:val="0"/>
          <w:color w:val="auto"/>
          <w:sz w:val="22"/>
          <w:szCs w:val="22"/>
        </w:rPr>
        <w:lastRenderedPageBreak/>
        <w:t xml:space="preserve">u svrhe  izvršenja ugovora, otkrivati podatke o kojima je stekao  saznanja za vrijeme izvršavanja  ugovora, bez prethodne suglasnosti  Naručitelja.  Pozivanje na ugovor u svrhu  preporuke na tržištu  ili podnošenja ponude na nadmetanjima  biti će dozvoljeno bez prethodnog pristanka druge ugovorne strane Naručitelja. </w:t>
      </w:r>
    </w:p>
    <w:p w:rsidR="003402FF" w:rsidRPr="00777567" w:rsidRDefault="003402FF" w:rsidP="003402FF">
      <w:pPr>
        <w:pStyle w:val="VelikiNaslov"/>
        <w:numPr>
          <w:ilvl w:val="0"/>
          <w:numId w:val="0"/>
        </w:numPr>
        <w:tabs>
          <w:tab w:val="left" w:pos="9638"/>
        </w:tabs>
        <w:jc w:val="both"/>
        <w:outlineLvl w:val="9"/>
        <w:rPr>
          <w:b w:val="0"/>
          <w:color w:val="auto"/>
          <w:sz w:val="22"/>
          <w:szCs w:val="22"/>
        </w:rPr>
      </w:pPr>
      <w:r w:rsidRPr="000022BB">
        <w:rPr>
          <w:b w:val="0"/>
          <w:color w:val="auto"/>
          <w:sz w:val="22"/>
          <w:szCs w:val="22"/>
        </w:rPr>
        <w:t>Intelektualno vlasništvo koje nastane kao rezultat izvršenja ugovora  ostvaruje se potpisivanjem Izjave o prihvaćanju uvjeta iz Poziva za dostavu ponuda.</w:t>
      </w:r>
    </w:p>
    <w:p w:rsidR="003402FF" w:rsidRPr="00585103" w:rsidRDefault="003402FF" w:rsidP="00837926">
      <w:pPr>
        <w:tabs>
          <w:tab w:val="left" w:pos="709"/>
          <w:tab w:val="left" w:pos="1701"/>
        </w:tabs>
        <w:spacing w:after="0" w:line="240" w:lineRule="auto"/>
        <w:ind w:right="6"/>
        <w:jc w:val="both"/>
        <w:rPr>
          <w:rFonts w:ascii="Times New Roman" w:hAnsi="Times New Roman"/>
          <w:b/>
          <w:i/>
          <w:sz w:val="24"/>
          <w:szCs w:val="24"/>
          <w:lang w:eastAsia="en-US"/>
        </w:rPr>
      </w:pPr>
    </w:p>
    <w:p w:rsidR="00E31214" w:rsidRPr="00585103" w:rsidRDefault="00E31214" w:rsidP="00837926">
      <w:pPr>
        <w:tabs>
          <w:tab w:val="left" w:pos="709"/>
          <w:tab w:val="left" w:pos="1701"/>
        </w:tabs>
        <w:spacing w:after="0" w:line="240" w:lineRule="auto"/>
        <w:ind w:right="6"/>
        <w:jc w:val="both"/>
        <w:rPr>
          <w:rFonts w:ascii="Times New Roman" w:hAnsi="Times New Roman"/>
          <w:b/>
          <w:i/>
          <w:sz w:val="24"/>
          <w:szCs w:val="24"/>
          <w:lang w:eastAsia="en-US"/>
        </w:rPr>
      </w:pPr>
    </w:p>
    <w:p w:rsidR="00E31214" w:rsidRPr="00585103" w:rsidRDefault="00E31214" w:rsidP="00837926">
      <w:pPr>
        <w:tabs>
          <w:tab w:val="left" w:pos="709"/>
          <w:tab w:val="left" w:pos="1701"/>
        </w:tabs>
        <w:spacing w:after="0" w:line="240" w:lineRule="auto"/>
        <w:ind w:right="6"/>
        <w:jc w:val="both"/>
        <w:rPr>
          <w:rFonts w:ascii="Times New Roman" w:hAnsi="Times New Roman"/>
          <w:b/>
          <w:i/>
          <w:sz w:val="24"/>
          <w:szCs w:val="24"/>
          <w:lang w:eastAsia="en-US"/>
        </w:rPr>
      </w:pPr>
    </w:p>
    <w:p w:rsidR="00E31214" w:rsidRPr="00585103" w:rsidRDefault="00E31214" w:rsidP="00685250">
      <w:pPr>
        <w:tabs>
          <w:tab w:val="left" w:pos="709"/>
          <w:tab w:val="left" w:pos="1701"/>
        </w:tabs>
        <w:spacing w:after="0" w:line="180" w:lineRule="atLeast"/>
        <w:ind w:right="6"/>
        <w:jc w:val="both"/>
        <w:rPr>
          <w:rFonts w:ascii="Times New Roman" w:hAnsi="Times New Roman"/>
          <w:b/>
          <w:sz w:val="24"/>
          <w:szCs w:val="24"/>
          <w:lang w:eastAsia="en-US"/>
        </w:rPr>
      </w:pPr>
      <w:r w:rsidRPr="00585103">
        <w:rPr>
          <w:rFonts w:ascii="Times New Roman" w:hAnsi="Times New Roman"/>
          <w:b/>
          <w:i/>
          <w:sz w:val="24"/>
          <w:szCs w:val="24"/>
          <w:lang w:eastAsia="en-US"/>
        </w:rPr>
        <w:tab/>
      </w:r>
      <w:r w:rsidRPr="00585103">
        <w:rPr>
          <w:rFonts w:ascii="Times New Roman" w:hAnsi="Times New Roman"/>
          <w:b/>
          <w:i/>
          <w:sz w:val="24"/>
          <w:szCs w:val="24"/>
          <w:lang w:eastAsia="en-US"/>
        </w:rPr>
        <w:tab/>
      </w:r>
      <w:r w:rsidRPr="00585103">
        <w:rPr>
          <w:rFonts w:ascii="Times New Roman" w:hAnsi="Times New Roman"/>
          <w:b/>
          <w:i/>
          <w:sz w:val="24"/>
          <w:szCs w:val="24"/>
          <w:lang w:eastAsia="en-US"/>
        </w:rPr>
        <w:tab/>
      </w:r>
      <w:r w:rsidRPr="00585103">
        <w:rPr>
          <w:rFonts w:ascii="Times New Roman" w:hAnsi="Times New Roman"/>
          <w:b/>
          <w:i/>
          <w:sz w:val="24"/>
          <w:szCs w:val="24"/>
          <w:lang w:eastAsia="en-US"/>
        </w:rPr>
        <w:tab/>
      </w:r>
      <w:r w:rsidRPr="00585103">
        <w:rPr>
          <w:rFonts w:ascii="Times New Roman" w:hAnsi="Times New Roman"/>
          <w:b/>
          <w:i/>
          <w:sz w:val="24"/>
          <w:szCs w:val="24"/>
          <w:lang w:eastAsia="en-US"/>
        </w:rPr>
        <w:tab/>
      </w:r>
      <w:r w:rsidRPr="00585103">
        <w:rPr>
          <w:rFonts w:ascii="Times New Roman" w:hAnsi="Times New Roman"/>
          <w:b/>
          <w:i/>
          <w:sz w:val="24"/>
          <w:szCs w:val="24"/>
          <w:lang w:eastAsia="en-US"/>
        </w:rPr>
        <w:tab/>
      </w:r>
      <w:r w:rsidRPr="00585103">
        <w:rPr>
          <w:rFonts w:ascii="Times New Roman" w:hAnsi="Times New Roman"/>
          <w:b/>
          <w:i/>
          <w:sz w:val="24"/>
          <w:szCs w:val="24"/>
          <w:lang w:eastAsia="en-US"/>
        </w:rPr>
        <w:tab/>
      </w:r>
      <w:r w:rsidRPr="00585103">
        <w:rPr>
          <w:rFonts w:ascii="Times New Roman" w:hAnsi="Times New Roman"/>
          <w:b/>
          <w:sz w:val="24"/>
          <w:szCs w:val="24"/>
          <w:lang w:eastAsia="en-US"/>
        </w:rPr>
        <w:t xml:space="preserve">             </w:t>
      </w:r>
      <w:r w:rsidR="006D5E04" w:rsidRPr="00585103">
        <w:rPr>
          <w:rFonts w:ascii="Times New Roman" w:hAnsi="Times New Roman"/>
          <w:b/>
          <w:sz w:val="24"/>
          <w:szCs w:val="24"/>
          <w:lang w:eastAsia="en-US"/>
        </w:rPr>
        <w:t xml:space="preserve">  Stručno povjerenstvo</w:t>
      </w:r>
    </w:p>
    <w:p w:rsidR="00E31214" w:rsidRPr="00585103" w:rsidRDefault="00E31214" w:rsidP="00685250">
      <w:pPr>
        <w:tabs>
          <w:tab w:val="left" w:pos="709"/>
          <w:tab w:val="left" w:pos="1701"/>
        </w:tabs>
        <w:spacing w:after="0" w:line="180" w:lineRule="atLeast"/>
        <w:ind w:right="6"/>
        <w:jc w:val="both"/>
        <w:rPr>
          <w:rFonts w:ascii="Times New Roman" w:hAnsi="Times New Roman"/>
          <w:b/>
          <w:sz w:val="24"/>
          <w:szCs w:val="24"/>
          <w:lang w:eastAsia="en-US"/>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Default="008856EA"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C26B37" w:rsidRPr="00585103" w:rsidRDefault="00C26B37"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8856EA" w:rsidRPr="00585103" w:rsidRDefault="008856EA" w:rsidP="009914A1">
      <w:pPr>
        <w:autoSpaceDE w:val="0"/>
        <w:autoSpaceDN w:val="0"/>
        <w:adjustRightInd w:val="0"/>
        <w:spacing w:after="0" w:line="240" w:lineRule="auto"/>
        <w:jc w:val="both"/>
        <w:rPr>
          <w:rFonts w:ascii="Arial" w:hAnsi="Arial" w:cs="Arial"/>
          <w:b/>
          <w:bCs/>
          <w:sz w:val="23"/>
          <w:szCs w:val="23"/>
        </w:rPr>
      </w:pPr>
    </w:p>
    <w:p w:rsidR="00A608DA" w:rsidRPr="00585103" w:rsidRDefault="00A608DA" w:rsidP="009914A1">
      <w:pPr>
        <w:autoSpaceDE w:val="0"/>
        <w:autoSpaceDN w:val="0"/>
        <w:adjustRightInd w:val="0"/>
        <w:spacing w:after="0" w:line="240" w:lineRule="auto"/>
        <w:jc w:val="both"/>
        <w:rPr>
          <w:rFonts w:ascii="Arial" w:hAnsi="Arial" w:cs="Arial"/>
          <w:b/>
          <w:bCs/>
          <w:sz w:val="23"/>
          <w:szCs w:val="23"/>
        </w:rPr>
      </w:pPr>
    </w:p>
    <w:p w:rsidR="00A608DA" w:rsidRPr="00585103" w:rsidRDefault="00A608DA" w:rsidP="009914A1">
      <w:pPr>
        <w:autoSpaceDE w:val="0"/>
        <w:autoSpaceDN w:val="0"/>
        <w:adjustRightInd w:val="0"/>
        <w:spacing w:after="0" w:line="240" w:lineRule="auto"/>
        <w:jc w:val="both"/>
        <w:rPr>
          <w:rFonts w:ascii="Arial" w:hAnsi="Arial" w:cs="Arial"/>
          <w:b/>
          <w:bCs/>
          <w:sz w:val="23"/>
          <w:szCs w:val="23"/>
        </w:rPr>
      </w:pPr>
    </w:p>
    <w:p w:rsidR="00A608DA" w:rsidRPr="00585103" w:rsidRDefault="00A608DA" w:rsidP="009914A1">
      <w:pPr>
        <w:autoSpaceDE w:val="0"/>
        <w:autoSpaceDN w:val="0"/>
        <w:adjustRightInd w:val="0"/>
        <w:spacing w:after="0" w:line="240" w:lineRule="auto"/>
        <w:jc w:val="both"/>
        <w:rPr>
          <w:rFonts w:ascii="Arial" w:hAnsi="Arial" w:cs="Arial"/>
          <w:b/>
          <w:bCs/>
          <w:sz w:val="23"/>
          <w:szCs w:val="23"/>
        </w:rPr>
      </w:pPr>
    </w:p>
    <w:p w:rsidR="009914A1" w:rsidRPr="00585103" w:rsidRDefault="009914A1" w:rsidP="009914A1">
      <w:pPr>
        <w:autoSpaceDE w:val="0"/>
        <w:autoSpaceDN w:val="0"/>
        <w:adjustRightInd w:val="0"/>
        <w:spacing w:after="0" w:line="240" w:lineRule="auto"/>
        <w:jc w:val="both"/>
        <w:rPr>
          <w:rFonts w:ascii="Arial" w:hAnsi="Arial" w:cs="Arial"/>
          <w:b/>
          <w:bCs/>
          <w:sz w:val="23"/>
          <w:szCs w:val="23"/>
        </w:rPr>
      </w:pPr>
      <w:r w:rsidRPr="00585103">
        <w:rPr>
          <w:rFonts w:ascii="Arial" w:hAnsi="Arial" w:cs="Arial"/>
          <w:b/>
          <w:bCs/>
          <w:sz w:val="23"/>
          <w:szCs w:val="23"/>
        </w:rPr>
        <w:lastRenderedPageBreak/>
        <w:t>Obrazac 1</w:t>
      </w: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p>
    <w:p w:rsidR="009914A1" w:rsidRPr="00585103" w:rsidRDefault="009914A1" w:rsidP="009914A1">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Arial" w:hAnsi="Arial" w:cs="Arial"/>
          <w:b/>
          <w:bCs/>
          <w:color w:val="000000"/>
          <w:sz w:val="32"/>
          <w:szCs w:val="32"/>
        </w:rPr>
      </w:pPr>
      <w:r w:rsidRPr="00585103">
        <w:rPr>
          <w:rFonts w:ascii="Arial" w:hAnsi="Arial" w:cs="Arial"/>
          <w:b/>
          <w:bCs/>
          <w:color w:val="000000"/>
          <w:sz w:val="32"/>
          <w:szCs w:val="32"/>
        </w:rPr>
        <w:t>PONUDBENI LIST</w:t>
      </w:r>
    </w:p>
    <w:p w:rsidR="009914A1" w:rsidRPr="00585103" w:rsidRDefault="009914A1" w:rsidP="009914A1">
      <w:pPr>
        <w:autoSpaceDE w:val="0"/>
        <w:autoSpaceDN w:val="0"/>
        <w:adjustRightInd w:val="0"/>
        <w:spacing w:after="0" w:line="240" w:lineRule="auto"/>
        <w:jc w:val="both"/>
        <w:rPr>
          <w:rFonts w:ascii="Arial" w:hAnsi="Arial" w:cs="Arial"/>
          <w:b/>
          <w:bCs/>
          <w:color w:val="000000"/>
          <w:sz w:val="26"/>
          <w:szCs w:val="26"/>
        </w:rPr>
      </w:pP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r w:rsidRPr="00585103">
        <w:rPr>
          <w:rFonts w:ascii="Arial" w:hAnsi="Arial" w:cs="Arial"/>
          <w:i/>
          <w:iCs/>
          <w:color w:val="000000"/>
          <w:sz w:val="23"/>
          <w:szCs w:val="23"/>
        </w:rPr>
        <w:t>Predmet nabave</w:t>
      </w:r>
      <w:r w:rsidRPr="00585103">
        <w:rPr>
          <w:rFonts w:ascii="Arial" w:hAnsi="Arial" w:cs="Arial"/>
          <w:color w:val="000000"/>
          <w:sz w:val="23"/>
          <w:szCs w:val="23"/>
        </w:rPr>
        <w:t xml:space="preserve">: </w:t>
      </w:r>
      <w:r w:rsidR="0050648A">
        <w:rPr>
          <w:rFonts w:ascii="Times New Roman" w:hAnsi="Times New Roman"/>
          <w:b/>
          <w:bCs/>
          <w:sz w:val="24"/>
          <w:szCs w:val="24"/>
        </w:rPr>
        <w:t>Usluga izrade idejnog i glavnog projekta za izgradnju kosog dizala</w:t>
      </w:r>
      <w:r w:rsidR="0050648A" w:rsidRPr="00585103">
        <w:rPr>
          <w:rFonts w:ascii="Times New Roman" w:hAnsi="Times New Roman"/>
          <w:b/>
          <w:bCs/>
          <w:sz w:val="24"/>
          <w:szCs w:val="24"/>
        </w:rPr>
        <w:t xml:space="preserve"> </w:t>
      </w:r>
      <w:r w:rsidR="00FA6E11" w:rsidRPr="00585103">
        <w:rPr>
          <w:rFonts w:ascii="Times New Roman" w:hAnsi="Times New Roman"/>
          <w:b/>
          <w:bCs/>
          <w:sz w:val="24"/>
          <w:szCs w:val="24"/>
        </w:rPr>
        <w:t xml:space="preserve">                  </w:t>
      </w:r>
    </w:p>
    <w:p w:rsidR="0050648A" w:rsidRDefault="0050648A" w:rsidP="009914A1">
      <w:pPr>
        <w:autoSpaceDE w:val="0"/>
        <w:autoSpaceDN w:val="0"/>
        <w:adjustRightInd w:val="0"/>
        <w:spacing w:after="0" w:line="240" w:lineRule="auto"/>
        <w:jc w:val="both"/>
        <w:rPr>
          <w:rFonts w:ascii="Arial" w:hAnsi="Arial" w:cs="Arial"/>
          <w:i/>
          <w:i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r w:rsidRPr="00585103">
        <w:rPr>
          <w:rFonts w:ascii="Arial" w:hAnsi="Arial" w:cs="Arial"/>
          <w:i/>
          <w:iCs/>
          <w:color w:val="000000"/>
          <w:sz w:val="23"/>
          <w:szCs w:val="23"/>
        </w:rPr>
        <w:t xml:space="preserve">Naručitelj: </w:t>
      </w:r>
      <w:r w:rsidRPr="00585103">
        <w:rPr>
          <w:rFonts w:ascii="Arial" w:hAnsi="Arial" w:cs="Arial"/>
          <w:b/>
          <w:bCs/>
          <w:color w:val="000000"/>
          <w:sz w:val="23"/>
          <w:szCs w:val="23"/>
        </w:rPr>
        <w:t>Grad Knin, Tuđmanova 2, 22300 Knin, OIB: 00981494061</w:t>
      </w: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r w:rsidRPr="00585103">
        <w:rPr>
          <w:rFonts w:ascii="Arial" w:hAnsi="Arial" w:cs="Arial"/>
          <w:i/>
          <w:iCs/>
          <w:color w:val="000000"/>
          <w:sz w:val="23"/>
          <w:szCs w:val="23"/>
        </w:rPr>
        <w:t>Odgovorna osoba Naručitelja</w:t>
      </w:r>
      <w:r w:rsidRPr="00585103">
        <w:rPr>
          <w:rFonts w:ascii="Arial" w:hAnsi="Arial" w:cs="Arial"/>
          <w:color w:val="000000"/>
          <w:sz w:val="23"/>
          <w:szCs w:val="23"/>
        </w:rPr>
        <w:t xml:space="preserve">: </w:t>
      </w:r>
      <w:proofErr w:type="spellStart"/>
      <w:r w:rsidRPr="00585103">
        <w:rPr>
          <w:rFonts w:ascii="Arial" w:hAnsi="Arial" w:cs="Arial"/>
          <w:b/>
          <w:color w:val="000000"/>
          <w:sz w:val="23"/>
          <w:szCs w:val="23"/>
        </w:rPr>
        <w:t>dr.sc</w:t>
      </w:r>
      <w:proofErr w:type="spellEnd"/>
      <w:r w:rsidRPr="00585103">
        <w:rPr>
          <w:rFonts w:ascii="Arial" w:hAnsi="Arial" w:cs="Arial"/>
          <w:b/>
          <w:color w:val="000000"/>
          <w:sz w:val="23"/>
          <w:szCs w:val="23"/>
        </w:rPr>
        <w:t>.</w:t>
      </w:r>
      <w:r w:rsidRPr="00585103">
        <w:rPr>
          <w:rFonts w:ascii="Arial" w:hAnsi="Arial" w:cs="Arial"/>
          <w:color w:val="000000"/>
          <w:sz w:val="23"/>
          <w:szCs w:val="23"/>
        </w:rPr>
        <w:t xml:space="preserve"> </w:t>
      </w:r>
      <w:r w:rsidRPr="00585103">
        <w:rPr>
          <w:rFonts w:ascii="Arial" w:hAnsi="Arial" w:cs="Arial"/>
          <w:b/>
          <w:bCs/>
          <w:color w:val="000000"/>
          <w:sz w:val="23"/>
          <w:szCs w:val="23"/>
        </w:rPr>
        <w:t>Marko Jelić, gradonačelnik</w:t>
      </w: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i/>
          <w:iCs/>
          <w:color w:val="000000"/>
          <w:sz w:val="23"/>
          <w:szCs w:val="23"/>
        </w:rPr>
        <w:t>Naziv ponuditelja</w:t>
      </w:r>
      <w:r w:rsidRPr="00585103">
        <w:rPr>
          <w:rFonts w:ascii="Arial" w:hAnsi="Arial" w:cs="Arial"/>
          <w:color w:val="000000"/>
          <w:sz w:val="23"/>
          <w:szCs w:val="23"/>
        </w:rPr>
        <w:t>: ________________________________________________________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i/>
          <w:iCs/>
          <w:color w:val="000000"/>
          <w:sz w:val="23"/>
          <w:szCs w:val="23"/>
        </w:rPr>
        <w:t>Adresa ponuditelja</w:t>
      </w:r>
      <w:r w:rsidRPr="00585103">
        <w:rPr>
          <w:rFonts w:ascii="Arial" w:hAnsi="Arial" w:cs="Arial"/>
          <w:color w:val="000000"/>
          <w:sz w:val="23"/>
          <w:szCs w:val="23"/>
        </w:rPr>
        <w:t>: _______________________________________________________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i/>
          <w:iCs/>
          <w:color w:val="000000"/>
          <w:sz w:val="23"/>
          <w:szCs w:val="23"/>
        </w:rPr>
        <w:t>OIB</w:t>
      </w:r>
      <w:r w:rsidRPr="00585103">
        <w:rPr>
          <w:rFonts w:ascii="Arial" w:hAnsi="Arial" w:cs="Arial"/>
          <w:color w:val="000000"/>
          <w:sz w:val="23"/>
          <w:szCs w:val="23"/>
        </w:rPr>
        <w:t>: __________________________________________________________________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i/>
          <w:iCs/>
          <w:color w:val="000000"/>
          <w:sz w:val="23"/>
          <w:szCs w:val="23"/>
        </w:rPr>
        <w:t>Poslovni (žiro) račun</w:t>
      </w:r>
      <w:r w:rsidRPr="00585103">
        <w:rPr>
          <w:rFonts w:ascii="Arial" w:hAnsi="Arial" w:cs="Arial"/>
          <w:color w:val="000000"/>
          <w:sz w:val="23"/>
          <w:szCs w:val="23"/>
        </w:rPr>
        <w:t>: _____________________________________________________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3"/>
          <w:szCs w:val="23"/>
        </w:rPr>
      </w:pPr>
      <w:r w:rsidRPr="00585103">
        <w:rPr>
          <w:rFonts w:ascii="Arial" w:hAnsi="Arial" w:cs="Arial"/>
          <w:i/>
          <w:iCs/>
          <w:color w:val="000000"/>
          <w:sz w:val="23"/>
          <w:szCs w:val="23"/>
        </w:rPr>
        <w:t>Broj računa (IBAN): ______________________________________________________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i/>
          <w:iCs/>
          <w:color w:val="000000"/>
          <w:sz w:val="23"/>
          <w:szCs w:val="23"/>
        </w:rPr>
        <w:t>Naziv poslovne banke</w:t>
      </w:r>
      <w:r w:rsidRPr="00585103">
        <w:rPr>
          <w:rFonts w:ascii="Arial" w:hAnsi="Arial" w:cs="Arial"/>
          <w:color w:val="000000"/>
          <w:sz w:val="23"/>
          <w:szCs w:val="23"/>
        </w:rPr>
        <w:t>: 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r w:rsidRPr="00585103">
        <w:rPr>
          <w:rFonts w:ascii="Arial" w:hAnsi="Arial" w:cs="Arial"/>
          <w:i/>
          <w:iCs/>
          <w:color w:val="000000"/>
          <w:sz w:val="23"/>
          <w:szCs w:val="23"/>
        </w:rPr>
        <w:t>Ponuditelj je u sustavu PDV-a (zaokružiti)</w:t>
      </w:r>
      <w:r w:rsidRPr="00585103">
        <w:rPr>
          <w:rFonts w:ascii="Arial" w:hAnsi="Arial" w:cs="Arial"/>
          <w:color w:val="000000"/>
          <w:sz w:val="23"/>
          <w:szCs w:val="23"/>
        </w:rPr>
        <w:t xml:space="preserve">:        </w:t>
      </w:r>
      <w:r w:rsidRPr="00585103">
        <w:rPr>
          <w:rFonts w:ascii="Arial" w:hAnsi="Arial" w:cs="Arial"/>
          <w:b/>
          <w:bCs/>
          <w:color w:val="000000"/>
          <w:sz w:val="23"/>
          <w:szCs w:val="23"/>
        </w:rPr>
        <w:t xml:space="preserve">DA      </w:t>
      </w:r>
      <w:r w:rsidRPr="00585103">
        <w:rPr>
          <w:rFonts w:ascii="Arial" w:hAnsi="Arial" w:cs="Arial"/>
          <w:bCs/>
          <w:color w:val="000000"/>
          <w:sz w:val="23"/>
          <w:szCs w:val="23"/>
        </w:rPr>
        <w:t xml:space="preserve"> -</w:t>
      </w:r>
      <w:r w:rsidRPr="00585103">
        <w:rPr>
          <w:rFonts w:ascii="Arial" w:hAnsi="Arial" w:cs="Arial"/>
          <w:b/>
          <w:bCs/>
          <w:color w:val="000000"/>
          <w:sz w:val="23"/>
          <w:szCs w:val="23"/>
        </w:rPr>
        <w:t xml:space="preserve">          NE</w:t>
      </w: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i/>
          <w:iCs/>
          <w:color w:val="000000"/>
          <w:sz w:val="23"/>
          <w:szCs w:val="23"/>
        </w:rPr>
        <w:t>Adresa za dostavu pošte</w:t>
      </w:r>
      <w:r w:rsidRPr="00585103">
        <w:rPr>
          <w:rFonts w:ascii="Arial" w:hAnsi="Arial" w:cs="Arial"/>
          <w:color w:val="000000"/>
          <w:sz w:val="23"/>
          <w:szCs w:val="23"/>
        </w:rPr>
        <w:t>: 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i/>
          <w:iCs/>
          <w:color w:val="000000"/>
          <w:sz w:val="23"/>
          <w:szCs w:val="23"/>
        </w:rPr>
        <w:t>E-pošta</w:t>
      </w:r>
      <w:r w:rsidRPr="00585103">
        <w:rPr>
          <w:rFonts w:ascii="Arial" w:hAnsi="Arial" w:cs="Arial"/>
          <w:color w:val="000000"/>
          <w:sz w:val="23"/>
          <w:szCs w:val="23"/>
        </w:rPr>
        <w:t>: _______________________________________________________________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i/>
          <w:iCs/>
          <w:color w:val="000000"/>
          <w:sz w:val="23"/>
          <w:szCs w:val="23"/>
        </w:rPr>
        <w:t>Kontakt osoba</w:t>
      </w:r>
      <w:r w:rsidRPr="00585103">
        <w:rPr>
          <w:rFonts w:ascii="Arial" w:hAnsi="Arial" w:cs="Arial"/>
          <w:color w:val="000000"/>
          <w:sz w:val="23"/>
          <w:szCs w:val="23"/>
        </w:rPr>
        <w:t>: __________________________________________________________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895AEC" w:rsidP="009914A1">
      <w:pPr>
        <w:autoSpaceDE w:val="0"/>
        <w:autoSpaceDN w:val="0"/>
        <w:adjustRightInd w:val="0"/>
        <w:spacing w:after="0" w:line="240" w:lineRule="auto"/>
        <w:jc w:val="both"/>
        <w:rPr>
          <w:rFonts w:ascii="Arial" w:hAnsi="Arial" w:cs="Arial"/>
          <w:i/>
          <w:iCs/>
          <w:color w:val="000000"/>
          <w:sz w:val="23"/>
          <w:szCs w:val="23"/>
        </w:rPr>
      </w:pPr>
      <w:hyperlink w:history="1">
        <w:r w:rsidR="009914A1" w:rsidRPr="00585103">
          <w:rPr>
            <w:rStyle w:val="Hiperveza"/>
            <w:rFonts w:ascii="Arial" w:hAnsi="Arial" w:cs="Arial"/>
            <w:i/>
            <w:iCs/>
            <w:sz w:val="23"/>
            <w:szCs w:val="23"/>
          </w:rPr>
          <w:t>Tel:/</w:t>
        </w:r>
      </w:hyperlink>
      <w:r w:rsidR="009914A1" w:rsidRPr="00585103">
        <w:rPr>
          <w:rFonts w:ascii="Arial" w:hAnsi="Arial" w:cs="Arial"/>
          <w:i/>
          <w:iCs/>
          <w:color w:val="000000"/>
          <w:sz w:val="23"/>
          <w:szCs w:val="23"/>
        </w:rPr>
        <w:t xml:space="preserve"> </w:t>
      </w:r>
      <w:proofErr w:type="spellStart"/>
      <w:r w:rsidR="009914A1" w:rsidRPr="00585103">
        <w:rPr>
          <w:rFonts w:ascii="Arial" w:hAnsi="Arial" w:cs="Arial"/>
          <w:i/>
          <w:iCs/>
          <w:color w:val="000000"/>
          <w:sz w:val="23"/>
          <w:szCs w:val="23"/>
        </w:rPr>
        <w:t>fax</w:t>
      </w:r>
      <w:proofErr w:type="spellEnd"/>
      <w:r w:rsidR="009914A1" w:rsidRPr="00585103">
        <w:rPr>
          <w:rFonts w:ascii="Arial" w:hAnsi="Arial" w:cs="Arial"/>
          <w:i/>
          <w:iCs/>
          <w:color w:val="000000"/>
          <w:sz w:val="23"/>
          <w:szCs w:val="23"/>
        </w:rPr>
        <w:t>: _______________________________________________________________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3"/>
          <w:szCs w:val="23"/>
        </w:rPr>
      </w:pPr>
      <w:r w:rsidRPr="00585103">
        <w:rPr>
          <w:rFonts w:ascii="Arial" w:hAnsi="Arial" w:cs="Arial"/>
          <w:i/>
          <w:iCs/>
          <w:color w:val="000000"/>
          <w:sz w:val="23"/>
          <w:szCs w:val="23"/>
        </w:rPr>
        <w:t>Broj ponude: ____________________________________________________________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i/>
          <w:iCs/>
          <w:color w:val="000000"/>
          <w:sz w:val="23"/>
          <w:szCs w:val="23"/>
        </w:rPr>
        <w:t>Datum ponude</w:t>
      </w:r>
      <w:r w:rsidRPr="00585103">
        <w:rPr>
          <w:rFonts w:ascii="Arial" w:hAnsi="Arial" w:cs="Arial"/>
          <w:color w:val="000000"/>
          <w:sz w:val="23"/>
          <w:szCs w:val="23"/>
        </w:rPr>
        <w:t>: __________________________________________________________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3"/>
          <w:szCs w:val="23"/>
        </w:rPr>
      </w:pPr>
      <w:r w:rsidRPr="00585103">
        <w:rPr>
          <w:rFonts w:ascii="Arial" w:hAnsi="Arial" w:cs="Arial"/>
          <w:i/>
          <w:iCs/>
          <w:color w:val="000000"/>
          <w:sz w:val="23"/>
          <w:szCs w:val="23"/>
        </w:rPr>
        <w:t>Rok valjanosti ponude (60 dana)_____________________________________________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3"/>
          <w:szCs w:val="23"/>
        </w:rPr>
      </w:pPr>
      <w:r w:rsidRPr="00585103">
        <w:rPr>
          <w:rFonts w:ascii="Arial" w:hAnsi="Arial" w:cs="Arial"/>
          <w:i/>
          <w:iCs/>
          <w:color w:val="000000"/>
          <w:sz w:val="23"/>
          <w:szCs w:val="23"/>
        </w:rPr>
        <w:t>Cijena ponude bez PDV-a: 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i/>
          <w:iCs/>
          <w:color w:val="000000"/>
          <w:sz w:val="23"/>
          <w:szCs w:val="23"/>
        </w:rPr>
        <w:t>PDV</w:t>
      </w:r>
      <w:r w:rsidRPr="00585103">
        <w:rPr>
          <w:rFonts w:ascii="Arial" w:hAnsi="Arial" w:cs="Arial"/>
          <w:color w:val="000000"/>
          <w:sz w:val="23"/>
          <w:szCs w:val="23"/>
        </w:rPr>
        <w:t>: __________________________________________________________________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i/>
          <w:iCs/>
          <w:color w:val="000000"/>
          <w:sz w:val="23"/>
          <w:szCs w:val="23"/>
        </w:rPr>
        <w:t>Cijena ponude s PDV-om</w:t>
      </w:r>
      <w:r w:rsidRPr="00585103">
        <w:rPr>
          <w:rFonts w:ascii="Arial" w:hAnsi="Arial" w:cs="Arial"/>
          <w:color w:val="000000"/>
          <w:sz w:val="23"/>
          <w:szCs w:val="23"/>
        </w:rPr>
        <w:t>: _________________________________________________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3"/>
          <w:szCs w:val="23"/>
        </w:rPr>
      </w:pPr>
      <w:r w:rsidRPr="00585103">
        <w:rPr>
          <w:rFonts w:ascii="Arial" w:hAnsi="Arial" w:cs="Arial"/>
          <w:color w:val="000000"/>
          <w:sz w:val="23"/>
          <w:szCs w:val="23"/>
        </w:rPr>
        <w:t>Ovlaštena osoba ponuditelja</w:t>
      </w: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3"/>
          <w:szCs w:val="23"/>
        </w:rPr>
      </w:pPr>
      <w:r w:rsidRPr="00585103">
        <w:rPr>
          <w:rFonts w:ascii="Arial" w:hAnsi="Arial" w:cs="Arial"/>
          <w:color w:val="000000"/>
          <w:sz w:val="23"/>
          <w:szCs w:val="23"/>
        </w:rPr>
        <w:t>________________________</w:t>
      </w:r>
    </w:p>
    <w:p w:rsidR="009914A1" w:rsidRPr="00585103" w:rsidRDefault="009914A1" w:rsidP="009914A1">
      <w:pPr>
        <w:autoSpaceDE w:val="0"/>
        <w:autoSpaceDN w:val="0"/>
        <w:adjustRightInd w:val="0"/>
        <w:spacing w:after="0" w:line="240" w:lineRule="auto"/>
        <w:ind w:left="2832" w:firstLine="708"/>
        <w:jc w:val="both"/>
        <w:rPr>
          <w:rFonts w:ascii="Arial" w:hAnsi="Arial" w:cs="Arial"/>
          <w:color w:val="000000"/>
          <w:sz w:val="19"/>
          <w:szCs w:val="19"/>
        </w:rPr>
      </w:pPr>
      <w:r w:rsidRPr="00585103">
        <w:rPr>
          <w:rFonts w:ascii="Arial" w:hAnsi="Arial" w:cs="Arial"/>
          <w:color w:val="000000"/>
          <w:sz w:val="23"/>
          <w:szCs w:val="23"/>
        </w:rPr>
        <w:t>MP</w:t>
      </w:r>
      <w:r w:rsidRPr="00585103">
        <w:rPr>
          <w:rFonts w:ascii="Arial" w:hAnsi="Arial" w:cs="Arial"/>
          <w:color w:val="000000"/>
          <w:sz w:val="23"/>
          <w:szCs w:val="23"/>
        </w:rPr>
        <w:tab/>
      </w:r>
      <w:r w:rsidRPr="00585103">
        <w:rPr>
          <w:rFonts w:ascii="Arial" w:hAnsi="Arial" w:cs="Arial"/>
          <w:color w:val="000000"/>
          <w:sz w:val="23"/>
          <w:szCs w:val="23"/>
        </w:rPr>
        <w:tab/>
      </w:r>
      <w:r w:rsidRPr="00585103">
        <w:rPr>
          <w:rFonts w:ascii="Arial" w:hAnsi="Arial" w:cs="Arial"/>
          <w:color w:val="000000"/>
          <w:sz w:val="23"/>
          <w:szCs w:val="23"/>
        </w:rPr>
        <w:tab/>
        <w:t xml:space="preserve">     </w:t>
      </w:r>
      <w:r w:rsidRPr="00585103">
        <w:rPr>
          <w:rFonts w:ascii="Arial" w:hAnsi="Arial" w:cs="Arial"/>
          <w:color w:val="000000"/>
          <w:sz w:val="19"/>
          <w:szCs w:val="19"/>
        </w:rPr>
        <w:t>/ime i prezime, potpis/</w:t>
      </w:r>
    </w:p>
    <w:p w:rsidR="00C26B37" w:rsidRDefault="00C26B37" w:rsidP="009914A1">
      <w:pPr>
        <w:autoSpaceDE w:val="0"/>
        <w:autoSpaceDN w:val="0"/>
        <w:adjustRightInd w:val="0"/>
        <w:spacing w:after="0" w:line="240" w:lineRule="auto"/>
        <w:jc w:val="both"/>
        <w:rPr>
          <w:rFonts w:ascii="Arial" w:hAnsi="Arial" w:cs="Arial"/>
          <w:b/>
          <w:bCs/>
          <w:sz w:val="23"/>
          <w:szCs w:val="23"/>
        </w:rPr>
      </w:pPr>
    </w:p>
    <w:p w:rsidR="009914A1" w:rsidRPr="00585103" w:rsidRDefault="009914A1" w:rsidP="009914A1">
      <w:pPr>
        <w:autoSpaceDE w:val="0"/>
        <w:autoSpaceDN w:val="0"/>
        <w:adjustRightInd w:val="0"/>
        <w:spacing w:after="0" w:line="240" w:lineRule="auto"/>
        <w:jc w:val="both"/>
        <w:rPr>
          <w:rFonts w:ascii="Arial" w:hAnsi="Arial" w:cs="Arial"/>
          <w:b/>
          <w:bCs/>
          <w:sz w:val="23"/>
          <w:szCs w:val="23"/>
        </w:rPr>
      </w:pPr>
      <w:r w:rsidRPr="00585103">
        <w:rPr>
          <w:rFonts w:ascii="Arial" w:hAnsi="Arial" w:cs="Arial"/>
          <w:b/>
          <w:bCs/>
          <w:sz w:val="23"/>
          <w:szCs w:val="23"/>
        </w:rPr>
        <w:lastRenderedPageBreak/>
        <w:t>Obrazac 2</w:t>
      </w: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p>
    <w:p w:rsidR="009914A1" w:rsidRPr="00585103" w:rsidRDefault="009914A1" w:rsidP="009914A1">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Arial" w:hAnsi="Arial" w:cs="Arial"/>
          <w:b/>
          <w:bCs/>
          <w:color w:val="000000"/>
          <w:sz w:val="30"/>
          <w:szCs w:val="30"/>
        </w:rPr>
      </w:pPr>
      <w:r w:rsidRPr="00585103">
        <w:rPr>
          <w:rFonts w:ascii="Arial" w:hAnsi="Arial" w:cs="Arial"/>
          <w:b/>
          <w:bCs/>
          <w:color w:val="000000"/>
          <w:sz w:val="30"/>
          <w:szCs w:val="30"/>
        </w:rPr>
        <w:t>IZJAVA O NEKAŽNJAVANJU</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xml:space="preserve">            Temeljem članka 251. stavka 1. Zakona o javnoj nabavi (NN, 120/16) dajem slijedeću</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center"/>
        <w:rPr>
          <w:rFonts w:ascii="Arial" w:hAnsi="Arial" w:cs="Arial"/>
          <w:b/>
          <w:bCs/>
          <w:color w:val="000000"/>
          <w:sz w:val="23"/>
          <w:szCs w:val="23"/>
        </w:rPr>
      </w:pPr>
      <w:r w:rsidRPr="00585103">
        <w:rPr>
          <w:rFonts w:ascii="Arial" w:hAnsi="Arial" w:cs="Arial"/>
          <w:b/>
          <w:bCs/>
          <w:color w:val="000000"/>
          <w:sz w:val="23"/>
          <w:szCs w:val="23"/>
        </w:rPr>
        <w:t>IZJAVU</w:t>
      </w:r>
    </w:p>
    <w:p w:rsidR="009914A1" w:rsidRPr="00585103" w:rsidRDefault="009914A1" w:rsidP="009914A1">
      <w:pPr>
        <w:autoSpaceDE w:val="0"/>
        <w:autoSpaceDN w:val="0"/>
        <w:adjustRightInd w:val="0"/>
        <w:spacing w:after="0" w:line="240" w:lineRule="auto"/>
        <w:jc w:val="center"/>
        <w:rPr>
          <w:rFonts w:ascii="Arial" w:hAnsi="Arial" w:cs="Arial"/>
          <w:b/>
          <w:bCs/>
          <w:color w:val="000000"/>
          <w:sz w:val="23"/>
          <w:szCs w:val="23"/>
        </w:rPr>
      </w:pPr>
    </w:p>
    <w:p w:rsidR="009914A1" w:rsidRPr="00585103" w:rsidRDefault="009914A1" w:rsidP="009914A1">
      <w:pPr>
        <w:autoSpaceDE w:val="0"/>
        <w:autoSpaceDN w:val="0"/>
        <w:adjustRightInd w:val="0"/>
        <w:spacing w:after="0" w:line="240" w:lineRule="auto"/>
        <w:jc w:val="center"/>
        <w:rPr>
          <w:rFonts w:ascii="Arial" w:hAnsi="Arial" w:cs="Arial"/>
          <w:b/>
          <w:b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xml:space="preserve">IME I PREZIME: __________________________________________  ADRESA STANOVANJA: </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_________________________________________ OIB: _______________________________</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r w:rsidRPr="00585103">
        <w:rPr>
          <w:rFonts w:ascii="Arial" w:hAnsi="Arial" w:cs="Arial"/>
          <w:i/>
          <w:iCs/>
          <w:color w:val="000000"/>
          <w:sz w:val="21"/>
          <w:szCs w:val="21"/>
        </w:rPr>
        <w:t>kao član upravnog, upravljačkog ili nadzornog tijela ili imam ovlasti zastupanja gospodarskog subjekta</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r w:rsidRPr="00585103">
        <w:rPr>
          <w:rFonts w:ascii="Arial" w:hAnsi="Arial" w:cs="Arial"/>
          <w:i/>
          <w:iCs/>
          <w:color w:val="000000"/>
          <w:sz w:val="21"/>
          <w:szCs w:val="21"/>
        </w:rPr>
        <w:t xml:space="preserve">NAZIV: ____________________________________________________ ADRESA SJEDIŠTA: </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r w:rsidRPr="00585103">
        <w:rPr>
          <w:rFonts w:ascii="Arial" w:hAnsi="Arial" w:cs="Arial"/>
          <w:i/>
          <w:iCs/>
          <w:color w:val="000000"/>
          <w:sz w:val="21"/>
          <w:szCs w:val="21"/>
        </w:rPr>
        <w:t>_____________________________________________ OIB: __________________________</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r w:rsidRPr="00585103">
        <w:rPr>
          <w:rFonts w:ascii="Arial" w:hAnsi="Arial" w:cs="Arial"/>
          <w:i/>
          <w:iCs/>
          <w:color w:val="000000"/>
          <w:sz w:val="21"/>
          <w:szCs w:val="21"/>
        </w:rPr>
        <w:t>pod materijalnom i kaznenom odgovornošću izjavljujem da niti ja, niti naprijed navedeni gospodarski subjekt, nismo pravomoćnom presudom osuđeni za:</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b/>
          <w:color w:val="000000"/>
          <w:sz w:val="21"/>
          <w:szCs w:val="21"/>
        </w:rPr>
        <w:t>a) sudjelovanje u zločinačkoj organizaciji,</w:t>
      </w:r>
      <w:r w:rsidRPr="00585103">
        <w:rPr>
          <w:rFonts w:ascii="Arial" w:hAnsi="Arial" w:cs="Arial"/>
          <w:color w:val="000000"/>
          <w:sz w:val="21"/>
          <w:szCs w:val="21"/>
        </w:rPr>
        <w:t xml:space="preserve"> na temelju</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članka 328. (zločinačko udruženje) i članka 329. (počinjenje kaznenog djela u sastavu zločinačkog udruženja) Kaznenog zakona</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članka 333. (udruživanje za počinjenje kaznenih djela), iz Kaznenog zakona („Narodne novine“,</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broj 110/97, 27/98, 50/00, 129/00, 51/01, 111/03, 190/03, 105/04, 84/05, 71/06, 110/07,152/08, 57/11, 77/11 i 143/12)</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b/>
          <w:color w:val="000000"/>
          <w:sz w:val="21"/>
          <w:szCs w:val="21"/>
        </w:rPr>
        <w:t>b) korupciju,</w:t>
      </w:r>
      <w:r w:rsidRPr="00585103">
        <w:rPr>
          <w:rFonts w:ascii="Arial" w:hAnsi="Arial" w:cs="Arial"/>
          <w:color w:val="000000"/>
          <w:sz w:val="21"/>
          <w:szCs w:val="21"/>
        </w:rPr>
        <w:t xml:space="preserve"> na temelju</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članka 252. (primanje mita u gospodarskom poslovanju), članka 253. (davanje mita u gospodarskom poslovanju), članka 254. (zlouporaba u postupku javne nabave), članka 291.(zlouporaba položaja i ovlasti), članka 292. (nezakonito pogodovanje), članka 293. (primanje mita), članka 294. (davanje mita), članka 295. (trgovanje utjecajem) i članka 296. (davanje mita za trgovanje utjecajem) Kaznenog zakona</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b/>
          <w:color w:val="000000"/>
          <w:sz w:val="21"/>
          <w:szCs w:val="21"/>
        </w:rPr>
        <w:t>c) prijevaru,</w:t>
      </w:r>
      <w:r w:rsidRPr="00585103">
        <w:rPr>
          <w:rFonts w:ascii="Arial" w:hAnsi="Arial" w:cs="Arial"/>
          <w:color w:val="000000"/>
          <w:sz w:val="21"/>
          <w:szCs w:val="21"/>
        </w:rPr>
        <w:t xml:space="preserve"> na temelju</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članka 236. (prijevara), članka 247. (prijevara u gospodarskom poslovanju), članka 256. (utaja</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poreza ili carine) i članka 258. (subvencijska prijevara) Kaznenog zakona</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članka 224. (prijevara), članka 293. (prijevara u gospodarskom poslovanju) i članka 286. (utaja</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xml:space="preserve">poreza i drugih davanja) iz Kaznenog zakona („Narodne novine“, broj 110/97, 27/98, 50/00, 129/00, 51/01, 111/03, 190/03, 105/04, 84/05, 71/06, 110/07, 152/08, 57/11, 77/11 i 143/12) </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b/>
          <w:color w:val="000000"/>
          <w:sz w:val="21"/>
          <w:szCs w:val="21"/>
        </w:rPr>
        <w:t>d) terorizam ili kaznena djela povezana s terorističkim aktivnostima</w:t>
      </w:r>
      <w:r w:rsidRPr="00585103">
        <w:rPr>
          <w:rFonts w:ascii="Arial" w:hAnsi="Arial" w:cs="Arial"/>
          <w:color w:val="000000"/>
          <w:sz w:val="21"/>
          <w:szCs w:val="21"/>
        </w:rPr>
        <w:t>, na temelju</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članka 97. (terorizam), članka 99. (javno poticanje na terorizam), članka 100. (novačenje za terorizam), članka 101. (obuka za terorizam) i članka 102. (terorističko udruženje) Kaznenog zakona</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članka 169. (terorizam), članka 169.a (javno poticanje na terorizam) i članka 169.b (novačenje i</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lastRenderedPageBreak/>
        <w:t>obuka za terorizam) iz Kaznenog zakona („Narodne novine“, broj 110/97, 27/98, 50/00, 129/00, 51/01, 111/03, 190/03, 105/04, 84/05, 71/06, 110/07, 152/08, 57/11, 77/11 i 143/12)</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b/>
          <w:color w:val="000000"/>
          <w:sz w:val="21"/>
          <w:szCs w:val="21"/>
        </w:rPr>
        <w:t>e) pranje novca ili financiranje terorizma,</w:t>
      </w:r>
      <w:r w:rsidRPr="00585103">
        <w:rPr>
          <w:rFonts w:ascii="Arial" w:hAnsi="Arial" w:cs="Arial"/>
          <w:color w:val="000000"/>
          <w:sz w:val="21"/>
          <w:szCs w:val="21"/>
        </w:rPr>
        <w:t xml:space="preserve"> na temelju</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xml:space="preserve">- članka 98. (financiranje terorizma) i članka 265. (pranje novca) Kaznenog zakona </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članka 279. (pranje novca) iz Kaznenog zakona („Narodne novine“, broj 110/97, 27/98, 50/00, 129/00, 51/01, 111/03, 190/03, 105/04, 84/05, 71/06, 110/07, 152/08, 57/11, 77/11 i 143/12),</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b/>
          <w:color w:val="000000"/>
          <w:sz w:val="21"/>
          <w:szCs w:val="21"/>
        </w:rPr>
        <w:t>f) dječji rad ili druge oblike trgovanja ljudima</w:t>
      </w:r>
      <w:r w:rsidRPr="00585103">
        <w:rPr>
          <w:rFonts w:ascii="Arial" w:hAnsi="Arial" w:cs="Arial"/>
          <w:color w:val="000000"/>
          <w:sz w:val="21"/>
          <w:szCs w:val="21"/>
        </w:rPr>
        <w:t>, na temelju</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članka 106. (trgovanje ljudima) Kaznenog zakona</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 članka 175. (trgovanje ljudima i ropstvo) iz Kaznenog zakona („Narodne novine“, broj 110/97, 27/98, 50/00, 129/00, 51/01, 111/03, 190/03, 105/04, 84/05, 71/06, 110/07, 152/08, 57/11, 77/11 i 143/12),</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b/>
          <w:color w:val="000000"/>
          <w:sz w:val="21"/>
          <w:szCs w:val="21"/>
        </w:rPr>
        <w:t>g) odgovarajuća kaznena djela</w:t>
      </w:r>
      <w:r w:rsidRPr="00585103">
        <w:rPr>
          <w:rFonts w:ascii="Arial" w:hAnsi="Arial" w:cs="Arial"/>
          <w:color w:val="000000"/>
          <w:sz w:val="21"/>
          <w:szCs w:val="21"/>
        </w:rPr>
        <w:t xml:space="preserve"> koja, prema nacionalnim propisima države poslovnog </w:t>
      </w:r>
      <w:proofErr w:type="spellStart"/>
      <w:r w:rsidRPr="00585103">
        <w:rPr>
          <w:rFonts w:ascii="Arial" w:hAnsi="Arial" w:cs="Arial"/>
          <w:color w:val="000000"/>
          <w:sz w:val="21"/>
          <w:szCs w:val="21"/>
        </w:rPr>
        <w:t>nastana</w:t>
      </w:r>
      <w:proofErr w:type="spellEnd"/>
      <w:r w:rsidRPr="00585103">
        <w:rPr>
          <w:rFonts w:ascii="Arial" w:hAnsi="Arial" w:cs="Arial"/>
          <w:color w:val="000000"/>
          <w:sz w:val="21"/>
          <w:szCs w:val="21"/>
        </w:rPr>
        <w:t xml:space="preserve"> gospodarskog subjekta, odnosno države čiji je osoba državljanin, obuhvaćaju razloge za isključenje iz članka 57. stavka 1. točaka od (a) do (f) Direktive 2014/24/EU.</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r w:rsidRPr="00585103">
        <w:rPr>
          <w:rFonts w:ascii="Arial" w:hAnsi="Arial" w:cs="Arial"/>
          <w:i/>
          <w:iCs/>
          <w:color w:val="000000"/>
          <w:sz w:val="21"/>
          <w:szCs w:val="21"/>
        </w:rPr>
        <w:t>U ________________, _____________ 201</w:t>
      </w:r>
      <w:r w:rsidR="008856EA" w:rsidRPr="00585103">
        <w:rPr>
          <w:rFonts w:ascii="Arial" w:hAnsi="Arial" w:cs="Arial"/>
          <w:i/>
          <w:iCs/>
          <w:color w:val="000000"/>
          <w:sz w:val="21"/>
          <w:szCs w:val="21"/>
        </w:rPr>
        <w:t>9</w:t>
      </w:r>
      <w:r w:rsidRPr="00585103">
        <w:rPr>
          <w:rFonts w:ascii="Arial" w:hAnsi="Arial" w:cs="Arial"/>
          <w:i/>
          <w:iCs/>
          <w:color w:val="000000"/>
          <w:sz w:val="21"/>
          <w:szCs w:val="21"/>
        </w:rPr>
        <w:t>. godine</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i/>
          <w:iCs/>
          <w:color w:val="000000"/>
          <w:sz w:val="21"/>
          <w:szCs w:val="21"/>
        </w:rPr>
      </w:pPr>
      <w:r w:rsidRPr="00585103">
        <w:rPr>
          <w:rFonts w:ascii="Arial" w:hAnsi="Arial" w:cs="Arial"/>
          <w:i/>
          <w:iCs/>
          <w:color w:val="000000"/>
          <w:sz w:val="21"/>
          <w:szCs w:val="21"/>
        </w:rPr>
        <w:t>Ovlaštena osoba ponuditelja</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ind w:left="2124" w:firstLine="708"/>
        <w:jc w:val="both"/>
        <w:rPr>
          <w:rFonts w:ascii="Arial" w:hAnsi="Arial" w:cs="Arial"/>
          <w:color w:val="000000"/>
          <w:sz w:val="21"/>
          <w:szCs w:val="21"/>
        </w:rPr>
      </w:pPr>
      <w:r w:rsidRPr="00585103">
        <w:rPr>
          <w:rFonts w:ascii="Arial" w:hAnsi="Arial" w:cs="Arial"/>
          <w:color w:val="000000"/>
          <w:sz w:val="21"/>
          <w:szCs w:val="21"/>
        </w:rPr>
        <w:t xml:space="preserve">MP </w:t>
      </w:r>
      <w:r w:rsidRPr="00585103">
        <w:rPr>
          <w:rFonts w:ascii="Arial" w:hAnsi="Arial" w:cs="Arial"/>
          <w:color w:val="000000"/>
          <w:sz w:val="21"/>
          <w:szCs w:val="21"/>
        </w:rPr>
        <w:tab/>
      </w:r>
      <w:r w:rsidRPr="00585103">
        <w:rPr>
          <w:rFonts w:ascii="Arial" w:hAnsi="Arial" w:cs="Arial"/>
          <w:color w:val="000000"/>
          <w:sz w:val="21"/>
          <w:szCs w:val="21"/>
        </w:rPr>
        <w:tab/>
      </w:r>
      <w:r w:rsidRPr="00585103">
        <w:rPr>
          <w:rFonts w:ascii="Arial" w:hAnsi="Arial" w:cs="Arial"/>
          <w:color w:val="000000"/>
          <w:sz w:val="21"/>
          <w:szCs w:val="21"/>
        </w:rPr>
        <w:tab/>
      </w:r>
      <w:r w:rsidRPr="00585103">
        <w:rPr>
          <w:rFonts w:ascii="Arial" w:hAnsi="Arial" w:cs="Arial"/>
          <w:color w:val="000000"/>
          <w:sz w:val="21"/>
          <w:szCs w:val="21"/>
        </w:rPr>
        <w:tab/>
        <w:t>______________________</w:t>
      </w: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r w:rsidRPr="00585103">
        <w:rPr>
          <w:rFonts w:ascii="Arial" w:hAnsi="Arial" w:cs="Arial"/>
          <w:color w:val="000000"/>
          <w:sz w:val="21"/>
          <w:szCs w:val="21"/>
        </w:rPr>
        <w:t xml:space="preserve">     (ime i prezime, potpis)</w:t>
      </w: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3"/>
          <w:szCs w:val="23"/>
        </w:rPr>
      </w:pPr>
      <w:r w:rsidRPr="00585103">
        <w:rPr>
          <w:rFonts w:ascii="Arial" w:hAnsi="Arial" w:cs="Arial"/>
          <w:i/>
          <w:iCs/>
          <w:color w:val="000000"/>
          <w:sz w:val="23"/>
          <w:szCs w:val="23"/>
        </w:rPr>
        <w:t>Ovu izjavu potpisuju sve osobe koje su članovi upravnog, upravljačkog ili nadzornog tijela ili imaju ovlasti zastupanja, donošenja odluka ili nadzora toga gospodarskog subjekta.</w:t>
      </w:r>
    </w:p>
    <w:p w:rsidR="009914A1" w:rsidRPr="00585103" w:rsidRDefault="009914A1" w:rsidP="009914A1">
      <w:pPr>
        <w:autoSpaceDE w:val="0"/>
        <w:autoSpaceDN w:val="0"/>
        <w:adjustRightInd w:val="0"/>
        <w:spacing w:after="0" w:line="240" w:lineRule="auto"/>
        <w:jc w:val="both"/>
        <w:rPr>
          <w:rFonts w:ascii="Arial" w:hAnsi="Arial" w:cs="Arial"/>
          <w:b/>
          <w:bCs/>
          <w:sz w:val="23"/>
          <w:szCs w:val="23"/>
        </w:rPr>
      </w:pPr>
      <w:r w:rsidRPr="00585103">
        <w:rPr>
          <w:rFonts w:ascii="Arial" w:hAnsi="Arial" w:cs="Arial"/>
          <w:b/>
          <w:bCs/>
          <w:sz w:val="23"/>
          <w:szCs w:val="23"/>
        </w:rPr>
        <w:lastRenderedPageBreak/>
        <w:t>Obrazac 3</w:t>
      </w:r>
    </w:p>
    <w:p w:rsidR="009914A1" w:rsidRPr="00585103" w:rsidRDefault="009914A1" w:rsidP="009914A1">
      <w:pPr>
        <w:autoSpaceDE w:val="0"/>
        <w:autoSpaceDN w:val="0"/>
        <w:adjustRightInd w:val="0"/>
        <w:spacing w:after="0" w:line="240" w:lineRule="auto"/>
        <w:jc w:val="both"/>
        <w:rPr>
          <w:rFonts w:ascii="Arial" w:hAnsi="Arial" w:cs="Arial"/>
          <w:b/>
          <w:bCs/>
          <w:color w:val="00B050"/>
          <w:sz w:val="23"/>
          <w:szCs w:val="23"/>
        </w:rPr>
      </w:pPr>
    </w:p>
    <w:p w:rsidR="009914A1" w:rsidRPr="00585103" w:rsidRDefault="009914A1" w:rsidP="009914A1">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Arial" w:hAnsi="Arial" w:cs="Arial"/>
          <w:b/>
          <w:bCs/>
          <w:color w:val="000000"/>
          <w:sz w:val="30"/>
          <w:szCs w:val="30"/>
        </w:rPr>
      </w:pPr>
      <w:r w:rsidRPr="00585103">
        <w:rPr>
          <w:rFonts w:ascii="Arial" w:hAnsi="Arial" w:cs="Arial"/>
          <w:b/>
          <w:bCs/>
          <w:color w:val="000000"/>
          <w:sz w:val="30"/>
          <w:szCs w:val="30"/>
        </w:rPr>
        <w:t>IZJAVA</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IME I PREZIME: ________________________________ ADRESA STANOVANJA: 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r w:rsidRPr="00585103">
        <w:rPr>
          <w:rFonts w:ascii="Arial" w:hAnsi="Arial" w:cs="Arial"/>
          <w:color w:val="000000"/>
          <w:sz w:val="21"/>
          <w:szCs w:val="21"/>
        </w:rPr>
        <w:t>______________________________________ OIB: __________________________________</w:t>
      </w:r>
    </w:p>
    <w:p w:rsidR="009914A1" w:rsidRPr="00585103" w:rsidRDefault="009914A1" w:rsidP="009914A1">
      <w:pPr>
        <w:autoSpaceDE w:val="0"/>
        <w:autoSpaceDN w:val="0"/>
        <w:adjustRightInd w:val="0"/>
        <w:spacing w:after="0" w:line="240" w:lineRule="auto"/>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r w:rsidRPr="00585103">
        <w:rPr>
          <w:rFonts w:ascii="Arial" w:hAnsi="Arial" w:cs="Arial"/>
          <w:i/>
          <w:iCs/>
          <w:color w:val="000000"/>
          <w:sz w:val="21"/>
          <w:szCs w:val="21"/>
        </w:rPr>
        <w:t>osoba ovlaštena po zakonu za zastupanje pravne osobe gospodarskog subjekta</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r w:rsidRPr="00585103">
        <w:rPr>
          <w:rFonts w:ascii="Arial" w:hAnsi="Arial" w:cs="Arial"/>
          <w:i/>
          <w:iCs/>
          <w:color w:val="000000"/>
          <w:sz w:val="21"/>
          <w:szCs w:val="21"/>
        </w:rPr>
        <w:t xml:space="preserve">NAZIV: ______________________________________________________________________ </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r w:rsidRPr="00585103">
        <w:rPr>
          <w:rFonts w:ascii="Arial" w:hAnsi="Arial" w:cs="Arial"/>
          <w:i/>
          <w:iCs/>
          <w:color w:val="000000"/>
          <w:sz w:val="21"/>
          <w:szCs w:val="21"/>
        </w:rPr>
        <w:t>ADRESA SJEDIŠTA: ____________________________ OIB: ___________________________</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r w:rsidRPr="00585103">
        <w:rPr>
          <w:rFonts w:ascii="Arial" w:hAnsi="Arial" w:cs="Arial"/>
          <w:i/>
          <w:iCs/>
          <w:color w:val="000000"/>
          <w:sz w:val="21"/>
          <w:szCs w:val="21"/>
        </w:rPr>
        <w:t>pod materijalnom i kaznenom odgovornošću izjavljujem da nad navedenim gospodarskim subjektom:</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r w:rsidRPr="00585103">
        <w:rPr>
          <w:rFonts w:ascii="Arial" w:hAnsi="Arial" w:cs="Arial"/>
          <w:i/>
          <w:iCs/>
          <w:color w:val="000000"/>
          <w:sz w:val="21"/>
          <w:szCs w:val="21"/>
        </w:rPr>
        <w:t>nije otvoren stečajni postupak, nije nesposoban za plaćanje, nije prezadužen, nije u postupku likvidacije, nad njegovom imovinom ne upravlja stečajni upravitelj ili sud, nije u nagodbi s vjerovnicima, nije obustavio poslovne aktivnosti te nije u bilo kakvoj istovrsnoj situaciji koja proizlazi iz sličnog postupka prema nacionalnim zakonima i propisima.</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r w:rsidRPr="00585103">
        <w:rPr>
          <w:rFonts w:ascii="Arial" w:hAnsi="Arial" w:cs="Arial"/>
          <w:i/>
          <w:iCs/>
          <w:color w:val="000000"/>
          <w:sz w:val="21"/>
          <w:szCs w:val="21"/>
        </w:rPr>
        <w:t>U _____________________, _____________ 201</w:t>
      </w:r>
      <w:r w:rsidR="008856EA" w:rsidRPr="00585103">
        <w:rPr>
          <w:rFonts w:ascii="Arial" w:hAnsi="Arial" w:cs="Arial"/>
          <w:i/>
          <w:iCs/>
          <w:color w:val="000000"/>
          <w:sz w:val="21"/>
          <w:szCs w:val="21"/>
        </w:rPr>
        <w:t>9</w:t>
      </w:r>
      <w:r w:rsidRPr="00585103">
        <w:rPr>
          <w:rFonts w:ascii="Arial" w:hAnsi="Arial" w:cs="Arial"/>
          <w:i/>
          <w:iCs/>
          <w:color w:val="000000"/>
          <w:sz w:val="21"/>
          <w:szCs w:val="21"/>
        </w:rPr>
        <w:t>. godine</w:t>
      </w: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jc w:val="both"/>
        <w:rPr>
          <w:rFonts w:ascii="Arial" w:hAnsi="Arial" w:cs="Arial"/>
          <w:i/>
          <w:iCs/>
          <w:color w:val="000000"/>
          <w:sz w:val="21"/>
          <w:szCs w:val="21"/>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r w:rsidRPr="00585103">
        <w:rPr>
          <w:rFonts w:ascii="Arial" w:hAnsi="Arial" w:cs="Arial"/>
          <w:color w:val="000000"/>
          <w:sz w:val="21"/>
          <w:szCs w:val="21"/>
        </w:rPr>
        <w:t>Ovlaštena osoba ponuditelja</w:t>
      </w:r>
    </w:p>
    <w:p w:rsidR="009914A1" w:rsidRPr="00585103" w:rsidRDefault="009914A1" w:rsidP="009914A1">
      <w:pPr>
        <w:autoSpaceDE w:val="0"/>
        <w:autoSpaceDN w:val="0"/>
        <w:adjustRightInd w:val="0"/>
        <w:spacing w:after="0" w:line="240" w:lineRule="auto"/>
        <w:ind w:left="2124" w:firstLine="708"/>
        <w:jc w:val="both"/>
        <w:rPr>
          <w:rFonts w:ascii="Arial" w:hAnsi="Arial" w:cs="Arial"/>
          <w:color w:val="000000"/>
          <w:sz w:val="21"/>
          <w:szCs w:val="21"/>
        </w:rPr>
      </w:pPr>
    </w:p>
    <w:p w:rsidR="009914A1" w:rsidRPr="00585103" w:rsidRDefault="009914A1" w:rsidP="009914A1">
      <w:pPr>
        <w:autoSpaceDE w:val="0"/>
        <w:autoSpaceDN w:val="0"/>
        <w:adjustRightInd w:val="0"/>
        <w:spacing w:after="0" w:line="240" w:lineRule="auto"/>
        <w:ind w:left="2124" w:firstLine="708"/>
        <w:jc w:val="both"/>
        <w:rPr>
          <w:rFonts w:ascii="Arial" w:hAnsi="Arial" w:cs="Arial"/>
          <w:color w:val="000000"/>
          <w:sz w:val="21"/>
          <w:szCs w:val="21"/>
        </w:rPr>
      </w:pPr>
      <w:r w:rsidRPr="00585103">
        <w:rPr>
          <w:rFonts w:ascii="Arial" w:hAnsi="Arial" w:cs="Arial"/>
          <w:color w:val="000000"/>
          <w:sz w:val="21"/>
          <w:szCs w:val="21"/>
        </w:rPr>
        <w:t xml:space="preserve">            MP                          </w:t>
      </w:r>
    </w:p>
    <w:p w:rsidR="009914A1" w:rsidRPr="00585103" w:rsidRDefault="009914A1" w:rsidP="009914A1">
      <w:pPr>
        <w:autoSpaceDE w:val="0"/>
        <w:autoSpaceDN w:val="0"/>
        <w:adjustRightInd w:val="0"/>
        <w:spacing w:after="0" w:line="240" w:lineRule="auto"/>
        <w:ind w:left="2124" w:firstLine="708"/>
        <w:jc w:val="both"/>
        <w:rPr>
          <w:rFonts w:ascii="Arial" w:hAnsi="Arial" w:cs="Arial"/>
          <w:color w:val="000000"/>
          <w:sz w:val="21"/>
          <w:szCs w:val="21"/>
        </w:rPr>
      </w:pPr>
      <w:r w:rsidRPr="00585103">
        <w:rPr>
          <w:rFonts w:ascii="Arial" w:hAnsi="Arial" w:cs="Arial"/>
          <w:color w:val="000000"/>
          <w:sz w:val="21"/>
          <w:szCs w:val="21"/>
        </w:rPr>
        <w:t xml:space="preserve">                                               ______________________</w:t>
      </w: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1"/>
          <w:szCs w:val="21"/>
        </w:rPr>
      </w:pPr>
      <w:r w:rsidRPr="00585103">
        <w:rPr>
          <w:rFonts w:ascii="Arial" w:hAnsi="Arial" w:cs="Arial"/>
          <w:color w:val="000000"/>
          <w:sz w:val="21"/>
          <w:szCs w:val="21"/>
        </w:rPr>
        <w:t xml:space="preserve">    (ime i prezime, potpis)</w:t>
      </w:r>
    </w:p>
    <w:p w:rsidR="001E09C0" w:rsidRPr="00585103" w:rsidRDefault="001E09C0" w:rsidP="001E09C0">
      <w:pPr>
        <w:autoSpaceDE w:val="0"/>
        <w:autoSpaceDN w:val="0"/>
        <w:adjustRightInd w:val="0"/>
        <w:spacing w:after="0" w:line="240" w:lineRule="auto"/>
        <w:jc w:val="both"/>
        <w:rPr>
          <w:rFonts w:ascii="Times New Roman" w:hAnsi="Times New Roman"/>
          <w:b/>
          <w:bCs/>
          <w:color w:val="000000"/>
          <w:sz w:val="24"/>
          <w:szCs w:val="24"/>
        </w:rPr>
      </w:pPr>
    </w:p>
    <w:p w:rsidR="001E09C0" w:rsidRPr="00585103" w:rsidRDefault="001E09C0" w:rsidP="001E09C0">
      <w:pPr>
        <w:autoSpaceDE w:val="0"/>
        <w:autoSpaceDN w:val="0"/>
        <w:adjustRightInd w:val="0"/>
        <w:spacing w:after="0" w:line="240" w:lineRule="auto"/>
        <w:jc w:val="both"/>
        <w:rPr>
          <w:rFonts w:ascii="Times New Roman" w:hAnsi="Times New Roman"/>
          <w:b/>
          <w:bCs/>
          <w:color w:val="000000"/>
          <w:sz w:val="24"/>
          <w:szCs w:val="24"/>
        </w:rPr>
      </w:pPr>
    </w:p>
    <w:p w:rsidR="001E09C0" w:rsidRPr="00585103" w:rsidRDefault="001E09C0" w:rsidP="001E09C0">
      <w:pPr>
        <w:autoSpaceDE w:val="0"/>
        <w:autoSpaceDN w:val="0"/>
        <w:adjustRightInd w:val="0"/>
        <w:spacing w:after="0" w:line="240" w:lineRule="auto"/>
        <w:jc w:val="both"/>
        <w:rPr>
          <w:rFonts w:ascii="Times New Roman" w:hAnsi="Times New Roman"/>
          <w:b/>
          <w:bCs/>
          <w:color w:val="000000"/>
          <w:sz w:val="24"/>
          <w:szCs w:val="24"/>
        </w:rPr>
      </w:pPr>
    </w:p>
    <w:p w:rsidR="00CE2203" w:rsidRPr="00585103" w:rsidRDefault="00CE2203" w:rsidP="001E09C0">
      <w:pPr>
        <w:autoSpaceDE w:val="0"/>
        <w:autoSpaceDN w:val="0"/>
        <w:adjustRightInd w:val="0"/>
        <w:spacing w:after="0" w:line="240" w:lineRule="auto"/>
        <w:ind w:left="4956" w:firstLine="708"/>
        <w:jc w:val="both"/>
        <w:rPr>
          <w:rFonts w:ascii="Times New Roman" w:hAnsi="Times New Roman"/>
          <w:color w:val="000000"/>
          <w:sz w:val="24"/>
          <w:szCs w:val="24"/>
        </w:rPr>
      </w:pPr>
    </w:p>
    <w:p w:rsidR="009914A1" w:rsidRPr="00585103" w:rsidRDefault="009914A1" w:rsidP="001E09C0">
      <w:pPr>
        <w:autoSpaceDE w:val="0"/>
        <w:autoSpaceDN w:val="0"/>
        <w:adjustRightInd w:val="0"/>
        <w:spacing w:after="0" w:line="240" w:lineRule="auto"/>
        <w:ind w:left="4956" w:firstLine="708"/>
        <w:jc w:val="both"/>
        <w:rPr>
          <w:rFonts w:ascii="Times New Roman" w:hAnsi="Times New Roman"/>
          <w:color w:val="000000"/>
          <w:sz w:val="24"/>
          <w:szCs w:val="24"/>
        </w:rPr>
      </w:pPr>
    </w:p>
    <w:p w:rsidR="009914A1" w:rsidRPr="00585103" w:rsidRDefault="009914A1" w:rsidP="001E09C0">
      <w:pPr>
        <w:autoSpaceDE w:val="0"/>
        <w:autoSpaceDN w:val="0"/>
        <w:adjustRightInd w:val="0"/>
        <w:spacing w:after="0" w:line="240" w:lineRule="auto"/>
        <w:ind w:left="4956" w:firstLine="708"/>
        <w:jc w:val="both"/>
        <w:rPr>
          <w:rFonts w:ascii="Times New Roman" w:hAnsi="Times New Roman"/>
          <w:color w:val="000000"/>
          <w:sz w:val="24"/>
          <w:szCs w:val="24"/>
        </w:rPr>
      </w:pPr>
    </w:p>
    <w:p w:rsidR="009914A1" w:rsidRPr="00585103" w:rsidRDefault="009914A1" w:rsidP="001E09C0">
      <w:pPr>
        <w:autoSpaceDE w:val="0"/>
        <w:autoSpaceDN w:val="0"/>
        <w:adjustRightInd w:val="0"/>
        <w:spacing w:after="0" w:line="240" w:lineRule="auto"/>
        <w:ind w:left="4956" w:firstLine="708"/>
        <w:jc w:val="both"/>
        <w:rPr>
          <w:rFonts w:ascii="Times New Roman" w:hAnsi="Times New Roman"/>
          <w:color w:val="000000"/>
          <w:sz w:val="24"/>
          <w:szCs w:val="24"/>
        </w:rPr>
      </w:pPr>
    </w:p>
    <w:p w:rsidR="009914A1" w:rsidRPr="00585103" w:rsidRDefault="009914A1" w:rsidP="001E09C0">
      <w:pPr>
        <w:autoSpaceDE w:val="0"/>
        <w:autoSpaceDN w:val="0"/>
        <w:adjustRightInd w:val="0"/>
        <w:spacing w:after="0" w:line="240" w:lineRule="auto"/>
        <w:ind w:left="4956" w:firstLine="708"/>
        <w:jc w:val="both"/>
        <w:rPr>
          <w:rFonts w:ascii="Times New Roman" w:hAnsi="Times New Roman"/>
          <w:color w:val="000000"/>
          <w:sz w:val="24"/>
          <w:szCs w:val="24"/>
        </w:rPr>
      </w:pPr>
    </w:p>
    <w:p w:rsidR="00CE2203" w:rsidRPr="00585103" w:rsidRDefault="00CE2203" w:rsidP="001E09C0">
      <w:pPr>
        <w:autoSpaceDE w:val="0"/>
        <w:autoSpaceDN w:val="0"/>
        <w:adjustRightInd w:val="0"/>
        <w:spacing w:after="0" w:line="240" w:lineRule="auto"/>
        <w:ind w:left="4956" w:firstLine="708"/>
        <w:jc w:val="both"/>
        <w:rPr>
          <w:rFonts w:ascii="Times New Roman" w:hAnsi="Times New Roman"/>
          <w:color w:val="000000"/>
          <w:sz w:val="24"/>
          <w:szCs w:val="24"/>
        </w:rPr>
      </w:pPr>
    </w:p>
    <w:p w:rsidR="00CE2203" w:rsidRPr="00585103" w:rsidRDefault="00CE2203" w:rsidP="001E09C0">
      <w:pPr>
        <w:autoSpaceDE w:val="0"/>
        <w:autoSpaceDN w:val="0"/>
        <w:adjustRightInd w:val="0"/>
        <w:spacing w:after="0" w:line="240" w:lineRule="auto"/>
        <w:ind w:left="4956" w:firstLine="708"/>
        <w:jc w:val="both"/>
        <w:rPr>
          <w:rFonts w:ascii="Times New Roman" w:hAnsi="Times New Roman"/>
          <w:color w:val="000000"/>
          <w:sz w:val="24"/>
          <w:szCs w:val="24"/>
        </w:rPr>
      </w:pPr>
    </w:p>
    <w:p w:rsidR="00CE2203" w:rsidRPr="00585103" w:rsidRDefault="00CE2203" w:rsidP="001E09C0">
      <w:pPr>
        <w:autoSpaceDE w:val="0"/>
        <w:autoSpaceDN w:val="0"/>
        <w:adjustRightInd w:val="0"/>
        <w:spacing w:after="0" w:line="240" w:lineRule="auto"/>
        <w:ind w:left="4956" w:firstLine="708"/>
        <w:jc w:val="both"/>
        <w:rPr>
          <w:rFonts w:ascii="Times New Roman" w:hAnsi="Times New Roman"/>
          <w:color w:val="000000"/>
          <w:sz w:val="24"/>
          <w:szCs w:val="24"/>
        </w:rPr>
      </w:pPr>
    </w:p>
    <w:p w:rsidR="00CE2203" w:rsidRPr="00585103" w:rsidRDefault="00CE2203" w:rsidP="001E09C0">
      <w:pPr>
        <w:autoSpaceDE w:val="0"/>
        <w:autoSpaceDN w:val="0"/>
        <w:adjustRightInd w:val="0"/>
        <w:spacing w:after="0" w:line="240" w:lineRule="auto"/>
        <w:ind w:left="4956" w:firstLine="708"/>
        <w:jc w:val="both"/>
        <w:rPr>
          <w:rFonts w:ascii="Times New Roman" w:hAnsi="Times New Roman"/>
          <w:color w:val="000000"/>
          <w:sz w:val="24"/>
          <w:szCs w:val="24"/>
        </w:rPr>
      </w:pPr>
    </w:p>
    <w:p w:rsidR="00CE2203" w:rsidRPr="00585103" w:rsidRDefault="00CE2203" w:rsidP="001E09C0">
      <w:pPr>
        <w:autoSpaceDE w:val="0"/>
        <w:autoSpaceDN w:val="0"/>
        <w:adjustRightInd w:val="0"/>
        <w:spacing w:after="0" w:line="240" w:lineRule="auto"/>
        <w:ind w:left="4956" w:firstLine="708"/>
        <w:jc w:val="both"/>
        <w:rPr>
          <w:rFonts w:ascii="Times New Roman" w:hAnsi="Times New Roman"/>
          <w:color w:val="000000"/>
          <w:sz w:val="24"/>
          <w:szCs w:val="24"/>
        </w:rPr>
      </w:pPr>
    </w:p>
    <w:p w:rsidR="009914A1" w:rsidRPr="00585103" w:rsidRDefault="009914A1" w:rsidP="009914A1">
      <w:pPr>
        <w:autoSpaceDE w:val="0"/>
        <w:autoSpaceDN w:val="0"/>
        <w:adjustRightInd w:val="0"/>
        <w:spacing w:after="0" w:line="240" w:lineRule="auto"/>
        <w:jc w:val="both"/>
        <w:rPr>
          <w:rFonts w:ascii="Arial" w:hAnsi="Arial" w:cs="Arial"/>
          <w:b/>
          <w:bCs/>
          <w:sz w:val="23"/>
          <w:szCs w:val="23"/>
        </w:rPr>
      </w:pPr>
      <w:r w:rsidRPr="00585103">
        <w:rPr>
          <w:rFonts w:ascii="Arial" w:hAnsi="Arial" w:cs="Arial"/>
          <w:b/>
          <w:bCs/>
          <w:sz w:val="23"/>
          <w:szCs w:val="23"/>
        </w:rPr>
        <w:lastRenderedPageBreak/>
        <w:t>Obrazac 4</w:t>
      </w:r>
    </w:p>
    <w:p w:rsidR="009914A1" w:rsidRPr="00585103" w:rsidRDefault="009914A1" w:rsidP="009914A1">
      <w:pPr>
        <w:autoSpaceDE w:val="0"/>
        <w:autoSpaceDN w:val="0"/>
        <w:adjustRightInd w:val="0"/>
        <w:spacing w:after="0" w:line="240" w:lineRule="auto"/>
        <w:jc w:val="both"/>
        <w:rPr>
          <w:rFonts w:ascii="Arial" w:hAnsi="Arial" w:cs="Arial"/>
          <w:b/>
          <w:bCs/>
          <w:color w:val="00B050"/>
          <w:sz w:val="23"/>
          <w:szCs w:val="23"/>
        </w:rPr>
      </w:pPr>
    </w:p>
    <w:p w:rsidR="009914A1" w:rsidRPr="00585103" w:rsidRDefault="009914A1" w:rsidP="009914A1">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Arial" w:hAnsi="Arial" w:cs="Arial"/>
        </w:rPr>
      </w:pPr>
      <w:r w:rsidRPr="00585103">
        <w:rPr>
          <w:rFonts w:ascii="Arial" w:hAnsi="Arial" w:cs="Arial"/>
          <w:b/>
          <w:bCs/>
          <w:color w:val="000000"/>
          <w:sz w:val="30"/>
          <w:szCs w:val="30"/>
        </w:rPr>
        <w:t>IZJAVA O PRIHVAĆANJU UVJATA NADMETANJA</w:t>
      </w:r>
    </w:p>
    <w:p w:rsidR="009914A1" w:rsidRPr="00585103" w:rsidRDefault="009914A1" w:rsidP="009914A1">
      <w:pPr>
        <w:rPr>
          <w:rFonts w:ascii="Arial" w:hAnsi="Arial" w:cs="Arial"/>
        </w:rPr>
      </w:pPr>
    </w:p>
    <w:p w:rsidR="00A26760" w:rsidRPr="00585103" w:rsidRDefault="009914A1" w:rsidP="0050648A">
      <w:pPr>
        <w:autoSpaceDE w:val="0"/>
        <w:autoSpaceDN w:val="0"/>
        <w:adjustRightInd w:val="0"/>
        <w:spacing w:after="0" w:line="240" w:lineRule="auto"/>
        <w:jc w:val="both"/>
        <w:rPr>
          <w:rFonts w:ascii="Arial" w:hAnsi="Arial" w:cs="Arial"/>
          <w:b/>
          <w:bCs/>
          <w:color w:val="000000"/>
          <w:sz w:val="23"/>
          <w:szCs w:val="23"/>
        </w:rPr>
      </w:pPr>
      <w:r w:rsidRPr="00585103">
        <w:rPr>
          <w:rFonts w:ascii="Arial" w:hAnsi="Arial" w:cs="Arial"/>
          <w:i/>
          <w:iCs/>
          <w:color w:val="000000"/>
          <w:sz w:val="23"/>
          <w:szCs w:val="23"/>
        </w:rPr>
        <w:t>Predmet nabave</w:t>
      </w:r>
      <w:r w:rsidRPr="00585103">
        <w:rPr>
          <w:rFonts w:ascii="Arial" w:hAnsi="Arial" w:cs="Arial"/>
          <w:color w:val="000000"/>
          <w:sz w:val="23"/>
          <w:szCs w:val="23"/>
        </w:rPr>
        <w:t xml:space="preserve">: </w:t>
      </w:r>
      <w:r w:rsidR="0050648A">
        <w:rPr>
          <w:rFonts w:ascii="Times New Roman" w:hAnsi="Times New Roman"/>
          <w:b/>
          <w:bCs/>
          <w:sz w:val="24"/>
          <w:szCs w:val="24"/>
        </w:rPr>
        <w:t>Usluga izrade idejnog i glavnog projekta za izgradnju kosog dizala</w:t>
      </w:r>
      <w:r w:rsidR="0050648A" w:rsidRPr="00585103">
        <w:rPr>
          <w:rFonts w:ascii="Times New Roman" w:hAnsi="Times New Roman"/>
          <w:b/>
          <w:bCs/>
          <w:sz w:val="24"/>
          <w:szCs w:val="24"/>
        </w:rPr>
        <w:t xml:space="preserve"> </w:t>
      </w: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r w:rsidRPr="00585103">
        <w:rPr>
          <w:rFonts w:ascii="Arial" w:hAnsi="Arial" w:cs="Arial"/>
          <w:i/>
          <w:iCs/>
          <w:color w:val="000000"/>
          <w:sz w:val="23"/>
          <w:szCs w:val="23"/>
        </w:rPr>
        <w:t xml:space="preserve">Naručitelj: </w:t>
      </w:r>
      <w:r w:rsidRPr="00585103">
        <w:rPr>
          <w:rFonts w:ascii="Arial" w:hAnsi="Arial" w:cs="Arial"/>
          <w:b/>
          <w:bCs/>
          <w:color w:val="000000"/>
          <w:sz w:val="23"/>
          <w:szCs w:val="23"/>
        </w:rPr>
        <w:t>Grad Knin, Tuđmanova 2, 22300 Knin, OIB: 00981494061</w:t>
      </w: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p>
    <w:p w:rsidR="009914A1" w:rsidRPr="00585103" w:rsidRDefault="009914A1" w:rsidP="009914A1">
      <w:pPr>
        <w:spacing w:after="0" w:line="240" w:lineRule="auto"/>
        <w:rPr>
          <w:rFonts w:ascii="Arial" w:hAnsi="Arial" w:cs="Arial"/>
          <w:b/>
        </w:rPr>
      </w:pPr>
      <w:r w:rsidRPr="00585103">
        <w:rPr>
          <w:rFonts w:ascii="Arial" w:hAnsi="Arial" w:cs="Arial"/>
          <w:i/>
          <w:sz w:val="21"/>
          <w:szCs w:val="21"/>
        </w:rPr>
        <w:t>Ponuditelj:</w:t>
      </w:r>
      <w:r w:rsidRPr="00585103">
        <w:rPr>
          <w:rFonts w:ascii="Arial" w:hAnsi="Arial" w:cs="Arial"/>
          <w:b/>
          <w:sz w:val="21"/>
          <w:szCs w:val="21"/>
        </w:rPr>
        <w:t xml:space="preserve">  ______________________________________________________</w:t>
      </w:r>
    </w:p>
    <w:p w:rsidR="009914A1" w:rsidRPr="00585103" w:rsidRDefault="009914A1" w:rsidP="009914A1">
      <w:pPr>
        <w:rPr>
          <w:rFonts w:ascii="Arial" w:hAnsi="Arial" w:cs="Arial"/>
        </w:rPr>
      </w:pPr>
    </w:p>
    <w:p w:rsidR="009914A1" w:rsidRPr="00585103" w:rsidRDefault="009914A1" w:rsidP="009914A1">
      <w:pPr>
        <w:spacing w:line="240" w:lineRule="auto"/>
        <w:rPr>
          <w:rFonts w:ascii="Arial" w:hAnsi="Arial" w:cs="Arial"/>
        </w:rPr>
      </w:pPr>
    </w:p>
    <w:p w:rsidR="009914A1" w:rsidRPr="00585103" w:rsidRDefault="009914A1" w:rsidP="009914A1">
      <w:pPr>
        <w:spacing w:line="240" w:lineRule="auto"/>
        <w:jc w:val="center"/>
        <w:rPr>
          <w:rFonts w:ascii="Arial" w:hAnsi="Arial" w:cs="Arial"/>
          <w:b/>
          <w:sz w:val="28"/>
          <w:szCs w:val="28"/>
        </w:rPr>
      </w:pPr>
      <w:r w:rsidRPr="00585103">
        <w:rPr>
          <w:rFonts w:ascii="Arial" w:hAnsi="Arial" w:cs="Arial"/>
          <w:b/>
          <w:sz w:val="28"/>
          <w:szCs w:val="28"/>
        </w:rPr>
        <w:t>I Z J A V A</w:t>
      </w:r>
    </w:p>
    <w:p w:rsidR="009914A1" w:rsidRPr="00585103" w:rsidRDefault="009914A1" w:rsidP="009914A1">
      <w:pPr>
        <w:spacing w:line="240" w:lineRule="auto"/>
        <w:jc w:val="center"/>
        <w:rPr>
          <w:rFonts w:ascii="Arial" w:hAnsi="Arial" w:cs="Arial"/>
          <w:b/>
        </w:rPr>
      </w:pPr>
      <w:r w:rsidRPr="00585103">
        <w:rPr>
          <w:rFonts w:ascii="Arial" w:hAnsi="Arial" w:cs="Arial"/>
          <w:b/>
        </w:rPr>
        <w:t>o prihvaćanju uvjeta iz Poziva za dostavu ponuda</w:t>
      </w:r>
    </w:p>
    <w:p w:rsidR="009914A1" w:rsidRPr="00585103" w:rsidRDefault="009914A1" w:rsidP="009914A1">
      <w:pPr>
        <w:jc w:val="center"/>
        <w:rPr>
          <w:rFonts w:ascii="Arial" w:hAnsi="Arial" w:cs="Arial"/>
          <w:b/>
        </w:rPr>
      </w:pPr>
    </w:p>
    <w:p w:rsidR="009914A1" w:rsidRPr="00585103" w:rsidRDefault="009914A1" w:rsidP="00D76084">
      <w:pPr>
        <w:autoSpaceDE w:val="0"/>
        <w:autoSpaceDN w:val="0"/>
        <w:adjustRightInd w:val="0"/>
        <w:spacing w:after="0" w:line="240" w:lineRule="auto"/>
        <w:jc w:val="both"/>
        <w:rPr>
          <w:rFonts w:ascii="Arial" w:hAnsi="Arial" w:cs="Arial"/>
          <w:i/>
        </w:rPr>
      </w:pPr>
      <w:r w:rsidRPr="00585103">
        <w:rPr>
          <w:rFonts w:ascii="Arial" w:hAnsi="Arial" w:cs="Arial"/>
        </w:rPr>
        <w:t xml:space="preserve">      </w:t>
      </w:r>
      <w:r w:rsidRPr="00585103">
        <w:rPr>
          <w:rFonts w:ascii="Arial" w:hAnsi="Arial" w:cs="Arial"/>
        </w:rPr>
        <w:tab/>
      </w:r>
      <w:r w:rsidRPr="00585103">
        <w:rPr>
          <w:rFonts w:ascii="Arial" w:hAnsi="Arial" w:cs="Arial"/>
          <w:i/>
        </w:rPr>
        <w:t xml:space="preserve"> Izjavljujemo da smo kao Ponuditelj u postupku jednostavne nabave upoznati sa svim odredbama iz Poziva za dostavu ponuda, te da nemamo nedoumica po pitanju predmeta nabave. Prihvaćamo sve opće, tehničke i posebne uvjete iz Poziva za dostavu ponuda i Troškovnika, te se obvezujemo da ćemo predmet nabave:</w:t>
      </w:r>
      <w:r w:rsidR="00833F26" w:rsidRPr="00585103">
        <w:rPr>
          <w:rFonts w:ascii="Times New Roman" w:hAnsi="Times New Roman"/>
          <w:b/>
          <w:bCs/>
          <w:sz w:val="24"/>
          <w:szCs w:val="24"/>
        </w:rPr>
        <w:t xml:space="preserve"> </w:t>
      </w:r>
      <w:r w:rsidR="0050648A">
        <w:rPr>
          <w:rFonts w:ascii="Times New Roman" w:hAnsi="Times New Roman"/>
          <w:b/>
          <w:bCs/>
          <w:sz w:val="24"/>
          <w:szCs w:val="24"/>
        </w:rPr>
        <w:t>Usluga izrade idejnog i glavnog projekta za izgradnju kosog dizala</w:t>
      </w:r>
      <w:r w:rsidRPr="00585103">
        <w:rPr>
          <w:rFonts w:ascii="Arial" w:hAnsi="Arial" w:cs="Arial"/>
          <w:i/>
        </w:rPr>
        <w:t xml:space="preserve">, izvršiti  prema svim zahtjevima i uvjetima sukladno Pozivu za dostavu ponuda, troškovniku i cijenama iz  naše ponude. </w:t>
      </w:r>
    </w:p>
    <w:p w:rsidR="009914A1" w:rsidRPr="00585103" w:rsidRDefault="009914A1" w:rsidP="009914A1">
      <w:pPr>
        <w:ind w:firstLine="708"/>
        <w:jc w:val="both"/>
        <w:rPr>
          <w:rFonts w:ascii="Arial" w:hAnsi="Arial" w:cs="Arial"/>
          <w:i/>
        </w:rPr>
      </w:pPr>
      <w:r w:rsidRPr="00585103">
        <w:rPr>
          <w:rFonts w:ascii="Arial" w:hAnsi="Arial" w:cs="Arial"/>
          <w:i/>
        </w:rPr>
        <w:t>Gore navedeno potvrđujemo svojim pečatom i potpisom.</w:t>
      </w:r>
    </w:p>
    <w:p w:rsidR="009914A1" w:rsidRPr="00585103" w:rsidRDefault="009914A1" w:rsidP="009914A1">
      <w:pPr>
        <w:rPr>
          <w:rFonts w:ascii="Arial" w:hAnsi="Arial" w:cs="Arial"/>
        </w:rPr>
      </w:pPr>
      <w:r w:rsidRPr="00585103">
        <w:rPr>
          <w:rFonts w:ascii="Arial" w:hAnsi="Arial" w:cs="Arial"/>
        </w:rPr>
        <w:t xml:space="preserve">     </w:t>
      </w:r>
    </w:p>
    <w:p w:rsidR="009914A1" w:rsidRPr="00585103" w:rsidRDefault="009914A1" w:rsidP="009914A1">
      <w:pPr>
        <w:rPr>
          <w:rFonts w:ascii="Arial" w:hAnsi="Arial" w:cs="Arial"/>
        </w:rPr>
      </w:pPr>
    </w:p>
    <w:p w:rsidR="009914A1" w:rsidRPr="00585103" w:rsidRDefault="009914A1" w:rsidP="009914A1">
      <w:pPr>
        <w:autoSpaceDE w:val="0"/>
        <w:autoSpaceDN w:val="0"/>
        <w:adjustRightInd w:val="0"/>
        <w:spacing w:after="0" w:line="240" w:lineRule="auto"/>
        <w:jc w:val="both"/>
        <w:rPr>
          <w:rFonts w:ascii="Arial" w:hAnsi="Arial" w:cs="Arial"/>
          <w:b/>
          <w:bCs/>
          <w:color w:val="000000"/>
          <w:sz w:val="23"/>
          <w:szCs w:val="23"/>
        </w:rPr>
      </w:pPr>
      <w:r w:rsidRPr="00585103">
        <w:rPr>
          <w:rFonts w:ascii="Arial" w:hAnsi="Arial" w:cs="Arial"/>
          <w:b/>
          <w:bCs/>
          <w:color w:val="000000"/>
          <w:sz w:val="23"/>
          <w:szCs w:val="23"/>
        </w:rPr>
        <w:tab/>
      </w:r>
      <w:r w:rsidRPr="00585103">
        <w:rPr>
          <w:rFonts w:ascii="Arial" w:hAnsi="Arial" w:cs="Arial"/>
          <w:b/>
          <w:bCs/>
          <w:color w:val="000000"/>
          <w:sz w:val="23"/>
          <w:szCs w:val="23"/>
        </w:rPr>
        <w:tab/>
      </w:r>
      <w:r w:rsidRPr="00585103">
        <w:rPr>
          <w:rFonts w:ascii="Arial" w:hAnsi="Arial" w:cs="Arial"/>
          <w:b/>
          <w:bCs/>
          <w:color w:val="000000"/>
          <w:sz w:val="23"/>
          <w:szCs w:val="23"/>
        </w:rPr>
        <w:tab/>
      </w:r>
      <w:r w:rsidRPr="00585103">
        <w:rPr>
          <w:rFonts w:ascii="Arial" w:hAnsi="Arial" w:cs="Arial"/>
          <w:b/>
          <w:bCs/>
          <w:color w:val="000000"/>
          <w:sz w:val="23"/>
          <w:szCs w:val="23"/>
        </w:rPr>
        <w:tab/>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r w:rsidRPr="00585103">
        <w:rPr>
          <w:rFonts w:ascii="Arial" w:hAnsi="Arial" w:cs="Arial"/>
          <w:color w:val="000000"/>
          <w:sz w:val="23"/>
          <w:szCs w:val="23"/>
        </w:rPr>
        <w:t>U _____________________, _____________ 201</w:t>
      </w:r>
      <w:r w:rsidR="003D071F" w:rsidRPr="00585103">
        <w:rPr>
          <w:rFonts w:ascii="Arial" w:hAnsi="Arial" w:cs="Arial"/>
          <w:color w:val="000000"/>
          <w:sz w:val="23"/>
          <w:szCs w:val="23"/>
        </w:rPr>
        <w:t>9</w:t>
      </w:r>
      <w:r w:rsidRPr="00585103">
        <w:rPr>
          <w:rFonts w:ascii="Arial" w:hAnsi="Arial" w:cs="Arial"/>
          <w:color w:val="000000"/>
          <w:sz w:val="23"/>
          <w:szCs w:val="23"/>
        </w:rPr>
        <w:t>.godine</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ind w:left="4956" w:firstLine="708"/>
        <w:jc w:val="both"/>
        <w:rPr>
          <w:rFonts w:ascii="Arial" w:hAnsi="Arial" w:cs="Arial"/>
          <w:color w:val="000000"/>
          <w:sz w:val="23"/>
          <w:szCs w:val="23"/>
        </w:rPr>
      </w:pPr>
      <w:r w:rsidRPr="00585103">
        <w:rPr>
          <w:rFonts w:ascii="Arial" w:hAnsi="Arial" w:cs="Arial"/>
          <w:color w:val="000000"/>
          <w:sz w:val="23"/>
          <w:szCs w:val="23"/>
        </w:rPr>
        <w:t>Ovlaštena osoba ponuditelja</w:t>
      </w:r>
    </w:p>
    <w:p w:rsidR="009914A1" w:rsidRPr="00585103" w:rsidRDefault="009914A1" w:rsidP="009914A1">
      <w:pPr>
        <w:autoSpaceDE w:val="0"/>
        <w:autoSpaceDN w:val="0"/>
        <w:adjustRightInd w:val="0"/>
        <w:spacing w:after="0" w:line="240" w:lineRule="auto"/>
        <w:jc w:val="both"/>
        <w:rPr>
          <w:rFonts w:ascii="Arial" w:hAnsi="Arial" w:cs="Arial"/>
          <w:color w:val="000000"/>
          <w:sz w:val="23"/>
          <w:szCs w:val="23"/>
        </w:rPr>
      </w:pPr>
    </w:p>
    <w:p w:rsidR="009914A1" w:rsidRPr="00585103" w:rsidRDefault="009914A1" w:rsidP="009914A1">
      <w:pPr>
        <w:autoSpaceDE w:val="0"/>
        <w:autoSpaceDN w:val="0"/>
        <w:adjustRightInd w:val="0"/>
        <w:spacing w:after="0" w:line="240" w:lineRule="auto"/>
        <w:ind w:left="2832" w:firstLine="708"/>
        <w:jc w:val="both"/>
        <w:rPr>
          <w:rFonts w:ascii="Arial" w:hAnsi="Arial" w:cs="Arial"/>
          <w:color w:val="000000"/>
          <w:sz w:val="23"/>
          <w:szCs w:val="23"/>
        </w:rPr>
      </w:pPr>
      <w:r w:rsidRPr="00585103">
        <w:rPr>
          <w:rFonts w:ascii="Arial" w:hAnsi="Arial" w:cs="Arial"/>
          <w:color w:val="000000"/>
          <w:sz w:val="23"/>
          <w:szCs w:val="23"/>
        </w:rPr>
        <w:t>MP</w:t>
      </w:r>
    </w:p>
    <w:p w:rsidR="009914A1" w:rsidRPr="00585103" w:rsidRDefault="009914A1" w:rsidP="009914A1">
      <w:pPr>
        <w:autoSpaceDE w:val="0"/>
        <w:autoSpaceDN w:val="0"/>
        <w:adjustRightInd w:val="0"/>
        <w:spacing w:after="0" w:line="240" w:lineRule="auto"/>
        <w:ind w:left="2832" w:firstLine="708"/>
        <w:jc w:val="both"/>
        <w:rPr>
          <w:rFonts w:ascii="Arial" w:hAnsi="Arial" w:cs="Arial"/>
          <w:color w:val="000000"/>
          <w:sz w:val="23"/>
          <w:szCs w:val="23"/>
        </w:rPr>
      </w:pPr>
      <w:r w:rsidRPr="00585103">
        <w:rPr>
          <w:rFonts w:ascii="Arial" w:hAnsi="Arial" w:cs="Arial"/>
          <w:color w:val="000000"/>
          <w:sz w:val="23"/>
          <w:szCs w:val="23"/>
        </w:rPr>
        <w:t xml:space="preserve">                                ________________________</w:t>
      </w:r>
    </w:p>
    <w:p w:rsidR="009914A1" w:rsidRPr="00585103" w:rsidRDefault="009914A1" w:rsidP="009914A1">
      <w:pPr>
        <w:jc w:val="both"/>
        <w:rPr>
          <w:rFonts w:ascii="Arial" w:hAnsi="Arial" w:cs="Arial"/>
          <w:color w:val="000000"/>
          <w:sz w:val="23"/>
          <w:szCs w:val="23"/>
        </w:rPr>
      </w:pPr>
      <w:r w:rsidRPr="00585103">
        <w:rPr>
          <w:rFonts w:ascii="Arial" w:hAnsi="Arial" w:cs="Arial"/>
          <w:color w:val="000000"/>
          <w:sz w:val="23"/>
          <w:szCs w:val="23"/>
        </w:rPr>
        <w:t xml:space="preserve"> </w:t>
      </w:r>
      <w:r w:rsidRPr="00585103">
        <w:rPr>
          <w:rFonts w:ascii="Arial" w:hAnsi="Arial" w:cs="Arial"/>
          <w:color w:val="000000"/>
          <w:sz w:val="23"/>
          <w:szCs w:val="23"/>
        </w:rPr>
        <w:tab/>
      </w:r>
      <w:r w:rsidRPr="00585103">
        <w:rPr>
          <w:rFonts w:ascii="Arial" w:hAnsi="Arial" w:cs="Arial"/>
          <w:color w:val="000000"/>
          <w:sz w:val="23"/>
          <w:szCs w:val="23"/>
        </w:rPr>
        <w:tab/>
      </w:r>
      <w:r w:rsidRPr="00585103">
        <w:rPr>
          <w:rFonts w:ascii="Arial" w:hAnsi="Arial" w:cs="Arial"/>
          <w:color w:val="000000"/>
          <w:sz w:val="23"/>
          <w:szCs w:val="23"/>
        </w:rPr>
        <w:tab/>
      </w:r>
      <w:r w:rsidRPr="00585103">
        <w:rPr>
          <w:rFonts w:ascii="Arial" w:hAnsi="Arial" w:cs="Arial"/>
          <w:color w:val="000000"/>
          <w:sz w:val="23"/>
          <w:szCs w:val="23"/>
        </w:rPr>
        <w:tab/>
      </w:r>
      <w:r w:rsidRPr="00585103">
        <w:rPr>
          <w:rFonts w:ascii="Arial" w:hAnsi="Arial" w:cs="Arial"/>
          <w:color w:val="000000"/>
          <w:sz w:val="23"/>
          <w:szCs w:val="23"/>
        </w:rPr>
        <w:tab/>
      </w:r>
      <w:r w:rsidRPr="00585103">
        <w:rPr>
          <w:rFonts w:ascii="Arial" w:hAnsi="Arial" w:cs="Arial"/>
          <w:color w:val="000000"/>
          <w:sz w:val="23"/>
          <w:szCs w:val="23"/>
        </w:rPr>
        <w:tab/>
      </w:r>
      <w:r w:rsidRPr="00585103">
        <w:rPr>
          <w:rFonts w:ascii="Arial" w:hAnsi="Arial" w:cs="Arial"/>
          <w:color w:val="000000"/>
          <w:sz w:val="23"/>
          <w:szCs w:val="23"/>
        </w:rPr>
        <w:tab/>
        <w:t xml:space="preserve">               (ime i prezime, potpis)</w:t>
      </w:r>
    </w:p>
    <w:p w:rsidR="00556EFD" w:rsidRPr="00585103" w:rsidRDefault="00556EFD" w:rsidP="009914A1">
      <w:pPr>
        <w:jc w:val="both"/>
        <w:rPr>
          <w:rFonts w:ascii="Arial" w:hAnsi="Arial" w:cs="Arial"/>
          <w:color w:val="000000"/>
          <w:sz w:val="23"/>
          <w:szCs w:val="23"/>
        </w:rPr>
      </w:pPr>
    </w:p>
    <w:p w:rsidR="00556EFD" w:rsidRPr="00585103" w:rsidRDefault="00556EFD" w:rsidP="009914A1">
      <w:pPr>
        <w:jc w:val="both"/>
        <w:rPr>
          <w:rFonts w:ascii="Arial" w:hAnsi="Arial" w:cs="Arial"/>
          <w:color w:val="000000"/>
          <w:sz w:val="23"/>
          <w:szCs w:val="23"/>
        </w:rPr>
      </w:pPr>
    </w:p>
    <w:p w:rsidR="00556EFD" w:rsidRDefault="00556EFD" w:rsidP="009914A1">
      <w:pPr>
        <w:jc w:val="both"/>
        <w:rPr>
          <w:rFonts w:ascii="Arial" w:hAnsi="Arial" w:cs="Arial"/>
          <w:color w:val="000000"/>
          <w:sz w:val="23"/>
          <w:szCs w:val="23"/>
        </w:rPr>
      </w:pPr>
    </w:p>
    <w:p w:rsidR="00C26B37" w:rsidRPr="00585103" w:rsidRDefault="00C26B37" w:rsidP="009914A1">
      <w:pPr>
        <w:jc w:val="both"/>
        <w:rPr>
          <w:rFonts w:ascii="Arial" w:hAnsi="Arial" w:cs="Arial"/>
          <w:color w:val="000000"/>
          <w:sz w:val="23"/>
          <w:szCs w:val="23"/>
        </w:rPr>
      </w:pPr>
    </w:p>
    <w:p w:rsidR="00833F26" w:rsidRPr="00585103" w:rsidRDefault="00833F26" w:rsidP="009914A1">
      <w:pPr>
        <w:jc w:val="both"/>
        <w:rPr>
          <w:rFonts w:ascii="Arial" w:hAnsi="Arial" w:cs="Arial"/>
          <w:color w:val="000000"/>
          <w:sz w:val="23"/>
          <w:szCs w:val="23"/>
        </w:rPr>
      </w:pPr>
    </w:p>
    <w:p w:rsidR="00556EFD" w:rsidRPr="00585103" w:rsidRDefault="00556EFD" w:rsidP="00556EFD">
      <w:pPr>
        <w:autoSpaceDE w:val="0"/>
        <w:autoSpaceDN w:val="0"/>
        <w:adjustRightInd w:val="0"/>
        <w:spacing w:after="0" w:line="240" w:lineRule="auto"/>
        <w:jc w:val="both"/>
        <w:rPr>
          <w:rFonts w:ascii="Arial" w:hAnsi="Arial" w:cs="Arial"/>
          <w:b/>
          <w:bCs/>
          <w:sz w:val="23"/>
          <w:szCs w:val="23"/>
        </w:rPr>
      </w:pPr>
      <w:r w:rsidRPr="00585103">
        <w:rPr>
          <w:rFonts w:ascii="Arial" w:hAnsi="Arial" w:cs="Arial"/>
          <w:b/>
          <w:bCs/>
          <w:sz w:val="23"/>
          <w:szCs w:val="23"/>
        </w:rPr>
        <w:lastRenderedPageBreak/>
        <w:t>Obrazac 5</w:t>
      </w:r>
    </w:p>
    <w:p w:rsidR="00556EFD" w:rsidRPr="00585103" w:rsidRDefault="00556EFD" w:rsidP="00556EFD">
      <w:pPr>
        <w:autoSpaceDE w:val="0"/>
        <w:autoSpaceDN w:val="0"/>
        <w:adjustRightInd w:val="0"/>
        <w:spacing w:after="0" w:line="240" w:lineRule="auto"/>
        <w:jc w:val="both"/>
        <w:rPr>
          <w:rFonts w:ascii="Arial" w:hAnsi="Arial" w:cs="Arial"/>
          <w:b/>
          <w:bCs/>
          <w:color w:val="00B050"/>
          <w:sz w:val="23"/>
          <w:szCs w:val="23"/>
        </w:rPr>
      </w:pPr>
    </w:p>
    <w:p w:rsidR="00556EFD" w:rsidRPr="00585103" w:rsidRDefault="00556EFD" w:rsidP="00556E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Arial" w:hAnsi="Arial" w:cs="Arial"/>
          <w:b/>
          <w:bCs/>
          <w:color w:val="000000"/>
          <w:sz w:val="30"/>
          <w:szCs w:val="30"/>
        </w:rPr>
      </w:pPr>
      <w:r w:rsidRPr="00585103">
        <w:rPr>
          <w:rFonts w:ascii="Arial" w:hAnsi="Arial" w:cs="Arial"/>
          <w:b/>
          <w:bCs/>
          <w:color w:val="000000"/>
          <w:sz w:val="30"/>
          <w:szCs w:val="30"/>
        </w:rPr>
        <w:t>IZJAVA O DOSTAVI JAMSTVA</w:t>
      </w:r>
    </w:p>
    <w:p w:rsidR="00E31214" w:rsidRPr="00585103" w:rsidRDefault="00E31214" w:rsidP="00A61218">
      <w:pPr>
        <w:widowControl w:val="0"/>
        <w:autoSpaceDE w:val="0"/>
        <w:autoSpaceDN w:val="0"/>
        <w:adjustRightInd w:val="0"/>
        <w:spacing w:line="239" w:lineRule="auto"/>
        <w:jc w:val="both"/>
        <w:rPr>
          <w:rFonts w:ascii="Times New Roman" w:hAnsi="Times New Roman" w:cs="Arial"/>
          <w:b/>
          <w:bCs/>
          <w:iCs/>
          <w:sz w:val="24"/>
          <w:szCs w:val="20"/>
        </w:rPr>
      </w:pPr>
    </w:p>
    <w:p w:rsidR="00E31214" w:rsidRPr="00585103" w:rsidRDefault="00E31214" w:rsidP="00750144">
      <w:pPr>
        <w:widowControl w:val="0"/>
        <w:autoSpaceDE w:val="0"/>
        <w:autoSpaceDN w:val="0"/>
        <w:adjustRightInd w:val="0"/>
        <w:spacing w:line="239" w:lineRule="auto"/>
        <w:ind w:left="720"/>
        <w:rPr>
          <w:rFonts w:ascii="Times New Roman" w:hAnsi="Times New Roman"/>
          <w:i/>
          <w:sz w:val="24"/>
          <w:szCs w:val="20"/>
        </w:rPr>
      </w:pPr>
      <w:r w:rsidRPr="00585103">
        <w:rPr>
          <w:rFonts w:ascii="Times New Roman" w:hAnsi="Times New Roman"/>
          <w:sz w:val="24"/>
        </w:rPr>
        <w:t xml:space="preserve">                                                                                                </w:t>
      </w:r>
      <w:r w:rsidRPr="00585103">
        <w:rPr>
          <w:rFonts w:ascii="Times New Roman" w:hAnsi="Times New Roman"/>
          <w:i/>
          <w:sz w:val="24"/>
          <w:szCs w:val="20"/>
        </w:rPr>
        <w:t>(obvezan prilog uz ponudu)</w:t>
      </w:r>
    </w:p>
    <w:p w:rsidR="00E31214" w:rsidRPr="00585103" w:rsidRDefault="00E31214" w:rsidP="00750144">
      <w:pPr>
        <w:widowControl w:val="0"/>
        <w:autoSpaceDE w:val="0"/>
        <w:autoSpaceDN w:val="0"/>
        <w:adjustRightInd w:val="0"/>
        <w:spacing w:line="239" w:lineRule="auto"/>
        <w:ind w:left="4556"/>
        <w:rPr>
          <w:rFonts w:ascii="Times New Roman" w:hAnsi="Times New Roman"/>
          <w:i/>
          <w:sz w:val="24"/>
          <w:szCs w:val="20"/>
        </w:rPr>
      </w:pPr>
      <w:r w:rsidRPr="00585103">
        <w:rPr>
          <w:rFonts w:ascii="Times New Roman" w:hAnsi="Times New Roman"/>
          <w:sz w:val="24"/>
        </w:rPr>
        <w:t xml:space="preserve">                                                                                 </w:t>
      </w:r>
    </w:p>
    <w:p w:rsidR="00E31214" w:rsidRPr="00585103" w:rsidRDefault="00685D46" w:rsidP="00750144">
      <w:pPr>
        <w:pStyle w:val="Default"/>
        <w:jc w:val="both"/>
      </w:pPr>
      <w:r w:rsidRPr="00585103">
        <w:rPr>
          <w:b/>
        </w:rPr>
        <w:t xml:space="preserve">Naručitelj:   GRAD KNIN,  Tuđmanova 2, 22300 Knin, </w:t>
      </w:r>
      <w:r w:rsidRPr="00585103">
        <w:rPr>
          <w:b/>
          <w:bCs/>
          <w:lang w:eastAsia="en-US"/>
        </w:rPr>
        <w:t>OIB: 00981494061</w:t>
      </w:r>
    </w:p>
    <w:p w:rsidR="00E31214" w:rsidRPr="00585103" w:rsidRDefault="00E31214" w:rsidP="00750144">
      <w:pPr>
        <w:pStyle w:val="Default"/>
        <w:jc w:val="both"/>
        <w:rPr>
          <w:b/>
          <w:bCs/>
        </w:rPr>
      </w:pPr>
    </w:p>
    <w:p w:rsidR="0050648A" w:rsidRDefault="00E31214" w:rsidP="0050648A">
      <w:pPr>
        <w:autoSpaceDE w:val="0"/>
        <w:autoSpaceDN w:val="0"/>
        <w:adjustRightInd w:val="0"/>
        <w:spacing w:after="0" w:line="240" w:lineRule="auto"/>
        <w:jc w:val="both"/>
        <w:rPr>
          <w:rFonts w:ascii="Times New Roman" w:hAnsi="Times New Roman"/>
          <w:b/>
          <w:bCs/>
          <w:sz w:val="24"/>
          <w:szCs w:val="24"/>
        </w:rPr>
      </w:pPr>
      <w:r w:rsidRPr="00585103">
        <w:rPr>
          <w:rFonts w:ascii="Times New Roman" w:hAnsi="Times New Roman"/>
          <w:b/>
          <w:sz w:val="24"/>
        </w:rPr>
        <w:t>Predmet nabave</w:t>
      </w:r>
      <w:r w:rsidR="00685D46" w:rsidRPr="00585103">
        <w:rPr>
          <w:rFonts w:ascii="Times New Roman" w:hAnsi="Times New Roman"/>
          <w:b/>
          <w:sz w:val="24"/>
        </w:rPr>
        <w:t xml:space="preserve">: </w:t>
      </w:r>
      <w:r w:rsidR="0050648A">
        <w:rPr>
          <w:rFonts w:ascii="Times New Roman" w:hAnsi="Times New Roman"/>
          <w:b/>
          <w:bCs/>
          <w:sz w:val="24"/>
          <w:szCs w:val="24"/>
        </w:rPr>
        <w:t>Usluga izrade idejnog i glavnog projekta za izgradnju kosog dizala</w:t>
      </w:r>
      <w:r w:rsidR="0050648A" w:rsidRPr="00585103">
        <w:rPr>
          <w:rFonts w:ascii="Times New Roman" w:hAnsi="Times New Roman"/>
          <w:b/>
          <w:bCs/>
          <w:sz w:val="24"/>
          <w:szCs w:val="24"/>
        </w:rPr>
        <w:t xml:space="preserve"> </w:t>
      </w:r>
      <w:r w:rsidR="00A26760" w:rsidRPr="00585103">
        <w:rPr>
          <w:rFonts w:ascii="Times New Roman" w:hAnsi="Times New Roman"/>
          <w:b/>
          <w:bCs/>
          <w:sz w:val="24"/>
          <w:szCs w:val="24"/>
        </w:rPr>
        <w:t xml:space="preserve">      </w:t>
      </w:r>
    </w:p>
    <w:p w:rsidR="00E31214" w:rsidRDefault="00A26760" w:rsidP="0050648A">
      <w:pPr>
        <w:autoSpaceDE w:val="0"/>
        <w:autoSpaceDN w:val="0"/>
        <w:adjustRightInd w:val="0"/>
        <w:spacing w:after="0" w:line="240" w:lineRule="auto"/>
        <w:jc w:val="both"/>
        <w:rPr>
          <w:rFonts w:ascii="Times New Roman" w:hAnsi="Times New Roman"/>
          <w:b/>
          <w:bCs/>
          <w:sz w:val="24"/>
          <w:szCs w:val="24"/>
        </w:rPr>
      </w:pPr>
      <w:r w:rsidRPr="00585103">
        <w:rPr>
          <w:rFonts w:ascii="Times New Roman" w:hAnsi="Times New Roman"/>
          <w:b/>
          <w:bCs/>
          <w:sz w:val="24"/>
          <w:szCs w:val="24"/>
        </w:rPr>
        <w:t xml:space="preserve">      </w:t>
      </w:r>
    </w:p>
    <w:p w:rsidR="0050648A" w:rsidRPr="00585103" w:rsidRDefault="0050648A" w:rsidP="0050648A">
      <w:pPr>
        <w:autoSpaceDE w:val="0"/>
        <w:autoSpaceDN w:val="0"/>
        <w:adjustRightInd w:val="0"/>
        <w:spacing w:after="0" w:line="240" w:lineRule="auto"/>
        <w:jc w:val="both"/>
      </w:pPr>
    </w:p>
    <w:p w:rsidR="00E31214" w:rsidRPr="00585103" w:rsidRDefault="00E31214" w:rsidP="00750144">
      <w:pPr>
        <w:pStyle w:val="Default"/>
        <w:jc w:val="center"/>
        <w:rPr>
          <w:b/>
        </w:rPr>
      </w:pPr>
      <w:r w:rsidRPr="00585103">
        <w:rPr>
          <w:b/>
        </w:rPr>
        <w:t>IZJAVA PONUDITELJA O DOSTAVI  JAMSTVA</w:t>
      </w:r>
    </w:p>
    <w:p w:rsidR="00556EFD" w:rsidRPr="00585103" w:rsidRDefault="00556EFD" w:rsidP="00750144">
      <w:pPr>
        <w:pStyle w:val="Default"/>
        <w:jc w:val="center"/>
        <w:rPr>
          <w:b/>
        </w:rPr>
      </w:pPr>
      <w:r w:rsidRPr="00585103">
        <w:rPr>
          <w:b/>
        </w:rPr>
        <w:t>ZA UREDNO ISPUNJENJE UGOVORA</w:t>
      </w:r>
    </w:p>
    <w:p w:rsidR="00E31214" w:rsidRPr="00585103" w:rsidRDefault="00E31214" w:rsidP="00750144">
      <w:pPr>
        <w:widowControl w:val="0"/>
        <w:overflowPunct w:val="0"/>
        <w:autoSpaceDE w:val="0"/>
        <w:autoSpaceDN w:val="0"/>
        <w:adjustRightInd w:val="0"/>
        <w:spacing w:line="220" w:lineRule="auto"/>
        <w:ind w:left="2240" w:hanging="2124"/>
        <w:rPr>
          <w:rFonts w:ascii="Times New Roman" w:hAnsi="Times New Roman"/>
          <w:sz w:val="24"/>
        </w:rPr>
      </w:pPr>
    </w:p>
    <w:p w:rsidR="00E31214" w:rsidRPr="00585103" w:rsidRDefault="00E31214" w:rsidP="00A25516">
      <w:pPr>
        <w:widowControl w:val="0"/>
        <w:overflowPunct w:val="0"/>
        <w:autoSpaceDE w:val="0"/>
        <w:autoSpaceDN w:val="0"/>
        <w:adjustRightInd w:val="0"/>
        <w:spacing w:line="220" w:lineRule="auto"/>
        <w:ind w:left="2240" w:hanging="2124"/>
        <w:rPr>
          <w:rFonts w:ascii="Times New Roman" w:hAnsi="Times New Roman"/>
          <w:b/>
          <w:sz w:val="24"/>
        </w:rPr>
      </w:pPr>
      <w:r w:rsidRPr="00585103">
        <w:rPr>
          <w:rFonts w:ascii="Times New Roman" w:hAnsi="Times New Roman"/>
          <w:sz w:val="24"/>
        </w:rPr>
        <w:t>Ja kao ovlaštena osoba za  zastupanje  Ponuditelja: ________________________________</w:t>
      </w:r>
    </w:p>
    <w:p w:rsidR="00E31214" w:rsidRPr="00585103" w:rsidRDefault="00E31214" w:rsidP="00FE359C">
      <w:pPr>
        <w:pStyle w:val="Default"/>
        <w:jc w:val="both"/>
      </w:pPr>
      <w:r w:rsidRPr="00585103">
        <w:t xml:space="preserve">  adresa:_________________________________  iz  _______________________________</w:t>
      </w:r>
    </w:p>
    <w:p w:rsidR="00E31214" w:rsidRPr="00585103" w:rsidRDefault="00E31214" w:rsidP="00293B3D">
      <w:pPr>
        <w:pStyle w:val="Default"/>
        <w:rPr>
          <w:sz w:val="12"/>
          <w:szCs w:val="12"/>
        </w:rPr>
      </w:pPr>
      <w:r w:rsidRPr="00585103">
        <w:t xml:space="preserve"> </w:t>
      </w:r>
    </w:p>
    <w:p w:rsidR="00AE4BD5" w:rsidRPr="00585103" w:rsidRDefault="00E31214" w:rsidP="00FE359C">
      <w:pPr>
        <w:pStyle w:val="Default"/>
      </w:pPr>
      <w:r w:rsidRPr="00585103">
        <w:t xml:space="preserve">  OIB: </w:t>
      </w:r>
      <w:r w:rsidR="00AE4BD5" w:rsidRPr="00585103">
        <w:t>_______________________________,</w:t>
      </w:r>
      <w:r w:rsidRPr="00585103">
        <w:t xml:space="preserve"> </w:t>
      </w:r>
    </w:p>
    <w:p w:rsidR="00E31214" w:rsidRPr="00585103" w:rsidRDefault="00E31214" w:rsidP="00FE359C">
      <w:pPr>
        <w:pStyle w:val="Default"/>
        <w:rPr>
          <w:sz w:val="16"/>
          <w:szCs w:val="16"/>
        </w:rPr>
      </w:pPr>
    </w:p>
    <w:p w:rsidR="00AE4BD5" w:rsidRPr="00585103" w:rsidRDefault="00E31214" w:rsidP="00AE4BD5">
      <w:pPr>
        <w:pStyle w:val="Default"/>
        <w:rPr>
          <w:b/>
        </w:rPr>
      </w:pPr>
      <w:r w:rsidRPr="00585103">
        <w:t xml:space="preserve"> </w:t>
      </w:r>
      <w:r w:rsidR="00AE4BD5" w:rsidRPr="00585103">
        <w:t xml:space="preserve">izričito potvrđujem slijedeće: </w:t>
      </w:r>
    </w:p>
    <w:p w:rsidR="00AE4BD5" w:rsidRPr="00585103" w:rsidRDefault="00AE4BD5" w:rsidP="00AE4BD5">
      <w:pPr>
        <w:pStyle w:val="Default"/>
        <w:jc w:val="both"/>
        <w:rPr>
          <w:b/>
        </w:rPr>
      </w:pPr>
    </w:p>
    <w:p w:rsidR="00AE4BD5" w:rsidRPr="00585103" w:rsidRDefault="00AE4BD5" w:rsidP="00AE4BD5">
      <w:pPr>
        <w:pStyle w:val="Default"/>
        <w:numPr>
          <w:ilvl w:val="0"/>
          <w:numId w:val="21"/>
        </w:numPr>
        <w:jc w:val="both"/>
      </w:pPr>
      <w:r w:rsidRPr="00585103">
        <w:t>da će ukoliko njegova ponuda bude odabrana za sklapanje ugovora o izvođenju radova, dostaviti jamstvo za uredno ispunjenje ugovora za slučaj povrede ugovornih obveza u obliku bjanko zadužnice,</w:t>
      </w:r>
    </w:p>
    <w:p w:rsidR="00AE4BD5" w:rsidRPr="00585103" w:rsidRDefault="00AE4BD5" w:rsidP="00AE4BD5">
      <w:pPr>
        <w:pStyle w:val="Default"/>
        <w:numPr>
          <w:ilvl w:val="0"/>
          <w:numId w:val="21"/>
        </w:numPr>
        <w:jc w:val="both"/>
      </w:pPr>
      <w:r w:rsidRPr="00585103">
        <w:t xml:space="preserve">da će bjanko zadužnica biti u visini od 10% (deset posto) od ukupne vrijednosti </w:t>
      </w:r>
      <w:r w:rsidR="005B3B63" w:rsidRPr="00585103">
        <w:rPr>
          <w:bCs/>
        </w:rPr>
        <w:t>ugovorenog iznosa bez PDV-a</w:t>
      </w:r>
      <w:r w:rsidR="005B3B63" w:rsidRPr="00585103">
        <w:t xml:space="preserve"> )</w:t>
      </w:r>
      <w:r w:rsidRPr="00585103">
        <w:t xml:space="preserve">, </w:t>
      </w:r>
    </w:p>
    <w:p w:rsidR="00AE4BD5" w:rsidRPr="00585103" w:rsidRDefault="00AE4BD5" w:rsidP="00AE4BD5">
      <w:pPr>
        <w:pStyle w:val="Default"/>
        <w:numPr>
          <w:ilvl w:val="0"/>
          <w:numId w:val="21"/>
        </w:numPr>
        <w:jc w:val="both"/>
      </w:pPr>
      <w:r w:rsidRPr="00585103">
        <w:t xml:space="preserve">da će se bjanko zadužnicu  kao jamstvo za uredno ispunjenje ugovora, za slučaj povrede ugovornih obveza, predati prilikom potpisa ugovora o javnoj nabavi, a najkasnije u roku od 8 (osam) dana od zaključivanja ugovora, </w:t>
      </w:r>
    </w:p>
    <w:p w:rsidR="00AE4BD5" w:rsidRPr="00585103" w:rsidRDefault="00AE4BD5" w:rsidP="00AE4BD5">
      <w:pPr>
        <w:pStyle w:val="Default"/>
        <w:numPr>
          <w:ilvl w:val="0"/>
          <w:numId w:val="21"/>
        </w:numPr>
        <w:jc w:val="both"/>
        <w:rPr>
          <w:b/>
          <w:bCs/>
        </w:rPr>
      </w:pPr>
      <w:r w:rsidRPr="00585103">
        <w:t>da je suglasan da se bjanko zadužnica  kao jamstvo za uredno ispunjenje ugovora da na naplatu u slučaju povrede ugovornih obveza</w:t>
      </w:r>
    </w:p>
    <w:p w:rsidR="00AE4BD5" w:rsidRPr="00585103" w:rsidRDefault="00AE4BD5" w:rsidP="00AE4BD5">
      <w:pPr>
        <w:pStyle w:val="Default"/>
        <w:jc w:val="both"/>
      </w:pPr>
    </w:p>
    <w:p w:rsidR="00AE4BD5" w:rsidRPr="00585103" w:rsidRDefault="00AE4BD5" w:rsidP="00AE4BD5">
      <w:pPr>
        <w:pStyle w:val="Default"/>
        <w:jc w:val="both"/>
      </w:pPr>
      <w:r w:rsidRPr="00585103">
        <w:t xml:space="preserve">a što potvrđuje </w:t>
      </w:r>
      <w:r w:rsidR="002013A7" w:rsidRPr="00585103">
        <w:t xml:space="preserve">svojim pečatom i </w:t>
      </w:r>
      <w:r w:rsidRPr="00585103">
        <w:t xml:space="preserve">potpisom </w:t>
      </w:r>
      <w:r w:rsidR="002013A7" w:rsidRPr="00585103">
        <w:t xml:space="preserve">kao </w:t>
      </w:r>
      <w:r w:rsidRPr="00585103">
        <w:t>ovlašten</w:t>
      </w:r>
      <w:r w:rsidR="002013A7" w:rsidRPr="00585103">
        <w:t>a</w:t>
      </w:r>
      <w:r w:rsidRPr="00585103">
        <w:t xml:space="preserve"> osob</w:t>
      </w:r>
      <w:r w:rsidR="002013A7" w:rsidRPr="00585103">
        <w:t>a za zastupanje Ponuditelja.</w:t>
      </w:r>
    </w:p>
    <w:p w:rsidR="002013A7" w:rsidRPr="00585103" w:rsidRDefault="002013A7" w:rsidP="00FE359C">
      <w:pPr>
        <w:pStyle w:val="Default"/>
        <w:ind w:left="4248"/>
        <w:jc w:val="both"/>
      </w:pPr>
    </w:p>
    <w:p w:rsidR="00E31214" w:rsidRPr="00585103" w:rsidRDefault="00E31214" w:rsidP="00FE359C">
      <w:pPr>
        <w:pStyle w:val="Default"/>
        <w:ind w:left="4248"/>
        <w:jc w:val="both"/>
      </w:pPr>
      <w:r w:rsidRPr="00585103">
        <w:t>___________________________________</w:t>
      </w:r>
    </w:p>
    <w:p w:rsidR="00E31214" w:rsidRPr="00585103" w:rsidRDefault="00E31214" w:rsidP="00FE359C">
      <w:pPr>
        <w:pStyle w:val="Default"/>
        <w:jc w:val="both"/>
      </w:pPr>
      <w:r w:rsidRPr="00585103">
        <w:tab/>
      </w:r>
      <w:r w:rsidRPr="00585103">
        <w:tab/>
      </w:r>
      <w:r w:rsidRPr="00585103">
        <w:tab/>
      </w:r>
      <w:r w:rsidRPr="00585103">
        <w:tab/>
      </w:r>
      <w:r w:rsidRPr="00585103">
        <w:tab/>
      </w:r>
      <w:r w:rsidRPr="00585103">
        <w:tab/>
        <w:t xml:space="preserve">(ime i prezime ovlaštene osobe ponuditelja ) </w:t>
      </w:r>
    </w:p>
    <w:p w:rsidR="00E31214" w:rsidRPr="00585103" w:rsidRDefault="00E31214" w:rsidP="00FE359C">
      <w:pPr>
        <w:spacing w:after="0" w:line="240" w:lineRule="auto"/>
        <w:jc w:val="both"/>
        <w:rPr>
          <w:rFonts w:ascii="Times New Roman" w:hAnsi="Times New Roman"/>
          <w:b/>
          <w:bCs/>
          <w:sz w:val="24"/>
          <w:szCs w:val="24"/>
          <w:lang w:eastAsia="en-US"/>
        </w:rPr>
      </w:pPr>
      <w:r w:rsidRPr="00585103">
        <w:rPr>
          <w:rFonts w:ascii="Times New Roman" w:hAnsi="Times New Roman"/>
          <w:b/>
          <w:bCs/>
          <w:sz w:val="24"/>
          <w:szCs w:val="24"/>
          <w:lang w:eastAsia="en-US"/>
        </w:rPr>
        <w:t xml:space="preserve">            </w:t>
      </w:r>
      <w:proofErr w:type="spellStart"/>
      <w:r w:rsidRPr="00585103">
        <w:rPr>
          <w:rFonts w:ascii="Times New Roman" w:hAnsi="Times New Roman"/>
          <w:b/>
          <w:bCs/>
          <w:sz w:val="24"/>
          <w:szCs w:val="24"/>
          <w:lang w:eastAsia="en-US"/>
        </w:rPr>
        <w:t>M.P</w:t>
      </w:r>
      <w:proofErr w:type="spellEnd"/>
      <w:r w:rsidRPr="00585103">
        <w:rPr>
          <w:rFonts w:ascii="Times New Roman" w:hAnsi="Times New Roman"/>
          <w:b/>
          <w:bCs/>
          <w:sz w:val="24"/>
          <w:szCs w:val="24"/>
          <w:lang w:eastAsia="en-US"/>
        </w:rPr>
        <w:t>.</w:t>
      </w:r>
    </w:p>
    <w:p w:rsidR="00E31214" w:rsidRPr="00585103" w:rsidRDefault="00E31214" w:rsidP="00FE359C">
      <w:pPr>
        <w:spacing w:after="0" w:line="240" w:lineRule="auto"/>
        <w:ind w:left="4860"/>
        <w:jc w:val="both"/>
        <w:rPr>
          <w:rFonts w:ascii="Times New Roman" w:hAnsi="Times New Roman"/>
          <w:sz w:val="24"/>
          <w:szCs w:val="24"/>
          <w:lang w:eastAsia="en-US"/>
        </w:rPr>
      </w:pPr>
      <w:r w:rsidRPr="00585103">
        <w:rPr>
          <w:rFonts w:ascii="Times New Roman" w:hAnsi="Times New Roman"/>
          <w:sz w:val="24"/>
          <w:szCs w:val="24"/>
          <w:lang w:eastAsia="en-US"/>
        </w:rPr>
        <w:t>____________________________</w:t>
      </w:r>
    </w:p>
    <w:p w:rsidR="00E31214" w:rsidRPr="00585103" w:rsidRDefault="00E31214" w:rsidP="00FE359C">
      <w:pPr>
        <w:spacing w:after="0" w:line="240" w:lineRule="auto"/>
        <w:jc w:val="both"/>
        <w:rPr>
          <w:rFonts w:ascii="Times New Roman" w:hAnsi="Times New Roman"/>
          <w:sz w:val="24"/>
          <w:szCs w:val="24"/>
          <w:lang w:eastAsia="en-US"/>
        </w:rPr>
      </w:pPr>
      <w:r w:rsidRPr="00585103">
        <w:rPr>
          <w:rFonts w:ascii="Times New Roman" w:hAnsi="Times New Roman"/>
          <w:sz w:val="24"/>
          <w:szCs w:val="24"/>
          <w:lang w:eastAsia="en-US"/>
        </w:rPr>
        <w:t xml:space="preserve">                                                                                (potpis ovlaštene osobe ponuditelja)</w:t>
      </w:r>
    </w:p>
    <w:p w:rsidR="00E31214" w:rsidRPr="00585103" w:rsidRDefault="00E31214" w:rsidP="00FE359C">
      <w:pPr>
        <w:spacing w:after="0" w:line="240" w:lineRule="auto"/>
        <w:rPr>
          <w:rFonts w:ascii="Times New Roman" w:hAnsi="Times New Roman"/>
          <w:sz w:val="24"/>
          <w:szCs w:val="24"/>
          <w:lang w:eastAsia="hr-HR"/>
        </w:rPr>
      </w:pPr>
      <w:r w:rsidRPr="00585103">
        <w:rPr>
          <w:rFonts w:ascii="Times New Roman" w:hAnsi="Times New Roman"/>
          <w:sz w:val="24"/>
          <w:szCs w:val="24"/>
          <w:lang w:eastAsia="hr-HR"/>
        </w:rPr>
        <w:t xml:space="preserve">          </w:t>
      </w:r>
    </w:p>
    <w:p w:rsidR="00E31214" w:rsidRPr="00585103" w:rsidRDefault="00E31214" w:rsidP="00FE359C">
      <w:pPr>
        <w:spacing w:after="0" w:line="240" w:lineRule="auto"/>
        <w:rPr>
          <w:rFonts w:ascii="Times New Roman" w:hAnsi="Times New Roman"/>
          <w:sz w:val="24"/>
          <w:szCs w:val="24"/>
          <w:lang w:eastAsia="hr-HR"/>
        </w:rPr>
      </w:pPr>
    </w:p>
    <w:p w:rsidR="00E31214" w:rsidRPr="00585103" w:rsidRDefault="00E31214" w:rsidP="00FE359C">
      <w:pPr>
        <w:spacing w:after="0" w:line="240" w:lineRule="auto"/>
        <w:rPr>
          <w:rFonts w:ascii="Times New Roman" w:hAnsi="Times New Roman"/>
          <w:sz w:val="24"/>
          <w:szCs w:val="24"/>
          <w:lang w:eastAsia="hr-HR"/>
        </w:rPr>
      </w:pPr>
    </w:p>
    <w:p w:rsidR="00685D46" w:rsidRPr="00585103" w:rsidRDefault="00685D46" w:rsidP="00FE359C">
      <w:pPr>
        <w:spacing w:after="0" w:line="240" w:lineRule="auto"/>
        <w:rPr>
          <w:rFonts w:ascii="Times New Roman" w:hAnsi="Times New Roman"/>
          <w:sz w:val="24"/>
          <w:szCs w:val="24"/>
          <w:lang w:eastAsia="hr-HR"/>
        </w:rPr>
      </w:pPr>
    </w:p>
    <w:p w:rsidR="00E31214" w:rsidRPr="00585103" w:rsidRDefault="00E31214" w:rsidP="00FE359C">
      <w:pPr>
        <w:spacing w:after="0" w:line="240" w:lineRule="auto"/>
        <w:rPr>
          <w:rFonts w:ascii="Times New Roman" w:hAnsi="Times New Roman"/>
          <w:sz w:val="24"/>
          <w:szCs w:val="24"/>
          <w:lang w:eastAsia="hr-HR"/>
        </w:rPr>
      </w:pPr>
    </w:p>
    <w:p w:rsidR="00E31214" w:rsidRPr="00585103" w:rsidRDefault="00E31214" w:rsidP="00FE359C">
      <w:pPr>
        <w:spacing w:after="0" w:line="240" w:lineRule="auto"/>
        <w:rPr>
          <w:rFonts w:ascii="Times New Roman" w:hAnsi="Times New Roman"/>
          <w:sz w:val="24"/>
          <w:szCs w:val="24"/>
          <w:lang w:eastAsia="hr-HR"/>
        </w:rPr>
      </w:pPr>
    </w:p>
    <w:p w:rsidR="00556EFD" w:rsidRPr="00585103" w:rsidRDefault="00E31214" w:rsidP="0050648A">
      <w:pPr>
        <w:spacing w:after="0" w:line="240" w:lineRule="auto"/>
        <w:rPr>
          <w:rFonts w:ascii="Arial" w:hAnsi="Arial" w:cs="Arial"/>
          <w:b/>
          <w:bCs/>
          <w:color w:val="00B050"/>
          <w:sz w:val="23"/>
          <w:szCs w:val="23"/>
        </w:rPr>
      </w:pPr>
      <w:r w:rsidRPr="00585103">
        <w:rPr>
          <w:rFonts w:ascii="Times New Roman" w:hAnsi="Times New Roman"/>
          <w:sz w:val="24"/>
          <w:szCs w:val="24"/>
          <w:lang w:val="pl-PL" w:eastAsia="hr-HR"/>
        </w:rPr>
        <w:t>U</w:t>
      </w:r>
      <w:r w:rsidRPr="00585103">
        <w:rPr>
          <w:rFonts w:ascii="Times New Roman" w:hAnsi="Times New Roman"/>
          <w:sz w:val="24"/>
          <w:szCs w:val="24"/>
          <w:lang w:eastAsia="hr-HR"/>
        </w:rPr>
        <w:t xml:space="preserve"> ____</w:t>
      </w:r>
      <w:r w:rsidR="00C414CE" w:rsidRPr="00585103">
        <w:rPr>
          <w:rFonts w:ascii="Times New Roman" w:hAnsi="Times New Roman"/>
          <w:sz w:val="24"/>
          <w:szCs w:val="24"/>
          <w:lang w:eastAsia="hr-HR"/>
        </w:rPr>
        <w:t>___________, ___________.201</w:t>
      </w:r>
      <w:r w:rsidR="003D071F" w:rsidRPr="00585103">
        <w:rPr>
          <w:rFonts w:ascii="Times New Roman" w:hAnsi="Times New Roman"/>
          <w:sz w:val="24"/>
          <w:szCs w:val="24"/>
          <w:lang w:eastAsia="hr-HR"/>
        </w:rPr>
        <w:t>9</w:t>
      </w:r>
      <w:r w:rsidRPr="00585103">
        <w:rPr>
          <w:rFonts w:ascii="Times New Roman" w:hAnsi="Times New Roman"/>
          <w:sz w:val="24"/>
          <w:szCs w:val="24"/>
          <w:lang w:eastAsia="hr-HR"/>
        </w:rPr>
        <w:t xml:space="preserve">. g.   </w:t>
      </w:r>
    </w:p>
    <w:sectPr w:rsidR="00556EFD" w:rsidRPr="00585103" w:rsidSect="00C645DB">
      <w:headerReference w:type="default" r:id="rId13"/>
      <w:footerReference w:type="default" r:id="rId14"/>
      <w:footerReference w:type="first" r:id="rId15"/>
      <w:pgSz w:w="11906" w:h="16838"/>
      <w:pgMar w:top="1191" w:right="1418" w:bottom="119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2D" w:rsidRDefault="00A5772D" w:rsidP="00C77283">
      <w:pPr>
        <w:spacing w:after="0" w:line="240" w:lineRule="auto"/>
      </w:pPr>
      <w:r>
        <w:separator/>
      </w:r>
    </w:p>
  </w:endnote>
  <w:endnote w:type="continuationSeparator" w:id="0">
    <w:p w:rsidR="00A5772D" w:rsidRDefault="00A5772D" w:rsidP="00C77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4892"/>
      <w:docPartObj>
        <w:docPartGallery w:val="Page Numbers (Bottom of Page)"/>
        <w:docPartUnique/>
      </w:docPartObj>
    </w:sdtPr>
    <w:sdtContent>
      <w:p w:rsidR="00A001CB" w:rsidRDefault="00895AEC">
        <w:pPr>
          <w:pStyle w:val="Podnoje"/>
          <w:jc w:val="center"/>
        </w:pPr>
        <w:fldSimple w:instr=" PAGE   \* MERGEFORMAT ">
          <w:r w:rsidR="000F0652">
            <w:rPr>
              <w:noProof/>
            </w:rPr>
            <w:t>8</w:t>
          </w:r>
        </w:fldSimple>
      </w:p>
    </w:sdtContent>
  </w:sdt>
  <w:p w:rsidR="00A001CB" w:rsidRPr="008874F7" w:rsidRDefault="00A001CB" w:rsidP="003B7CBB">
    <w:pPr>
      <w:pStyle w:val="Podnoje"/>
      <w:jc w:val="center"/>
      <w:rPr>
        <w:color w:val="99CC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665361"/>
      <w:docPartObj>
        <w:docPartGallery w:val="Page Numbers (Bottom of Page)"/>
        <w:docPartUnique/>
      </w:docPartObj>
    </w:sdtPr>
    <w:sdtContent>
      <w:p w:rsidR="00A001CB" w:rsidRDefault="00895AEC">
        <w:pPr>
          <w:pStyle w:val="Podnoje"/>
          <w:jc w:val="center"/>
        </w:pPr>
        <w:fldSimple w:instr=" PAGE   \* MERGEFORMAT ">
          <w:r w:rsidR="000F0652">
            <w:rPr>
              <w:noProof/>
            </w:rPr>
            <w:t>1</w:t>
          </w:r>
        </w:fldSimple>
      </w:p>
    </w:sdtContent>
  </w:sdt>
  <w:p w:rsidR="00A001CB" w:rsidRPr="00EF1E8D" w:rsidRDefault="00A001CB" w:rsidP="00EF1E8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2D" w:rsidRDefault="00A5772D" w:rsidP="00C77283">
      <w:pPr>
        <w:spacing w:after="0" w:line="240" w:lineRule="auto"/>
      </w:pPr>
      <w:r>
        <w:separator/>
      </w:r>
    </w:p>
  </w:footnote>
  <w:footnote w:type="continuationSeparator" w:id="0">
    <w:p w:rsidR="00A5772D" w:rsidRDefault="00A5772D" w:rsidP="00C77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CB" w:rsidRDefault="00A001CB">
    <w:pPr>
      <w:pStyle w:val="Zaglavlje"/>
      <w:jc w:val="center"/>
    </w:pPr>
  </w:p>
  <w:p w:rsidR="00A001CB" w:rsidRDefault="00A001C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A72"/>
    <w:multiLevelType w:val="hybridMultilevel"/>
    <w:tmpl w:val="085E6E82"/>
    <w:lvl w:ilvl="0" w:tplc="2E32AAEE">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D0B2411"/>
    <w:multiLevelType w:val="hybridMultilevel"/>
    <w:tmpl w:val="A9D610C4"/>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2">
    <w:nsid w:val="113E18CA"/>
    <w:multiLevelType w:val="multilevel"/>
    <w:tmpl w:val="1A9898F8"/>
    <w:lvl w:ilvl="0">
      <w:start w:val="4"/>
      <w:numFmt w:val="decimal"/>
      <w:lvlText w:val="%1"/>
      <w:lvlJc w:val="left"/>
      <w:pPr>
        <w:ind w:left="492" w:hanging="392"/>
      </w:pPr>
      <w:rPr>
        <w:rFonts w:hint="default"/>
      </w:rPr>
    </w:lvl>
    <w:lvl w:ilvl="1">
      <w:start w:val="2"/>
      <w:numFmt w:val="decimal"/>
      <w:lvlText w:val="%1.%2"/>
      <w:lvlJc w:val="left"/>
      <w:pPr>
        <w:ind w:left="492" w:hanging="392"/>
      </w:pPr>
      <w:rPr>
        <w:rFonts w:ascii="Cambria" w:eastAsia="Cambria" w:hAnsi="Cambria" w:cs="Cambria" w:hint="default"/>
        <w:b/>
        <w:bCs/>
        <w:color w:val="2D74B5"/>
        <w:spacing w:val="-1"/>
        <w:w w:val="100"/>
        <w:sz w:val="22"/>
        <w:szCs w:val="24"/>
      </w:rPr>
    </w:lvl>
    <w:lvl w:ilvl="2">
      <w:start w:val="1"/>
      <w:numFmt w:val="decimal"/>
      <w:lvlText w:val="%3."/>
      <w:lvlJc w:val="left"/>
      <w:pPr>
        <w:ind w:left="785" w:hanging="360"/>
      </w:pPr>
      <w:rPr>
        <w:rFonts w:ascii="Cambria" w:eastAsia="Cambria" w:hAnsi="Cambria" w:cs="Cambria" w:hint="default"/>
        <w:spacing w:val="-3"/>
        <w:w w:val="99"/>
        <w:sz w:val="24"/>
        <w:szCs w:val="24"/>
      </w:rPr>
    </w:lvl>
    <w:lvl w:ilvl="3">
      <w:numFmt w:val="bullet"/>
      <w:lvlText w:val="•"/>
      <w:lvlJc w:val="left"/>
      <w:pPr>
        <w:ind w:left="2960" w:hanging="360"/>
      </w:pPr>
      <w:rPr>
        <w:rFonts w:hint="default"/>
      </w:rPr>
    </w:lvl>
    <w:lvl w:ilvl="4">
      <w:numFmt w:val="bullet"/>
      <w:lvlText w:val="•"/>
      <w:lvlJc w:val="left"/>
      <w:pPr>
        <w:ind w:left="4030" w:hanging="360"/>
      </w:pPr>
      <w:rPr>
        <w:rFonts w:hint="default"/>
      </w:rPr>
    </w:lvl>
    <w:lvl w:ilvl="5">
      <w:numFmt w:val="bullet"/>
      <w:lvlText w:val="•"/>
      <w:lvlJc w:val="left"/>
      <w:pPr>
        <w:ind w:left="5100" w:hanging="360"/>
      </w:pPr>
      <w:rPr>
        <w:rFonts w:hint="default"/>
      </w:rPr>
    </w:lvl>
    <w:lvl w:ilvl="6">
      <w:numFmt w:val="bullet"/>
      <w:lvlText w:val="•"/>
      <w:lvlJc w:val="left"/>
      <w:pPr>
        <w:ind w:left="6170" w:hanging="360"/>
      </w:pPr>
      <w:rPr>
        <w:rFonts w:hint="default"/>
      </w:rPr>
    </w:lvl>
    <w:lvl w:ilvl="7">
      <w:numFmt w:val="bullet"/>
      <w:lvlText w:val="•"/>
      <w:lvlJc w:val="left"/>
      <w:pPr>
        <w:ind w:left="7240" w:hanging="360"/>
      </w:pPr>
      <w:rPr>
        <w:rFonts w:hint="default"/>
      </w:rPr>
    </w:lvl>
    <w:lvl w:ilvl="8">
      <w:numFmt w:val="bullet"/>
      <w:lvlText w:val="•"/>
      <w:lvlJc w:val="left"/>
      <w:pPr>
        <w:ind w:left="8310" w:hanging="360"/>
      </w:pPr>
      <w:rPr>
        <w:rFonts w:hint="default"/>
      </w:rPr>
    </w:lvl>
  </w:abstractNum>
  <w:abstractNum w:abstractNumId="3">
    <w:nsid w:val="13415500"/>
    <w:multiLevelType w:val="hybridMultilevel"/>
    <w:tmpl w:val="80D4B426"/>
    <w:lvl w:ilvl="0" w:tplc="1EACFD60">
      <w:start w:val="6"/>
      <w:numFmt w:val="bullet"/>
      <w:lvlText w:val="-"/>
      <w:lvlJc w:val="left"/>
      <w:pPr>
        <w:ind w:left="720" w:hanging="360"/>
      </w:pPr>
      <w:rPr>
        <w:rFonts w:ascii="Times New Roman" w:eastAsia="Times New Roman" w:hAnsi="Times New Roman" w:hint="default"/>
      </w:rPr>
    </w:lvl>
    <w:lvl w:ilvl="1" w:tplc="D9147132">
      <w:start w:val="1"/>
      <w:numFmt w:val="bullet"/>
      <w:lvlText w:val="o"/>
      <w:lvlJc w:val="left"/>
      <w:pPr>
        <w:ind w:left="1440" w:hanging="360"/>
      </w:pPr>
      <w:rPr>
        <w:rFonts w:ascii="Courier New" w:hAnsi="Courier New" w:hint="default"/>
      </w:rPr>
    </w:lvl>
    <w:lvl w:ilvl="2" w:tplc="2ED4CBD2">
      <w:start w:val="1"/>
      <w:numFmt w:val="bullet"/>
      <w:lvlText w:val=""/>
      <w:lvlJc w:val="left"/>
      <w:pPr>
        <w:ind w:left="2160" w:hanging="360"/>
      </w:pPr>
      <w:rPr>
        <w:rFonts w:ascii="Wingdings" w:hAnsi="Wingdings" w:hint="default"/>
      </w:rPr>
    </w:lvl>
    <w:lvl w:ilvl="3" w:tplc="B2B8E430">
      <w:start w:val="1"/>
      <w:numFmt w:val="bullet"/>
      <w:lvlText w:val=""/>
      <w:lvlJc w:val="left"/>
      <w:pPr>
        <w:ind w:left="2880" w:hanging="360"/>
      </w:pPr>
      <w:rPr>
        <w:rFonts w:ascii="Symbol" w:hAnsi="Symbol" w:hint="default"/>
      </w:rPr>
    </w:lvl>
    <w:lvl w:ilvl="4" w:tplc="B4F82092">
      <w:start w:val="1"/>
      <w:numFmt w:val="bullet"/>
      <w:lvlText w:val="o"/>
      <w:lvlJc w:val="left"/>
      <w:pPr>
        <w:ind w:left="3600" w:hanging="360"/>
      </w:pPr>
      <w:rPr>
        <w:rFonts w:ascii="Courier New" w:hAnsi="Courier New" w:hint="default"/>
      </w:rPr>
    </w:lvl>
    <w:lvl w:ilvl="5" w:tplc="C1DE0736">
      <w:start w:val="1"/>
      <w:numFmt w:val="bullet"/>
      <w:lvlText w:val=""/>
      <w:lvlJc w:val="left"/>
      <w:pPr>
        <w:ind w:left="4320" w:hanging="360"/>
      </w:pPr>
      <w:rPr>
        <w:rFonts w:ascii="Wingdings" w:hAnsi="Wingdings" w:hint="default"/>
      </w:rPr>
    </w:lvl>
    <w:lvl w:ilvl="6" w:tplc="E7345FF8">
      <w:start w:val="1"/>
      <w:numFmt w:val="bullet"/>
      <w:lvlText w:val=""/>
      <w:lvlJc w:val="left"/>
      <w:pPr>
        <w:ind w:left="5040" w:hanging="360"/>
      </w:pPr>
      <w:rPr>
        <w:rFonts w:ascii="Symbol" w:hAnsi="Symbol" w:hint="default"/>
      </w:rPr>
    </w:lvl>
    <w:lvl w:ilvl="7" w:tplc="13CCF1E6">
      <w:start w:val="1"/>
      <w:numFmt w:val="bullet"/>
      <w:lvlText w:val="o"/>
      <w:lvlJc w:val="left"/>
      <w:pPr>
        <w:ind w:left="5760" w:hanging="360"/>
      </w:pPr>
      <w:rPr>
        <w:rFonts w:ascii="Courier New" w:hAnsi="Courier New" w:hint="default"/>
      </w:rPr>
    </w:lvl>
    <w:lvl w:ilvl="8" w:tplc="83361EFE">
      <w:start w:val="1"/>
      <w:numFmt w:val="bullet"/>
      <w:lvlText w:val=""/>
      <w:lvlJc w:val="left"/>
      <w:pPr>
        <w:ind w:left="6480" w:hanging="360"/>
      </w:pPr>
      <w:rPr>
        <w:rFonts w:ascii="Wingdings" w:hAnsi="Wingdings" w:hint="default"/>
      </w:rPr>
    </w:lvl>
  </w:abstractNum>
  <w:abstractNum w:abstractNumId="4">
    <w:nsid w:val="13E01A22"/>
    <w:multiLevelType w:val="hybridMultilevel"/>
    <w:tmpl w:val="75A0FFB4"/>
    <w:lvl w:ilvl="0" w:tplc="A0963C66">
      <w:start w:val="5"/>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15FB787F"/>
    <w:multiLevelType w:val="multilevel"/>
    <w:tmpl w:val="D64E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9904CB"/>
    <w:multiLevelType w:val="multilevel"/>
    <w:tmpl w:val="9398B5EA"/>
    <w:lvl w:ilvl="0">
      <w:start w:val="1"/>
      <w:numFmt w:val="decimal"/>
      <w:pStyle w:val="Naslov1"/>
      <w:lvlText w:val="%1"/>
      <w:lvlJc w:val="left"/>
      <w:pPr>
        <w:ind w:left="432" w:hanging="432"/>
      </w:pPr>
      <w:rPr>
        <w:rFonts w:cs="Times New Roman" w:hint="default"/>
      </w:rPr>
    </w:lvl>
    <w:lvl w:ilvl="1">
      <w:start w:val="1"/>
      <w:numFmt w:val="decimal"/>
      <w:pStyle w:val="Naslov2"/>
      <w:lvlText w:val="%1.%2"/>
      <w:lvlJc w:val="left"/>
      <w:pPr>
        <w:ind w:left="1144" w:hanging="576"/>
      </w:pPr>
      <w:rPr>
        <w:rFonts w:cs="Times New Roman" w:hint="default"/>
      </w:rPr>
    </w:lvl>
    <w:lvl w:ilvl="2">
      <w:start w:val="1"/>
      <w:numFmt w:val="decimal"/>
      <w:pStyle w:val="Naslov3"/>
      <w:lvlText w:val="%1.%2.%3"/>
      <w:lvlJc w:val="left"/>
      <w:pPr>
        <w:ind w:left="720" w:hanging="720"/>
      </w:pPr>
      <w:rPr>
        <w:rFonts w:cs="Times New Roman" w:hint="default"/>
      </w:rPr>
    </w:lvl>
    <w:lvl w:ilvl="3">
      <w:start w:val="1"/>
      <w:numFmt w:val="decimal"/>
      <w:pStyle w:val="Naslov4"/>
      <w:lvlText w:val="%1.%2.%3.%4"/>
      <w:lvlJc w:val="left"/>
      <w:pPr>
        <w:ind w:left="6535" w:hanging="864"/>
      </w:pPr>
      <w:rPr>
        <w:rFonts w:cs="Times New Roman" w:hint="default"/>
      </w:rPr>
    </w:lvl>
    <w:lvl w:ilvl="4">
      <w:start w:val="1"/>
      <w:numFmt w:val="decimal"/>
      <w:pStyle w:val="Naslov5"/>
      <w:lvlText w:val="%1.%2.%3.%4.%5"/>
      <w:lvlJc w:val="left"/>
      <w:pPr>
        <w:ind w:left="1576"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7">
    <w:nsid w:val="1EF71C46"/>
    <w:multiLevelType w:val="hybridMultilevel"/>
    <w:tmpl w:val="D6900D3A"/>
    <w:lvl w:ilvl="0" w:tplc="041A000F">
      <w:start w:val="1"/>
      <w:numFmt w:val="decimal"/>
      <w:lvlText w:val="%1."/>
      <w:lvlJc w:val="left"/>
      <w:pPr>
        <w:ind w:left="783" w:hanging="360"/>
      </w:pPr>
      <w:rPr>
        <w:rFonts w:cs="Times New Roman"/>
      </w:rPr>
    </w:lvl>
    <w:lvl w:ilvl="1" w:tplc="041A0019" w:tentative="1">
      <w:start w:val="1"/>
      <w:numFmt w:val="lowerLetter"/>
      <w:lvlText w:val="%2."/>
      <w:lvlJc w:val="left"/>
      <w:pPr>
        <w:ind w:left="1503" w:hanging="360"/>
      </w:pPr>
      <w:rPr>
        <w:rFonts w:cs="Times New Roman"/>
      </w:rPr>
    </w:lvl>
    <w:lvl w:ilvl="2" w:tplc="041A001B" w:tentative="1">
      <w:start w:val="1"/>
      <w:numFmt w:val="lowerRoman"/>
      <w:lvlText w:val="%3."/>
      <w:lvlJc w:val="right"/>
      <w:pPr>
        <w:ind w:left="2223" w:hanging="180"/>
      </w:pPr>
      <w:rPr>
        <w:rFonts w:cs="Times New Roman"/>
      </w:rPr>
    </w:lvl>
    <w:lvl w:ilvl="3" w:tplc="041A000F" w:tentative="1">
      <w:start w:val="1"/>
      <w:numFmt w:val="decimal"/>
      <w:lvlText w:val="%4."/>
      <w:lvlJc w:val="left"/>
      <w:pPr>
        <w:ind w:left="2943" w:hanging="360"/>
      </w:pPr>
      <w:rPr>
        <w:rFonts w:cs="Times New Roman"/>
      </w:rPr>
    </w:lvl>
    <w:lvl w:ilvl="4" w:tplc="041A0019" w:tentative="1">
      <w:start w:val="1"/>
      <w:numFmt w:val="lowerLetter"/>
      <w:lvlText w:val="%5."/>
      <w:lvlJc w:val="left"/>
      <w:pPr>
        <w:ind w:left="3663" w:hanging="360"/>
      </w:pPr>
      <w:rPr>
        <w:rFonts w:cs="Times New Roman"/>
      </w:rPr>
    </w:lvl>
    <w:lvl w:ilvl="5" w:tplc="041A001B" w:tentative="1">
      <w:start w:val="1"/>
      <w:numFmt w:val="lowerRoman"/>
      <w:lvlText w:val="%6."/>
      <w:lvlJc w:val="right"/>
      <w:pPr>
        <w:ind w:left="4383" w:hanging="180"/>
      </w:pPr>
      <w:rPr>
        <w:rFonts w:cs="Times New Roman"/>
      </w:rPr>
    </w:lvl>
    <w:lvl w:ilvl="6" w:tplc="041A000F" w:tentative="1">
      <w:start w:val="1"/>
      <w:numFmt w:val="decimal"/>
      <w:lvlText w:val="%7."/>
      <w:lvlJc w:val="left"/>
      <w:pPr>
        <w:ind w:left="5103" w:hanging="360"/>
      </w:pPr>
      <w:rPr>
        <w:rFonts w:cs="Times New Roman"/>
      </w:rPr>
    </w:lvl>
    <w:lvl w:ilvl="7" w:tplc="041A0019" w:tentative="1">
      <w:start w:val="1"/>
      <w:numFmt w:val="lowerLetter"/>
      <w:lvlText w:val="%8."/>
      <w:lvlJc w:val="left"/>
      <w:pPr>
        <w:ind w:left="5823" w:hanging="360"/>
      </w:pPr>
      <w:rPr>
        <w:rFonts w:cs="Times New Roman"/>
      </w:rPr>
    </w:lvl>
    <w:lvl w:ilvl="8" w:tplc="041A001B" w:tentative="1">
      <w:start w:val="1"/>
      <w:numFmt w:val="lowerRoman"/>
      <w:lvlText w:val="%9."/>
      <w:lvlJc w:val="right"/>
      <w:pPr>
        <w:ind w:left="6543" w:hanging="180"/>
      </w:pPr>
      <w:rPr>
        <w:rFonts w:cs="Times New Roman"/>
      </w:rPr>
    </w:lvl>
  </w:abstractNum>
  <w:abstractNum w:abstractNumId="8">
    <w:nsid w:val="27884BEF"/>
    <w:multiLevelType w:val="hybridMultilevel"/>
    <w:tmpl w:val="C70C939C"/>
    <w:lvl w:ilvl="0" w:tplc="D5FA54AC">
      <w:start w:val="5"/>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27E356D0"/>
    <w:multiLevelType w:val="hybridMultilevel"/>
    <w:tmpl w:val="6A9A1D04"/>
    <w:lvl w:ilvl="0" w:tplc="165E6816">
      <w:start w:val="5"/>
      <w:numFmt w:val="bullet"/>
      <w:lvlText w:val="-"/>
      <w:lvlJc w:val="left"/>
      <w:pPr>
        <w:ind w:left="644" w:hanging="360"/>
      </w:pPr>
      <w:rPr>
        <w:rFonts w:ascii="Verdana" w:eastAsia="Times New Roman" w:hAnsi="Verdan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2C2954C0"/>
    <w:multiLevelType w:val="hybridMultilevel"/>
    <w:tmpl w:val="8D58FFFC"/>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ind w:left="2574" w:hanging="360"/>
      </w:pPr>
      <w:rPr>
        <w:rFonts w:ascii="Courier New" w:hAnsi="Courier New" w:hint="default"/>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1">
    <w:nsid w:val="2FD364A7"/>
    <w:multiLevelType w:val="hybridMultilevel"/>
    <w:tmpl w:val="E456736C"/>
    <w:lvl w:ilvl="0" w:tplc="041A000F">
      <w:start w:val="10"/>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32A3539A"/>
    <w:multiLevelType w:val="hybridMultilevel"/>
    <w:tmpl w:val="121051BC"/>
    <w:lvl w:ilvl="0" w:tplc="5F82565A">
      <w:numFmt w:val="bullet"/>
      <w:lvlText w:val="-"/>
      <w:lvlJc w:val="left"/>
      <w:pPr>
        <w:tabs>
          <w:tab w:val="num" w:pos="720"/>
        </w:tabs>
        <w:ind w:left="720" w:hanging="360"/>
      </w:pPr>
      <w:rPr>
        <w:rFonts w:ascii="Arial" w:eastAsia="Times New Roman" w:hAnsi="Arial" w:hint="default"/>
      </w:rPr>
    </w:lvl>
    <w:lvl w:ilvl="1" w:tplc="F2901B24">
      <w:numFmt w:val="bullet"/>
      <w:lvlText w:val="-"/>
      <w:lvlJc w:val="left"/>
      <w:pPr>
        <w:tabs>
          <w:tab w:val="num" w:pos="1440"/>
        </w:tabs>
        <w:ind w:left="1440" w:hanging="360"/>
      </w:pPr>
      <w:rPr>
        <w:rFonts w:ascii="Arial" w:eastAsia="Times New Roman" w:hAnsi="Arial" w:hint="default"/>
        <w:color w:val="auto"/>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3">
    <w:nsid w:val="32CF6779"/>
    <w:multiLevelType w:val="hybridMultilevel"/>
    <w:tmpl w:val="54F6E148"/>
    <w:lvl w:ilvl="0" w:tplc="3162EDB4">
      <w:start w:val="2"/>
      <w:numFmt w:val="decimal"/>
      <w:lvlText w:val="%1."/>
      <w:lvlJc w:val="left"/>
      <w:pPr>
        <w:ind w:left="1080" w:hanging="360"/>
      </w:pPr>
      <w:rPr>
        <w:rFonts w:cs="Times New Roman" w:hint="default"/>
        <w:b/>
      </w:rPr>
    </w:lvl>
    <w:lvl w:ilvl="1" w:tplc="041A0019">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4">
    <w:nsid w:val="397F7525"/>
    <w:multiLevelType w:val="multilevel"/>
    <w:tmpl w:val="1A9898F8"/>
    <w:lvl w:ilvl="0">
      <w:start w:val="4"/>
      <w:numFmt w:val="decimal"/>
      <w:lvlText w:val="%1"/>
      <w:lvlJc w:val="left"/>
      <w:pPr>
        <w:ind w:left="492" w:hanging="392"/>
      </w:pPr>
      <w:rPr>
        <w:rFonts w:hint="default"/>
      </w:rPr>
    </w:lvl>
    <w:lvl w:ilvl="1">
      <w:start w:val="2"/>
      <w:numFmt w:val="decimal"/>
      <w:lvlText w:val="%1.%2"/>
      <w:lvlJc w:val="left"/>
      <w:pPr>
        <w:ind w:left="492" w:hanging="392"/>
      </w:pPr>
      <w:rPr>
        <w:rFonts w:ascii="Cambria" w:eastAsia="Cambria" w:hAnsi="Cambria" w:cs="Cambria" w:hint="default"/>
        <w:b/>
        <w:bCs/>
        <w:color w:val="2D74B5"/>
        <w:spacing w:val="-1"/>
        <w:w w:val="100"/>
        <w:sz w:val="22"/>
        <w:szCs w:val="24"/>
      </w:rPr>
    </w:lvl>
    <w:lvl w:ilvl="2">
      <w:start w:val="1"/>
      <w:numFmt w:val="decimal"/>
      <w:lvlText w:val="%3."/>
      <w:lvlJc w:val="left"/>
      <w:pPr>
        <w:ind w:left="785" w:hanging="360"/>
      </w:pPr>
      <w:rPr>
        <w:rFonts w:ascii="Cambria" w:eastAsia="Cambria" w:hAnsi="Cambria" w:cs="Cambria" w:hint="default"/>
        <w:spacing w:val="-3"/>
        <w:w w:val="99"/>
        <w:sz w:val="24"/>
        <w:szCs w:val="24"/>
      </w:rPr>
    </w:lvl>
    <w:lvl w:ilvl="3">
      <w:numFmt w:val="bullet"/>
      <w:lvlText w:val="•"/>
      <w:lvlJc w:val="left"/>
      <w:pPr>
        <w:ind w:left="2960" w:hanging="360"/>
      </w:pPr>
      <w:rPr>
        <w:rFonts w:hint="default"/>
      </w:rPr>
    </w:lvl>
    <w:lvl w:ilvl="4">
      <w:numFmt w:val="bullet"/>
      <w:lvlText w:val="•"/>
      <w:lvlJc w:val="left"/>
      <w:pPr>
        <w:ind w:left="4030" w:hanging="360"/>
      </w:pPr>
      <w:rPr>
        <w:rFonts w:hint="default"/>
      </w:rPr>
    </w:lvl>
    <w:lvl w:ilvl="5">
      <w:numFmt w:val="bullet"/>
      <w:lvlText w:val="•"/>
      <w:lvlJc w:val="left"/>
      <w:pPr>
        <w:ind w:left="5100" w:hanging="360"/>
      </w:pPr>
      <w:rPr>
        <w:rFonts w:hint="default"/>
      </w:rPr>
    </w:lvl>
    <w:lvl w:ilvl="6">
      <w:numFmt w:val="bullet"/>
      <w:lvlText w:val="•"/>
      <w:lvlJc w:val="left"/>
      <w:pPr>
        <w:ind w:left="6170" w:hanging="360"/>
      </w:pPr>
      <w:rPr>
        <w:rFonts w:hint="default"/>
      </w:rPr>
    </w:lvl>
    <w:lvl w:ilvl="7">
      <w:numFmt w:val="bullet"/>
      <w:lvlText w:val="•"/>
      <w:lvlJc w:val="left"/>
      <w:pPr>
        <w:ind w:left="7240" w:hanging="360"/>
      </w:pPr>
      <w:rPr>
        <w:rFonts w:hint="default"/>
      </w:rPr>
    </w:lvl>
    <w:lvl w:ilvl="8">
      <w:numFmt w:val="bullet"/>
      <w:lvlText w:val="•"/>
      <w:lvlJc w:val="left"/>
      <w:pPr>
        <w:ind w:left="8310" w:hanging="360"/>
      </w:pPr>
      <w:rPr>
        <w:rFonts w:hint="default"/>
      </w:rPr>
    </w:lvl>
  </w:abstractNum>
  <w:abstractNum w:abstractNumId="15">
    <w:nsid w:val="39BD5896"/>
    <w:multiLevelType w:val="hybridMultilevel"/>
    <w:tmpl w:val="C4F8F910"/>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16">
    <w:nsid w:val="3F420D6C"/>
    <w:multiLevelType w:val="hybridMultilevel"/>
    <w:tmpl w:val="D17886C2"/>
    <w:lvl w:ilvl="0" w:tplc="09A69252">
      <w:start w:val="30"/>
      <w:numFmt w:val="bullet"/>
      <w:lvlText w:val="-"/>
      <w:lvlJc w:val="left"/>
      <w:pPr>
        <w:ind w:left="1069" w:hanging="360"/>
      </w:pPr>
      <w:rPr>
        <w:rFonts w:ascii="Times New Roman" w:eastAsia="Times New Roman" w:hAnsi="Times New Roman" w:cs="Times New Roman" w:hint="default"/>
        <w:color w:val="231F2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7">
    <w:nsid w:val="3F8637AC"/>
    <w:multiLevelType w:val="hybridMultilevel"/>
    <w:tmpl w:val="1E5ADCDE"/>
    <w:lvl w:ilvl="0" w:tplc="637CED7A">
      <w:numFmt w:val="bullet"/>
      <w:lvlText w:val="-"/>
      <w:lvlJc w:val="left"/>
      <w:pPr>
        <w:ind w:left="2981" w:hanging="360"/>
      </w:pPr>
      <w:rPr>
        <w:rFonts w:ascii="Times New Roman" w:eastAsia="Times New Roman" w:hAnsi="Times New Roman" w:cs="Times New Roman" w:hint="default"/>
        <w:spacing w:val="-2"/>
        <w:w w:val="99"/>
        <w:sz w:val="24"/>
        <w:szCs w:val="24"/>
      </w:rPr>
    </w:lvl>
    <w:lvl w:ilvl="1" w:tplc="041A0003">
      <w:start w:val="1"/>
      <w:numFmt w:val="bullet"/>
      <w:lvlText w:val="o"/>
      <w:lvlJc w:val="left"/>
      <w:pPr>
        <w:ind w:left="3701" w:hanging="360"/>
      </w:pPr>
      <w:rPr>
        <w:rFonts w:ascii="Courier New" w:hAnsi="Courier New" w:cs="Courier New" w:hint="default"/>
      </w:rPr>
    </w:lvl>
    <w:lvl w:ilvl="2" w:tplc="041A0005" w:tentative="1">
      <w:start w:val="1"/>
      <w:numFmt w:val="bullet"/>
      <w:lvlText w:val=""/>
      <w:lvlJc w:val="left"/>
      <w:pPr>
        <w:ind w:left="4421" w:hanging="360"/>
      </w:pPr>
      <w:rPr>
        <w:rFonts w:ascii="Wingdings" w:hAnsi="Wingdings" w:hint="default"/>
      </w:rPr>
    </w:lvl>
    <w:lvl w:ilvl="3" w:tplc="041A0001" w:tentative="1">
      <w:start w:val="1"/>
      <w:numFmt w:val="bullet"/>
      <w:lvlText w:val=""/>
      <w:lvlJc w:val="left"/>
      <w:pPr>
        <w:ind w:left="5141" w:hanging="360"/>
      </w:pPr>
      <w:rPr>
        <w:rFonts w:ascii="Symbol" w:hAnsi="Symbol" w:hint="default"/>
      </w:rPr>
    </w:lvl>
    <w:lvl w:ilvl="4" w:tplc="041A0003" w:tentative="1">
      <w:start w:val="1"/>
      <w:numFmt w:val="bullet"/>
      <w:lvlText w:val="o"/>
      <w:lvlJc w:val="left"/>
      <w:pPr>
        <w:ind w:left="5861" w:hanging="360"/>
      </w:pPr>
      <w:rPr>
        <w:rFonts w:ascii="Courier New" w:hAnsi="Courier New" w:cs="Courier New" w:hint="default"/>
      </w:rPr>
    </w:lvl>
    <w:lvl w:ilvl="5" w:tplc="041A0005" w:tentative="1">
      <w:start w:val="1"/>
      <w:numFmt w:val="bullet"/>
      <w:lvlText w:val=""/>
      <w:lvlJc w:val="left"/>
      <w:pPr>
        <w:ind w:left="6581" w:hanging="360"/>
      </w:pPr>
      <w:rPr>
        <w:rFonts w:ascii="Wingdings" w:hAnsi="Wingdings" w:hint="default"/>
      </w:rPr>
    </w:lvl>
    <w:lvl w:ilvl="6" w:tplc="041A0001" w:tentative="1">
      <w:start w:val="1"/>
      <w:numFmt w:val="bullet"/>
      <w:lvlText w:val=""/>
      <w:lvlJc w:val="left"/>
      <w:pPr>
        <w:ind w:left="7301" w:hanging="360"/>
      </w:pPr>
      <w:rPr>
        <w:rFonts w:ascii="Symbol" w:hAnsi="Symbol" w:hint="default"/>
      </w:rPr>
    </w:lvl>
    <w:lvl w:ilvl="7" w:tplc="041A0003" w:tentative="1">
      <w:start w:val="1"/>
      <w:numFmt w:val="bullet"/>
      <w:lvlText w:val="o"/>
      <w:lvlJc w:val="left"/>
      <w:pPr>
        <w:ind w:left="8021" w:hanging="360"/>
      </w:pPr>
      <w:rPr>
        <w:rFonts w:ascii="Courier New" w:hAnsi="Courier New" w:cs="Courier New" w:hint="default"/>
      </w:rPr>
    </w:lvl>
    <w:lvl w:ilvl="8" w:tplc="041A0005" w:tentative="1">
      <w:start w:val="1"/>
      <w:numFmt w:val="bullet"/>
      <w:lvlText w:val=""/>
      <w:lvlJc w:val="left"/>
      <w:pPr>
        <w:ind w:left="8741" w:hanging="360"/>
      </w:pPr>
      <w:rPr>
        <w:rFonts w:ascii="Wingdings" w:hAnsi="Wingdings" w:hint="default"/>
      </w:rPr>
    </w:lvl>
  </w:abstractNum>
  <w:abstractNum w:abstractNumId="18">
    <w:nsid w:val="430D13B3"/>
    <w:multiLevelType w:val="hybridMultilevel"/>
    <w:tmpl w:val="AFE43FEA"/>
    <w:lvl w:ilvl="0" w:tplc="C3A0602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nsid w:val="47053E86"/>
    <w:multiLevelType w:val="hybridMultilevel"/>
    <w:tmpl w:val="BDE6A5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89E7A1D"/>
    <w:multiLevelType w:val="hybridMultilevel"/>
    <w:tmpl w:val="1696EE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59F128C2"/>
    <w:multiLevelType w:val="hybridMultilevel"/>
    <w:tmpl w:val="D004A08C"/>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FAA5291"/>
    <w:multiLevelType w:val="hybridMultilevel"/>
    <w:tmpl w:val="D8EA257A"/>
    <w:lvl w:ilvl="0" w:tplc="D8ACD638">
      <w:start w:val="1"/>
      <w:numFmt w:val="decimal"/>
      <w:lvlText w:val="%1."/>
      <w:lvlJc w:val="left"/>
      <w:pPr>
        <w:ind w:left="420" w:hanging="360"/>
      </w:pPr>
      <w:rPr>
        <w:rFonts w:cs="Times New Roman" w:hint="default"/>
      </w:rPr>
    </w:lvl>
    <w:lvl w:ilvl="1" w:tplc="041A0019" w:tentative="1">
      <w:start w:val="1"/>
      <w:numFmt w:val="lowerLetter"/>
      <w:lvlText w:val="%2."/>
      <w:lvlJc w:val="left"/>
      <w:pPr>
        <w:ind w:left="1140" w:hanging="360"/>
      </w:pPr>
      <w:rPr>
        <w:rFonts w:cs="Times New Roman"/>
      </w:rPr>
    </w:lvl>
    <w:lvl w:ilvl="2" w:tplc="041A001B" w:tentative="1">
      <w:start w:val="1"/>
      <w:numFmt w:val="lowerRoman"/>
      <w:lvlText w:val="%3."/>
      <w:lvlJc w:val="right"/>
      <w:pPr>
        <w:ind w:left="1860" w:hanging="180"/>
      </w:pPr>
      <w:rPr>
        <w:rFonts w:cs="Times New Roman"/>
      </w:rPr>
    </w:lvl>
    <w:lvl w:ilvl="3" w:tplc="041A000F" w:tentative="1">
      <w:start w:val="1"/>
      <w:numFmt w:val="decimal"/>
      <w:lvlText w:val="%4."/>
      <w:lvlJc w:val="left"/>
      <w:pPr>
        <w:ind w:left="2580" w:hanging="360"/>
      </w:pPr>
      <w:rPr>
        <w:rFonts w:cs="Times New Roman"/>
      </w:rPr>
    </w:lvl>
    <w:lvl w:ilvl="4" w:tplc="041A0019" w:tentative="1">
      <w:start w:val="1"/>
      <w:numFmt w:val="lowerLetter"/>
      <w:lvlText w:val="%5."/>
      <w:lvlJc w:val="left"/>
      <w:pPr>
        <w:ind w:left="3300" w:hanging="360"/>
      </w:pPr>
      <w:rPr>
        <w:rFonts w:cs="Times New Roman"/>
      </w:rPr>
    </w:lvl>
    <w:lvl w:ilvl="5" w:tplc="041A001B" w:tentative="1">
      <w:start w:val="1"/>
      <w:numFmt w:val="lowerRoman"/>
      <w:lvlText w:val="%6."/>
      <w:lvlJc w:val="right"/>
      <w:pPr>
        <w:ind w:left="4020" w:hanging="180"/>
      </w:pPr>
      <w:rPr>
        <w:rFonts w:cs="Times New Roman"/>
      </w:rPr>
    </w:lvl>
    <w:lvl w:ilvl="6" w:tplc="041A000F" w:tentative="1">
      <w:start w:val="1"/>
      <w:numFmt w:val="decimal"/>
      <w:lvlText w:val="%7."/>
      <w:lvlJc w:val="left"/>
      <w:pPr>
        <w:ind w:left="4740" w:hanging="360"/>
      </w:pPr>
      <w:rPr>
        <w:rFonts w:cs="Times New Roman"/>
      </w:rPr>
    </w:lvl>
    <w:lvl w:ilvl="7" w:tplc="041A0019" w:tentative="1">
      <w:start w:val="1"/>
      <w:numFmt w:val="lowerLetter"/>
      <w:lvlText w:val="%8."/>
      <w:lvlJc w:val="left"/>
      <w:pPr>
        <w:ind w:left="5460" w:hanging="360"/>
      </w:pPr>
      <w:rPr>
        <w:rFonts w:cs="Times New Roman"/>
      </w:rPr>
    </w:lvl>
    <w:lvl w:ilvl="8" w:tplc="041A001B" w:tentative="1">
      <w:start w:val="1"/>
      <w:numFmt w:val="lowerRoman"/>
      <w:lvlText w:val="%9."/>
      <w:lvlJc w:val="right"/>
      <w:pPr>
        <w:ind w:left="6180" w:hanging="180"/>
      </w:pPr>
      <w:rPr>
        <w:rFonts w:cs="Times New Roman"/>
      </w:rPr>
    </w:lvl>
  </w:abstractNum>
  <w:abstractNum w:abstractNumId="23">
    <w:nsid w:val="6612100B"/>
    <w:multiLevelType w:val="hybridMultilevel"/>
    <w:tmpl w:val="5F22F3F0"/>
    <w:lvl w:ilvl="0" w:tplc="4514A350">
      <w:start w:val="1"/>
      <w:numFmt w:val="decimal"/>
      <w:lvlText w:val="%1.2."/>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67101D65"/>
    <w:multiLevelType w:val="multilevel"/>
    <w:tmpl w:val="427850AC"/>
    <w:lvl w:ilvl="0">
      <w:start w:val="1"/>
      <w:numFmt w:val="decimal"/>
      <w:pStyle w:val="VelikiNaslov"/>
      <w:lvlText w:val="%1."/>
      <w:lvlJc w:val="left"/>
      <w:pPr>
        <w:ind w:left="250" w:hanging="250"/>
      </w:pPr>
      <w:rPr>
        <w:rFonts w:ascii="Cambria" w:eastAsia="Cambria" w:hAnsi="Cambria" w:cs="Cambria" w:hint="default"/>
        <w:b/>
        <w:bCs/>
        <w:color w:val="2D74B5"/>
        <w:spacing w:val="-1"/>
        <w:w w:val="100"/>
        <w:sz w:val="24"/>
        <w:szCs w:val="24"/>
      </w:rPr>
    </w:lvl>
    <w:lvl w:ilvl="1">
      <w:start w:val="1"/>
      <w:numFmt w:val="decimal"/>
      <w:pStyle w:val="Podnaslov1"/>
      <w:lvlText w:val="%1.%2."/>
      <w:lvlJc w:val="left"/>
      <w:pPr>
        <w:ind w:left="731" w:hanging="447"/>
      </w:pPr>
      <w:rPr>
        <w:rFonts w:ascii="Times New Roman" w:eastAsia="Cambria" w:hAnsi="Times New Roman" w:cs="Times New Roman" w:hint="default"/>
        <w:b/>
        <w:bCs/>
        <w:color w:val="2D74B5"/>
        <w:spacing w:val="-1"/>
        <w:w w:val="99"/>
        <w:sz w:val="22"/>
        <w:szCs w:val="22"/>
      </w:rPr>
    </w:lvl>
    <w:lvl w:ilvl="2">
      <w:numFmt w:val="bullet"/>
      <w:lvlText w:val=""/>
      <w:lvlJc w:val="left"/>
      <w:pPr>
        <w:ind w:left="461" w:hanging="360"/>
      </w:pPr>
      <w:rPr>
        <w:rFonts w:ascii="Symbol" w:eastAsia="Symbol" w:hAnsi="Symbol" w:cs="Symbol" w:hint="default"/>
        <w:w w:val="100"/>
        <w:sz w:val="24"/>
        <w:szCs w:val="24"/>
      </w:rPr>
    </w:lvl>
    <w:lvl w:ilvl="3">
      <w:numFmt w:val="bullet"/>
      <w:lvlText w:val="•"/>
      <w:lvlJc w:val="left"/>
      <w:pPr>
        <w:ind w:left="1778" w:hanging="360"/>
      </w:pPr>
      <w:rPr>
        <w:rFonts w:hint="default"/>
      </w:rPr>
    </w:lvl>
    <w:lvl w:ilvl="4">
      <w:numFmt w:val="bullet"/>
      <w:lvlText w:val="•"/>
      <w:lvlJc w:val="left"/>
      <w:pPr>
        <w:ind w:left="3017" w:hanging="360"/>
      </w:pPr>
      <w:rPr>
        <w:rFonts w:hint="default"/>
      </w:rPr>
    </w:lvl>
    <w:lvl w:ilvl="5">
      <w:numFmt w:val="bullet"/>
      <w:lvlText w:val="•"/>
      <w:lvlJc w:val="left"/>
      <w:pPr>
        <w:ind w:left="4256" w:hanging="360"/>
      </w:pPr>
      <w:rPr>
        <w:rFonts w:hint="default"/>
      </w:rPr>
    </w:lvl>
    <w:lvl w:ilvl="6">
      <w:numFmt w:val="bullet"/>
      <w:lvlText w:val="•"/>
      <w:lvlJc w:val="left"/>
      <w:pPr>
        <w:ind w:left="5495" w:hanging="360"/>
      </w:pPr>
      <w:rPr>
        <w:rFonts w:hint="default"/>
      </w:rPr>
    </w:lvl>
    <w:lvl w:ilvl="7">
      <w:numFmt w:val="bullet"/>
      <w:lvlText w:val="•"/>
      <w:lvlJc w:val="left"/>
      <w:pPr>
        <w:ind w:left="6734" w:hanging="360"/>
      </w:pPr>
      <w:rPr>
        <w:rFonts w:hint="default"/>
      </w:rPr>
    </w:lvl>
    <w:lvl w:ilvl="8">
      <w:numFmt w:val="bullet"/>
      <w:lvlText w:val="•"/>
      <w:lvlJc w:val="left"/>
      <w:pPr>
        <w:ind w:left="7973" w:hanging="360"/>
      </w:pPr>
      <w:rPr>
        <w:rFonts w:hint="default"/>
      </w:rPr>
    </w:lvl>
  </w:abstractNum>
  <w:abstractNum w:abstractNumId="25">
    <w:nsid w:val="6E231641"/>
    <w:multiLevelType w:val="hybridMultilevel"/>
    <w:tmpl w:val="D5EEA0A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79575026"/>
    <w:multiLevelType w:val="hybridMultilevel"/>
    <w:tmpl w:val="5760747E"/>
    <w:lvl w:ilvl="0" w:tplc="A6B64696">
      <w:start w:val="3"/>
      <w:numFmt w:val="decimal"/>
      <w:lvlText w:val="%1."/>
      <w:lvlJc w:val="left"/>
      <w:pPr>
        <w:tabs>
          <w:tab w:val="num" w:pos="1080"/>
        </w:tabs>
        <w:ind w:left="1080" w:hanging="360"/>
      </w:pPr>
      <w:rPr>
        <w:rFonts w:cs="Times New Roman"/>
        <w:b/>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
  </w:num>
  <w:num w:numId="7">
    <w:abstractNumId w:val="11"/>
  </w:num>
  <w:num w:numId="8">
    <w:abstractNumId w:val="1"/>
  </w:num>
  <w:num w:numId="9">
    <w:abstractNumId w:val="15"/>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5"/>
  </w:num>
  <w:num w:numId="13">
    <w:abstractNumId w:val="20"/>
  </w:num>
  <w:num w:numId="14">
    <w:abstractNumId w:val="22"/>
  </w:num>
  <w:num w:numId="15">
    <w:abstractNumId w:val="23"/>
  </w:num>
  <w:num w:numId="16">
    <w:abstractNumId w:val="4"/>
  </w:num>
  <w:num w:numId="17">
    <w:abstractNumId w:val="8"/>
  </w:num>
  <w:num w:numId="18">
    <w:abstractNumId w:val="5"/>
  </w:num>
  <w:num w:numId="19">
    <w:abstractNumId w:val="16"/>
  </w:num>
  <w:num w:numId="20">
    <w:abstractNumId w:val="18"/>
  </w:num>
  <w:num w:numId="21">
    <w:abstractNumId w:val="3"/>
  </w:num>
  <w:num w:numId="22">
    <w:abstractNumId w:val="21"/>
  </w:num>
  <w:num w:numId="23">
    <w:abstractNumId w:val="6"/>
  </w:num>
  <w:num w:numId="24">
    <w:abstractNumId w:val="19"/>
  </w:num>
  <w:num w:numId="25">
    <w:abstractNumId w:val="14"/>
  </w:num>
  <w:num w:numId="26">
    <w:abstractNumId w:val="17"/>
  </w:num>
  <w:num w:numId="27">
    <w:abstractNumId w:val="2"/>
  </w:num>
  <w:num w:numId="28">
    <w:abstractNumId w:val="24"/>
  </w:num>
  <w:num w:numId="29">
    <w:abstractNumId w:val="24"/>
    <w:lvlOverride w:ilvl="0">
      <w:startOverride w:val="7"/>
    </w:lvlOverride>
    <w:lvlOverride w:ilvl="1">
      <w:startOverride w:val="16"/>
    </w:lvlOverride>
  </w:num>
  <w:num w:numId="30">
    <w:abstractNumId w:val="24"/>
    <w:lvlOverride w:ilvl="0">
      <w:startOverride w:val="7"/>
    </w:lvlOverride>
    <w:lvlOverride w:ilvl="1">
      <w:startOverride w:val="16"/>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A10AA"/>
    <w:rsid w:val="000022BB"/>
    <w:rsid w:val="00004545"/>
    <w:rsid w:val="00021546"/>
    <w:rsid w:val="00021968"/>
    <w:rsid w:val="00036B57"/>
    <w:rsid w:val="00042515"/>
    <w:rsid w:val="000528FC"/>
    <w:rsid w:val="000552E5"/>
    <w:rsid w:val="000649C7"/>
    <w:rsid w:val="00070D00"/>
    <w:rsid w:val="000773CD"/>
    <w:rsid w:val="00080F33"/>
    <w:rsid w:val="0008400B"/>
    <w:rsid w:val="00090A2F"/>
    <w:rsid w:val="000A20CD"/>
    <w:rsid w:val="000A2884"/>
    <w:rsid w:val="000A539B"/>
    <w:rsid w:val="000A7E80"/>
    <w:rsid w:val="000B66E5"/>
    <w:rsid w:val="000C2947"/>
    <w:rsid w:val="000C3730"/>
    <w:rsid w:val="000E0AAA"/>
    <w:rsid w:val="000E0B2C"/>
    <w:rsid w:val="000F0652"/>
    <w:rsid w:val="000F2C01"/>
    <w:rsid w:val="000F4C5D"/>
    <w:rsid w:val="000F72AF"/>
    <w:rsid w:val="00101AF3"/>
    <w:rsid w:val="00103C0E"/>
    <w:rsid w:val="0010478B"/>
    <w:rsid w:val="00120F61"/>
    <w:rsid w:val="00121FF8"/>
    <w:rsid w:val="00122164"/>
    <w:rsid w:val="0012539F"/>
    <w:rsid w:val="001317AE"/>
    <w:rsid w:val="00154FE7"/>
    <w:rsid w:val="00157A39"/>
    <w:rsid w:val="001607A5"/>
    <w:rsid w:val="0016223E"/>
    <w:rsid w:val="00162812"/>
    <w:rsid w:val="001904FF"/>
    <w:rsid w:val="001976CA"/>
    <w:rsid w:val="001A0C45"/>
    <w:rsid w:val="001B7FCD"/>
    <w:rsid w:val="001D468D"/>
    <w:rsid w:val="001E09C0"/>
    <w:rsid w:val="001E1565"/>
    <w:rsid w:val="001E4701"/>
    <w:rsid w:val="001E4F57"/>
    <w:rsid w:val="001E7B4E"/>
    <w:rsid w:val="002013A7"/>
    <w:rsid w:val="002028CA"/>
    <w:rsid w:val="00206946"/>
    <w:rsid w:val="00212CF3"/>
    <w:rsid w:val="002328A8"/>
    <w:rsid w:val="00234031"/>
    <w:rsid w:val="00243A3E"/>
    <w:rsid w:val="002571F9"/>
    <w:rsid w:val="00275780"/>
    <w:rsid w:val="0029177A"/>
    <w:rsid w:val="00293B3D"/>
    <w:rsid w:val="002A15C7"/>
    <w:rsid w:val="002A6A40"/>
    <w:rsid w:val="002A747A"/>
    <w:rsid w:val="002C7330"/>
    <w:rsid w:val="002E68D7"/>
    <w:rsid w:val="002E6CF5"/>
    <w:rsid w:val="002F11DA"/>
    <w:rsid w:val="002F6357"/>
    <w:rsid w:val="00313BEF"/>
    <w:rsid w:val="00321BCF"/>
    <w:rsid w:val="003330C6"/>
    <w:rsid w:val="003339FC"/>
    <w:rsid w:val="003402FF"/>
    <w:rsid w:val="00350287"/>
    <w:rsid w:val="003604AE"/>
    <w:rsid w:val="00363D71"/>
    <w:rsid w:val="00371208"/>
    <w:rsid w:val="00373524"/>
    <w:rsid w:val="00384C04"/>
    <w:rsid w:val="0039261E"/>
    <w:rsid w:val="003A08EC"/>
    <w:rsid w:val="003A1E08"/>
    <w:rsid w:val="003A53B6"/>
    <w:rsid w:val="003B7CBB"/>
    <w:rsid w:val="003C76E6"/>
    <w:rsid w:val="003D05F1"/>
    <w:rsid w:val="003D071F"/>
    <w:rsid w:val="003E5B2A"/>
    <w:rsid w:val="003F17D4"/>
    <w:rsid w:val="003F5C22"/>
    <w:rsid w:val="00424A63"/>
    <w:rsid w:val="00424FD6"/>
    <w:rsid w:val="00425251"/>
    <w:rsid w:val="00426D19"/>
    <w:rsid w:val="00432A89"/>
    <w:rsid w:val="004562C6"/>
    <w:rsid w:val="00456698"/>
    <w:rsid w:val="0046000A"/>
    <w:rsid w:val="00462A7C"/>
    <w:rsid w:val="00475C6F"/>
    <w:rsid w:val="00477FD8"/>
    <w:rsid w:val="00481CBC"/>
    <w:rsid w:val="00483A3F"/>
    <w:rsid w:val="004C1854"/>
    <w:rsid w:val="004C38C2"/>
    <w:rsid w:val="004C3B15"/>
    <w:rsid w:val="004D4742"/>
    <w:rsid w:val="0050017D"/>
    <w:rsid w:val="005038E7"/>
    <w:rsid w:val="00505F66"/>
    <w:rsid w:val="0050648A"/>
    <w:rsid w:val="00510B34"/>
    <w:rsid w:val="0054483F"/>
    <w:rsid w:val="005458A2"/>
    <w:rsid w:val="00556EFD"/>
    <w:rsid w:val="005664EE"/>
    <w:rsid w:val="00571817"/>
    <w:rsid w:val="00585103"/>
    <w:rsid w:val="00590B6E"/>
    <w:rsid w:val="00592F09"/>
    <w:rsid w:val="00594F69"/>
    <w:rsid w:val="005A4917"/>
    <w:rsid w:val="005A7CFD"/>
    <w:rsid w:val="005B3B63"/>
    <w:rsid w:val="005B4248"/>
    <w:rsid w:val="005B4801"/>
    <w:rsid w:val="005B7F27"/>
    <w:rsid w:val="005D02FD"/>
    <w:rsid w:val="005D7D3A"/>
    <w:rsid w:val="005E2C98"/>
    <w:rsid w:val="005E481F"/>
    <w:rsid w:val="005F2225"/>
    <w:rsid w:val="005F26FC"/>
    <w:rsid w:val="006031FC"/>
    <w:rsid w:val="00604E05"/>
    <w:rsid w:val="0060531F"/>
    <w:rsid w:val="0060770A"/>
    <w:rsid w:val="0061713F"/>
    <w:rsid w:val="006312DF"/>
    <w:rsid w:val="00634D60"/>
    <w:rsid w:val="00657E80"/>
    <w:rsid w:val="006667B6"/>
    <w:rsid w:val="00672B65"/>
    <w:rsid w:val="00685250"/>
    <w:rsid w:val="00685D46"/>
    <w:rsid w:val="00686413"/>
    <w:rsid w:val="006A1CF4"/>
    <w:rsid w:val="006B57BF"/>
    <w:rsid w:val="006C1F63"/>
    <w:rsid w:val="006C485E"/>
    <w:rsid w:val="006C6640"/>
    <w:rsid w:val="006C70F4"/>
    <w:rsid w:val="006D0663"/>
    <w:rsid w:val="006D5E04"/>
    <w:rsid w:val="006D6F81"/>
    <w:rsid w:val="006E0525"/>
    <w:rsid w:val="006E18FC"/>
    <w:rsid w:val="006F4D2E"/>
    <w:rsid w:val="006F7DFC"/>
    <w:rsid w:val="0070732C"/>
    <w:rsid w:val="007101A4"/>
    <w:rsid w:val="00742BD6"/>
    <w:rsid w:val="00750144"/>
    <w:rsid w:val="00770B76"/>
    <w:rsid w:val="0077147A"/>
    <w:rsid w:val="007843CB"/>
    <w:rsid w:val="00786BE2"/>
    <w:rsid w:val="00793780"/>
    <w:rsid w:val="007A24F5"/>
    <w:rsid w:val="007A61FB"/>
    <w:rsid w:val="007A68D0"/>
    <w:rsid w:val="007B628D"/>
    <w:rsid w:val="007C2FD3"/>
    <w:rsid w:val="007C52AC"/>
    <w:rsid w:val="007C7106"/>
    <w:rsid w:val="007E11C2"/>
    <w:rsid w:val="007F72FA"/>
    <w:rsid w:val="008055FE"/>
    <w:rsid w:val="00805A9A"/>
    <w:rsid w:val="00821B49"/>
    <w:rsid w:val="00822A16"/>
    <w:rsid w:val="008263CA"/>
    <w:rsid w:val="00833F26"/>
    <w:rsid w:val="00835F30"/>
    <w:rsid w:val="00837926"/>
    <w:rsid w:val="00863F27"/>
    <w:rsid w:val="008723F6"/>
    <w:rsid w:val="00882AA0"/>
    <w:rsid w:val="008856EA"/>
    <w:rsid w:val="008874F7"/>
    <w:rsid w:val="008955CF"/>
    <w:rsid w:val="00895AEC"/>
    <w:rsid w:val="008A3934"/>
    <w:rsid w:val="008C0846"/>
    <w:rsid w:val="008C37B2"/>
    <w:rsid w:val="008D2478"/>
    <w:rsid w:val="008D5EDC"/>
    <w:rsid w:val="008E1867"/>
    <w:rsid w:val="008E2820"/>
    <w:rsid w:val="008E5F46"/>
    <w:rsid w:val="008F5312"/>
    <w:rsid w:val="009019CD"/>
    <w:rsid w:val="0090577C"/>
    <w:rsid w:val="00911EC6"/>
    <w:rsid w:val="009123BB"/>
    <w:rsid w:val="00913A8F"/>
    <w:rsid w:val="00925BE7"/>
    <w:rsid w:val="00932648"/>
    <w:rsid w:val="00932D68"/>
    <w:rsid w:val="00937CF6"/>
    <w:rsid w:val="00944AD1"/>
    <w:rsid w:val="009579BC"/>
    <w:rsid w:val="0096661D"/>
    <w:rsid w:val="009730E3"/>
    <w:rsid w:val="00975AAB"/>
    <w:rsid w:val="00976131"/>
    <w:rsid w:val="00980627"/>
    <w:rsid w:val="009914A1"/>
    <w:rsid w:val="009A6A1A"/>
    <w:rsid w:val="009B029A"/>
    <w:rsid w:val="009C11B8"/>
    <w:rsid w:val="009C77AA"/>
    <w:rsid w:val="009D0A32"/>
    <w:rsid w:val="009E08FC"/>
    <w:rsid w:val="009F563E"/>
    <w:rsid w:val="00A001CB"/>
    <w:rsid w:val="00A07AD0"/>
    <w:rsid w:val="00A117F2"/>
    <w:rsid w:val="00A15693"/>
    <w:rsid w:val="00A20B91"/>
    <w:rsid w:val="00A24136"/>
    <w:rsid w:val="00A25516"/>
    <w:rsid w:val="00A26760"/>
    <w:rsid w:val="00A267D7"/>
    <w:rsid w:val="00A32F78"/>
    <w:rsid w:val="00A430E6"/>
    <w:rsid w:val="00A473B0"/>
    <w:rsid w:val="00A5772D"/>
    <w:rsid w:val="00A608DA"/>
    <w:rsid w:val="00A61218"/>
    <w:rsid w:val="00A7077F"/>
    <w:rsid w:val="00A722BF"/>
    <w:rsid w:val="00A75057"/>
    <w:rsid w:val="00A75690"/>
    <w:rsid w:val="00A81CB0"/>
    <w:rsid w:val="00A86F11"/>
    <w:rsid w:val="00A910BA"/>
    <w:rsid w:val="00A960B8"/>
    <w:rsid w:val="00AB455D"/>
    <w:rsid w:val="00AC3A5C"/>
    <w:rsid w:val="00AD0AFA"/>
    <w:rsid w:val="00AE4BD5"/>
    <w:rsid w:val="00AF3C38"/>
    <w:rsid w:val="00AF6238"/>
    <w:rsid w:val="00B05CB9"/>
    <w:rsid w:val="00B077F9"/>
    <w:rsid w:val="00B13085"/>
    <w:rsid w:val="00B258DE"/>
    <w:rsid w:val="00B27F8E"/>
    <w:rsid w:val="00B32DC0"/>
    <w:rsid w:val="00B43F76"/>
    <w:rsid w:val="00B4579B"/>
    <w:rsid w:val="00B50704"/>
    <w:rsid w:val="00B7440B"/>
    <w:rsid w:val="00B77237"/>
    <w:rsid w:val="00BA5C41"/>
    <w:rsid w:val="00BB5B0C"/>
    <w:rsid w:val="00C070A2"/>
    <w:rsid w:val="00C1152D"/>
    <w:rsid w:val="00C17119"/>
    <w:rsid w:val="00C2129C"/>
    <w:rsid w:val="00C26B37"/>
    <w:rsid w:val="00C414CE"/>
    <w:rsid w:val="00C44543"/>
    <w:rsid w:val="00C56FDF"/>
    <w:rsid w:val="00C645DB"/>
    <w:rsid w:val="00C718E2"/>
    <w:rsid w:val="00C77283"/>
    <w:rsid w:val="00C77BA4"/>
    <w:rsid w:val="00C941F4"/>
    <w:rsid w:val="00CB3EEA"/>
    <w:rsid w:val="00CC4D45"/>
    <w:rsid w:val="00CC4DC8"/>
    <w:rsid w:val="00CE2203"/>
    <w:rsid w:val="00CE59C5"/>
    <w:rsid w:val="00CE69C4"/>
    <w:rsid w:val="00CE7B42"/>
    <w:rsid w:val="00D0395E"/>
    <w:rsid w:val="00D070D2"/>
    <w:rsid w:val="00D14882"/>
    <w:rsid w:val="00D237F4"/>
    <w:rsid w:val="00D3152A"/>
    <w:rsid w:val="00D46C30"/>
    <w:rsid w:val="00D5106C"/>
    <w:rsid w:val="00D542DC"/>
    <w:rsid w:val="00D61A60"/>
    <w:rsid w:val="00D62456"/>
    <w:rsid w:val="00D67895"/>
    <w:rsid w:val="00D76084"/>
    <w:rsid w:val="00D93DC3"/>
    <w:rsid w:val="00D971B9"/>
    <w:rsid w:val="00DA10AA"/>
    <w:rsid w:val="00DA1C52"/>
    <w:rsid w:val="00DE7AA1"/>
    <w:rsid w:val="00DF0406"/>
    <w:rsid w:val="00DF7858"/>
    <w:rsid w:val="00E1310B"/>
    <w:rsid w:val="00E132DF"/>
    <w:rsid w:val="00E1787F"/>
    <w:rsid w:val="00E272CB"/>
    <w:rsid w:val="00E31214"/>
    <w:rsid w:val="00E313B2"/>
    <w:rsid w:val="00E4058D"/>
    <w:rsid w:val="00E45DD2"/>
    <w:rsid w:val="00E537B3"/>
    <w:rsid w:val="00E620FD"/>
    <w:rsid w:val="00E84F0A"/>
    <w:rsid w:val="00E866A2"/>
    <w:rsid w:val="00E92107"/>
    <w:rsid w:val="00EA2DD1"/>
    <w:rsid w:val="00EA462B"/>
    <w:rsid w:val="00EA7AFB"/>
    <w:rsid w:val="00EC027E"/>
    <w:rsid w:val="00ED2F7A"/>
    <w:rsid w:val="00ED65CF"/>
    <w:rsid w:val="00EE476B"/>
    <w:rsid w:val="00EE5F93"/>
    <w:rsid w:val="00EF1E8D"/>
    <w:rsid w:val="00F02FDA"/>
    <w:rsid w:val="00F105C3"/>
    <w:rsid w:val="00F36AE2"/>
    <w:rsid w:val="00F42CD8"/>
    <w:rsid w:val="00F44F53"/>
    <w:rsid w:val="00F5306A"/>
    <w:rsid w:val="00F54CAD"/>
    <w:rsid w:val="00F80404"/>
    <w:rsid w:val="00F85DF9"/>
    <w:rsid w:val="00F93802"/>
    <w:rsid w:val="00FA6E11"/>
    <w:rsid w:val="00FC0F0D"/>
    <w:rsid w:val="00FC56C0"/>
    <w:rsid w:val="00FE02CA"/>
    <w:rsid w:val="00FE359C"/>
    <w:rsid w:val="00FE483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AA"/>
    <w:pPr>
      <w:spacing w:after="200" w:line="276" w:lineRule="auto"/>
    </w:pPr>
    <w:rPr>
      <w:sz w:val="22"/>
      <w:szCs w:val="22"/>
      <w:lang w:eastAsia="zh-CN"/>
    </w:rPr>
  </w:style>
  <w:style w:type="paragraph" w:styleId="Naslov1">
    <w:name w:val="heading 1"/>
    <w:basedOn w:val="Normal"/>
    <w:next w:val="Normal"/>
    <w:link w:val="Naslov1Char"/>
    <w:uiPriority w:val="9"/>
    <w:qFormat/>
    <w:locked/>
    <w:rsid w:val="00462A7C"/>
    <w:pPr>
      <w:keepNext/>
      <w:keepLines/>
      <w:numPr>
        <w:numId w:val="23"/>
      </w:numPr>
      <w:spacing w:before="240" w:after="120" w:line="220" w:lineRule="atLeast"/>
      <w:jc w:val="both"/>
      <w:outlineLvl w:val="0"/>
    </w:pPr>
    <w:rPr>
      <w:rFonts w:eastAsiaTheme="minorEastAsia"/>
      <w:b/>
      <w:caps/>
      <w:sz w:val="24"/>
      <w:szCs w:val="32"/>
      <w:lang w:eastAsia="en-US"/>
    </w:rPr>
  </w:style>
  <w:style w:type="paragraph" w:styleId="Naslov2">
    <w:name w:val="heading 2"/>
    <w:basedOn w:val="Normal"/>
    <w:next w:val="Normal"/>
    <w:link w:val="Naslov2Char"/>
    <w:uiPriority w:val="9"/>
    <w:unhideWhenUsed/>
    <w:qFormat/>
    <w:locked/>
    <w:rsid w:val="00462A7C"/>
    <w:pPr>
      <w:keepNext/>
      <w:keepLines/>
      <w:numPr>
        <w:ilvl w:val="1"/>
        <w:numId w:val="23"/>
      </w:numPr>
      <w:spacing w:before="240" w:after="240" w:line="220" w:lineRule="atLeast"/>
      <w:ind w:left="578" w:hanging="578"/>
      <w:jc w:val="both"/>
      <w:outlineLvl w:val="1"/>
    </w:pPr>
    <w:rPr>
      <w:rFonts w:eastAsiaTheme="minorEastAsia"/>
      <w:b/>
      <w:sz w:val="20"/>
      <w:szCs w:val="26"/>
      <w:lang w:eastAsia="en-US"/>
    </w:rPr>
  </w:style>
  <w:style w:type="paragraph" w:styleId="Naslov3">
    <w:name w:val="heading 3"/>
    <w:basedOn w:val="Normal"/>
    <w:next w:val="Normal"/>
    <w:link w:val="Naslov3Char"/>
    <w:uiPriority w:val="9"/>
    <w:unhideWhenUsed/>
    <w:qFormat/>
    <w:locked/>
    <w:rsid w:val="00462A7C"/>
    <w:pPr>
      <w:keepNext/>
      <w:keepLines/>
      <w:numPr>
        <w:ilvl w:val="2"/>
        <w:numId w:val="23"/>
      </w:numPr>
      <w:spacing w:before="120" w:after="120" w:line="220" w:lineRule="atLeast"/>
      <w:jc w:val="both"/>
      <w:outlineLvl w:val="2"/>
    </w:pPr>
    <w:rPr>
      <w:rFonts w:eastAsiaTheme="minorEastAsia"/>
      <w:b/>
      <w:sz w:val="20"/>
      <w:szCs w:val="24"/>
      <w:lang w:eastAsia="en-US"/>
    </w:rPr>
  </w:style>
  <w:style w:type="paragraph" w:styleId="Naslov4">
    <w:name w:val="heading 4"/>
    <w:basedOn w:val="Normal"/>
    <w:next w:val="Normal"/>
    <w:link w:val="Naslov4Char"/>
    <w:uiPriority w:val="9"/>
    <w:unhideWhenUsed/>
    <w:qFormat/>
    <w:locked/>
    <w:rsid w:val="00462A7C"/>
    <w:pPr>
      <w:keepNext/>
      <w:keepLines/>
      <w:numPr>
        <w:ilvl w:val="3"/>
        <w:numId w:val="23"/>
      </w:numPr>
      <w:spacing w:before="120" w:after="120" w:line="240" w:lineRule="atLeast"/>
      <w:ind w:left="862" w:hanging="862"/>
      <w:jc w:val="both"/>
      <w:outlineLvl w:val="3"/>
    </w:pPr>
    <w:rPr>
      <w:rFonts w:eastAsiaTheme="minorEastAsia"/>
      <w:b/>
      <w:i/>
      <w:iCs/>
      <w:sz w:val="20"/>
      <w:lang w:eastAsia="en-US"/>
    </w:rPr>
  </w:style>
  <w:style w:type="paragraph" w:styleId="Naslov5">
    <w:name w:val="heading 5"/>
    <w:basedOn w:val="Normal"/>
    <w:next w:val="Normal"/>
    <w:link w:val="Naslov5Char"/>
    <w:uiPriority w:val="9"/>
    <w:unhideWhenUsed/>
    <w:qFormat/>
    <w:locked/>
    <w:rsid w:val="00462A7C"/>
    <w:pPr>
      <w:keepNext/>
      <w:keepLines/>
      <w:numPr>
        <w:ilvl w:val="4"/>
        <w:numId w:val="23"/>
      </w:numPr>
      <w:spacing w:before="120" w:after="120" w:line="220" w:lineRule="atLeast"/>
      <w:jc w:val="both"/>
      <w:outlineLvl w:val="4"/>
    </w:pPr>
    <w:rPr>
      <w:rFonts w:eastAsiaTheme="minorEastAsia"/>
      <w:i/>
      <w:sz w:val="20"/>
      <w:lang w:eastAsia="en-US"/>
    </w:rPr>
  </w:style>
  <w:style w:type="paragraph" w:styleId="Naslov6">
    <w:name w:val="heading 6"/>
    <w:basedOn w:val="Normal"/>
    <w:next w:val="Normal"/>
    <w:link w:val="Naslov6Char"/>
    <w:uiPriority w:val="9"/>
    <w:semiHidden/>
    <w:unhideWhenUsed/>
    <w:qFormat/>
    <w:locked/>
    <w:rsid w:val="00462A7C"/>
    <w:pPr>
      <w:keepNext/>
      <w:keepLines/>
      <w:numPr>
        <w:ilvl w:val="5"/>
        <w:numId w:val="23"/>
      </w:numPr>
      <w:spacing w:before="40" w:after="120" w:line="220" w:lineRule="atLeast"/>
      <w:jc w:val="both"/>
      <w:outlineLvl w:val="5"/>
    </w:pPr>
    <w:rPr>
      <w:rFonts w:ascii="Calibri Light" w:eastAsiaTheme="minorEastAsia" w:hAnsi="Calibri Light"/>
      <w:color w:val="1F3763"/>
      <w:sz w:val="20"/>
      <w:lang w:eastAsia="en-US"/>
    </w:rPr>
  </w:style>
  <w:style w:type="paragraph" w:styleId="Naslov7">
    <w:name w:val="heading 7"/>
    <w:basedOn w:val="Normal"/>
    <w:next w:val="Normal"/>
    <w:link w:val="Naslov7Char"/>
    <w:uiPriority w:val="9"/>
    <w:semiHidden/>
    <w:unhideWhenUsed/>
    <w:qFormat/>
    <w:locked/>
    <w:rsid w:val="00462A7C"/>
    <w:pPr>
      <w:keepNext/>
      <w:keepLines/>
      <w:numPr>
        <w:ilvl w:val="6"/>
        <w:numId w:val="23"/>
      </w:numPr>
      <w:spacing w:before="40" w:after="120" w:line="220" w:lineRule="atLeast"/>
      <w:jc w:val="both"/>
      <w:outlineLvl w:val="6"/>
    </w:pPr>
    <w:rPr>
      <w:rFonts w:ascii="Calibri Light" w:eastAsiaTheme="minorEastAsia" w:hAnsi="Calibri Light"/>
      <w:i/>
      <w:iCs/>
      <w:color w:val="1F3763"/>
      <w:sz w:val="20"/>
      <w:lang w:eastAsia="en-US"/>
    </w:rPr>
  </w:style>
  <w:style w:type="paragraph" w:styleId="Naslov8">
    <w:name w:val="heading 8"/>
    <w:basedOn w:val="Normal"/>
    <w:next w:val="Normal"/>
    <w:link w:val="Naslov8Char"/>
    <w:uiPriority w:val="9"/>
    <w:semiHidden/>
    <w:unhideWhenUsed/>
    <w:qFormat/>
    <w:locked/>
    <w:rsid w:val="00462A7C"/>
    <w:pPr>
      <w:keepNext/>
      <w:keepLines/>
      <w:numPr>
        <w:ilvl w:val="7"/>
        <w:numId w:val="23"/>
      </w:numPr>
      <w:spacing w:before="40" w:after="120" w:line="220" w:lineRule="atLeast"/>
      <w:jc w:val="both"/>
      <w:outlineLvl w:val="7"/>
    </w:pPr>
    <w:rPr>
      <w:rFonts w:ascii="Calibri Light" w:eastAsiaTheme="minorEastAsia" w:hAnsi="Calibri Light"/>
      <w:color w:val="272727"/>
      <w:sz w:val="21"/>
      <w:szCs w:val="21"/>
      <w:lang w:eastAsia="en-US"/>
    </w:rPr>
  </w:style>
  <w:style w:type="paragraph" w:styleId="Naslov9">
    <w:name w:val="heading 9"/>
    <w:basedOn w:val="Normal"/>
    <w:next w:val="Normal"/>
    <w:link w:val="Naslov9Char"/>
    <w:uiPriority w:val="9"/>
    <w:semiHidden/>
    <w:unhideWhenUsed/>
    <w:qFormat/>
    <w:locked/>
    <w:rsid w:val="00462A7C"/>
    <w:pPr>
      <w:keepNext/>
      <w:keepLines/>
      <w:numPr>
        <w:ilvl w:val="8"/>
        <w:numId w:val="23"/>
      </w:numPr>
      <w:spacing w:before="40" w:after="120" w:line="220" w:lineRule="atLeast"/>
      <w:jc w:val="both"/>
      <w:outlineLvl w:val="8"/>
    </w:pPr>
    <w:rPr>
      <w:rFonts w:ascii="Calibri Light" w:eastAsiaTheme="minorEastAsia"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DA10AA"/>
    <w:rPr>
      <w:rFonts w:cs="Times New Roman"/>
      <w:color w:val="0000FF"/>
      <w:u w:val="single"/>
    </w:rPr>
  </w:style>
  <w:style w:type="paragraph" w:styleId="Tijeloteksta">
    <w:name w:val="Body Text"/>
    <w:aliases w:val="uvlaka 2,uvlaka 3"/>
    <w:basedOn w:val="Normal"/>
    <w:link w:val="TijelotekstaChar"/>
    <w:uiPriority w:val="99"/>
    <w:rsid w:val="00DA10AA"/>
    <w:pPr>
      <w:spacing w:after="0" w:line="240" w:lineRule="auto"/>
      <w:jc w:val="center"/>
    </w:pPr>
    <w:rPr>
      <w:rFonts w:ascii="Times New Roman" w:hAnsi="Times New Roman"/>
      <w:sz w:val="24"/>
      <w:szCs w:val="24"/>
      <w:lang w:eastAsia="hr-HR"/>
    </w:rPr>
  </w:style>
  <w:style w:type="character" w:customStyle="1" w:styleId="TijelotekstaChar">
    <w:name w:val="Tijelo teksta Char"/>
    <w:aliases w:val="uvlaka 2 Char,uvlaka 3 Char"/>
    <w:link w:val="Tijeloteksta"/>
    <w:uiPriority w:val="99"/>
    <w:locked/>
    <w:rsid w:val="00DA10AA"/>
    <w:rPr>
      <w:rFonts w:ascii="Times New Roman"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Heading 12"/>
    <w:basedOn w:val="Normal"/>
    <w:uiPriority w:val="34"/>
    <w:qFormat/>
    <w:rsid w:val="00C17119"/>
    <w:pPr>
      <w:ind w:left="720"/>
      <w:contextualSpacing/>
    </w:pPr>
  </w:style>
  <w:style w:type="table" w:styleId="Reetkatablice">
    <w:name w:val="Table Grid"/>
    <w:basedOn w:val="Obinatablica"/>
    <w:uiPriority w:val="99"/>
    <w:rsid w:val="00784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rsid w:val="00D070D2"/>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D070D2"/>
    <w:rPr>
      <w:rFonts w:ascii="Tahoma" w:hAnsi="Tahoma" w:cs="Tahoma"/>
      <w:sz w:val="16"/>
      <w:szCs w:val="16"/>
    </w:rPr>
  </w:style>
  <w:style w:type="paragraph" w:styleId="Zaglavlje">
    <w:name w:val="header"/>
    <w:aliases w:val=" Char,Char,Header1"/>
    <w:basedOn w:val="Normal"/>
    <w:link w:val="ZaglavljeChar"/>
    <w:uiPriority w:val="99"/>
    <w:rsid w:val="00C77283"/>
    <w:pPr>
      <w:tabs>
        <w:tab w:val="center" w:pos="4536"/>
        <w:tab w:val="right" w:pos="9072"/>
      </w:tabs>
      <w:spacing w:after="0" w:line="240" w:lineRule="auto"/>
    </w:pPr>
  </w:style>
  <w:style w:type="character" w:customStyle="1" w:styleId="ZaglavljeChar">
    <w:name w:val="Zaglavlje Char"/>
    <w:aliases w:val=" Char Char,Char Char,Header1 Char"/>
    <w:link w:val="Zaglavlje"/>
    <w:uiPriority w:val="99"/>
    <w:locked/>
    <w:rsid w:val="00C77283"/>
    <w:rPr>
      <w:rFonts w:cs="Times New Roman"/>
    </w:rPr>
  </w:style>
  <w:style w:type="paragraph" w:styleId="Podnoje">
    <w:name w:val="footer"/>
    <w:basedOn w:val="Normal"/>
    <w:link w:val="PodnojeChar"/>
    <w:uiPriority w:val="99"/>
    <w:rsid w:val="00C77283"/>
    <w:pPr>
      <w:tabs>
        <w:tab w:val="center" w:pos="4536"/>
        <w:tab w:val="right" w:pos="9072"/>
      </w:tabs>
      <w:spacing w:after="0" w:line="240" w:lineRule="auto"/>
    </w:pPr>
  </w:style>
  <w:style w:type="character" w:customStyle="1" w:styleId="PodnojeChar">
    <w:name w:val="Podnožje Char"/>
    <w:link w:val="Podnoje"/>
    <w:uiPriority w:val="99"/>
    <w:locked/>
    <w:rsid w:val="00C77283"/>
    <w:rPr>
      <w:rFonts w:cs="Times New Roman"/>
    </w:rPr>
  </w:style>
  <w:style w:type="paragraph" w:customStyle="1" w:styleId="Default">
    <w:name w:val="Default"/>
    <w:rsid w:val="00C645DB"/>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Normal"/>
    <w:uiPriority w:val="99"/>
    <w:rsid w:val="0008400B"/>
    <w:pPr>
      <w:suppressAutoHyphens/>
      <w:ind w:left="720"/>
    </w:pPr>
    <w:rPr>
      <w:rFonts w:cs="Calibri"/>
      <w:lang w:eastAsia="ar-SA"/>
    </w:rPr>
  </w:style>
  <w:style w:type="paragraph" w:styleId="Popis2">
    <w:name w:val="List 2"/>
    <w:basedOn w:val="Normal"/>
    <w:uiPriority w:val="99"/>
    <w:rsid w:val="00750144"/>
    <w:pPr>
      <w:spacing w:after="0" w:line="240" w:lineRule="auto"/>
      <w:ind w:left="566" w:hanging="283"/>
    </w:pPr>
    <w:rPr>
      <w:rFonts w:ascii="Times New Roman" w:hAnsi="Times New Roman"/>
      <w:sz w:val="24"/>
      <w:szCs w:val="24"/>
      <w:lang w:eastAsia="en-US"/>
    </w:rPr>
  </w:style>
  <w:style w:type="paragraph" w:styleId="StandardWeb">
    <w:name w:val="Normal (Web)"/>
    <w:basedOn w:val="Normal"/>
    <w:uiPriority w:val="99"/>
    <w:rsid w:val="00243A3E"/>
    <w:pPr>
      <w:spacing w:before="100" w:beforeAutospacing="1" w:after="100" w:afterAutospacing="1" w:line="240" w:lineRule="auto"/>
    </w:pPr>
    <w:rPr>
      <w:rFonts w:ascii="Times New Roman" w:hAnsi="Times New Roman"/>
      <w:sz w:val="24"/>
      <w:szCs w:val="24"/>
      <w:lang w:eastAsia="hr-HR"/>
    </w:rPr>
  </w:style>
  <w:style w:type="paragraph" w:styleId="Bezproreda">
    <w:name w:val="No Spacing"/>
    <w:qFormat/>
    <w:rsid w:val="005038E7"/>
    <w:rPr>
      <w:sz w:val="22"/>
      <w:szCs w:val="22"/>
      <w:lang w:eastAsia="zh-CN"/>
    </w:rPr>
  </w:style>
  <w:style w:type="paragraph" w:customStyle="1" w:styleId="Dario-2">
    <w:name w:val="Dario-2"/>
    <w:basedOn w:val="Normal"/>
    <w:link w:val="Dario-2Char"/>
    <w:qFormat/>
    <w:rsid w:val="00686413"/>
    <w:pPr>
      <w:spacing w:before="120" w:after="120" w:line="240" w:lineRule="auto"/>
      <w:ind w:left="624" w:hanging="624"/>
      <w:jc w:val="both"/>
    </w:pPr>
    <w:rPr>
      <w:rFonts w:ascii="Arial" w:eastAsia="Times New Roman" w:hAnsi="Arial"/>
      <w:b/>
      <w:color w:val="000000"/>
      <w:sz w:val="24"/>
      <w:szCs w:val="28"/>
    </w:rPr>
  </w:style>
  <w:style w:type="character" w:customStyle="1" w:styleId="Dario-2Char">
    <w:name w:val="Dario-2 Char"/>
    <w:link w:val="Dario-2"/>
    <w:rsid w:val="00686413"/>
    <w:rPr>
      <w:rFonts w:ascii="Arial" w:eastAsia="Times New Roman" w:hAnsi="Arial"/>
      <w:b/>
      <w:color w:val="000000"/>
      <w:sz w:val="24"/>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uiPriority w:val="34"/>
    <w:qFormat/>
    <w:locked/>
    <w:rsid w:val="00686413"/>
    <w:rPr>
      <w:rFonts w:ascii="Arial" w:eastAsia="Times New Roman" w:hAnsi="Arial" w:cs="Times New Roman"/>
      <w:szCs w:val="20"/>
    </w:rPr>
  </w:style>
  <w:style w:type="character" w:customStyle="1" w:styleId="Naslov1Char">
    <w:name w:val="Naslov 1 Char"/>
    <w:basedOn w:val="Zadanifontodlomka"/>
    <w:link w:val="Naslov1"/>
    <w:uiPriority w:val="9"/>
    <w:rsid w:val="00462A7C"/>
    <w:rPr>
      <w:rFonts w:eastAsiaTheme="minorEastAsia"/>
      <w:b/>
      <w:caps/>
      <w:sz w:val="24"/>
      <w:szCs w:val="32"/>
      <w:lang w:eastAsia="en-US"/>
    </w:rPr>
  </w:style>
  <w:style w:type="character" w:customStyle="1" w:styleId="Naslov2Char">
    <w:name w:val="Naslov 2 Char"/>
    <w:basedOn w:val="Zadanifontodlomka"/>
    <w:link w:val="Naslov2"/>
    <w:uiPriority w:val="9"/>
    <w:rsid w:val="00462A7C"/>
    <w:rPr>
      <w:rFonts w:eastAsiaTheme="minorEastAsia"/>
      <w:b/>
      <w:szCs w:val="26"/>
      <w:lang w:eastAsia="en-US"/>
    </w:rPr>
  </w:style>
  <w:style w:type="character" w:customStyle="1" w:styleId="Naslov3Char">
    <w:name w:val="Naslov 3 Char"/>
    <w:basedOn w:val="Zadanifontodlomka"/>
    <w:link w:val="Naslov3"/>
    <w:uiPriority w:val="9"/>
    <w:rsid w:val="00462A7C"/>
    <w:rPr>
      <w:rFonts w:eastAsiaTheme="minorEastAsia"/>
      <w:b/>
      <w:szCs w:val="24"/>
      <w:lang w:eastAsia="en-US"/>
    </w:rPr>
  </w:style>
  <w:style w:type="character" w:customStyle="1" w:styleId="Naslov4Char">
    <w:name w:val="Naslov 4 Char"/>
    <w:basedOn w:val="Zadanifontodlomka"/>
    <w:link w:val="Naslov4"/>
    <w:uiPriority w:val="9"/>
    <w:rsid w:val="00462A7C"/>
    <w:rPr>
      <w:rFonts w:eastAsiaTheme="minorEastAsia"/>
      <w:b/>
      <w:i/>
      <w:iCs/>
      <w:szCs w:val="22"/>
      <w:lang w:eastAsia="en-US"/>
    </w:rPr>
  </w:style>
  <w:style w:type="character" w:customStyle="1" w:styleId="Naslov5Char">
    <w:name w:val="Naslov 5 Char"/>
    <w:basedOn w:val="Zadanifontodlomka"/>
    <w:link w:val="Naslov5"/>
    <w:uiPriority w:val="9"/>
    <w:rsid w:val="00462A7C"/>
    <w:rPr>
      <w:rFonts w:eastAsiaTheme="minorEastAsia"/>
      <w:i/>
      <w:szCs w:val="22"/>
      <w:lang w:eastAsia="en-US"/>
    </w:rPr>
  </w:style>
  <w:style w:type="character" w:customStyle="1" w:styleId="Naslov6Char">
    <w:name w:val="Naslov 6 Char"/>
    <w:basedOn w:val="Zadanifontodlomka"/>
    <w:link w:val="Naslov6"/>
    <w:uiPriority w:val="9"/>
    <w:semiHidden/>
    <w:rsid w:val="00462A7C"/>
    <w:rPr>
      <w:rFonts w:ascii="Calibri Light" w:eastAsiaTheme="minorEastAsia" w:hAnsi="Calibri Light"/>
      <w:color w:val="1F3763"/>
      <w:szCs w:val="22"/>
      <w:lang w:eastAsia="en-US"/>
    </w:rPr>
  </w:style>
  <w:style w:type="character" w:customStyle="1" w:styleId="Naslov7Char">
    <w:name w:val="Naslov 7 Char"/>
    <w:basedOn w:val="Zadanifontodlomka"/>
    <w:link w:val="Naslov7"/>
    <w:uiPriority w:val="9"/>
    <w:semiHidden/>
    <w:rsid w:val="00462A7C"/>
    <w:rPr>
      <w:rFonts w:ascii="Calibri Light" w:eastAsiaTheme="minorEastAsia" w:hAnsi="Calibri Light"/>
      <w:i/>
      <w:iCs/>
      <w:color w:val="1F3763"/>
      <w:szCs w:val="22"/>
      <w:lang w:eastAsia="en-US"/>
    </w:rPr>
  </w:style>
  <w:style w:type="character" w:customStyle="1" w:styleId="Naslov8Char">
    <w:name w:val="Naslov 8 Char"/>
    <w:basedOn w:val="Zadanifontodlomka"/>
    <w:link w:val="Naslov8"/>
    <w:uiPriority w:val="9"/>
    <w:semiHidden/>
    <w:rsid w:val="00462A7C"/>
    <w:rPr>
      <w:rFonts w:ascii="Calibri Light" w:eastAsiaTheme="minorEastAsia" w:hAnsi="Calibri Light"/>
      <w:color w:val="272727"/>
      <w:sz w:val="21"/>
      <w:szCs w:val="21"/>
      <w:lang w:eastAsia="en-US"/>
    </w:rPr>
  </w:style>
  <w:style w:type="character" w:customStyle="1" w:styleId="Naslov9Char">
    <w:name w:val="Naslov 9 Char"/>
    <w:basedOn w:val="Zadanifontodlomka"/>
    <w:link w:val="Naslov9"/>
    <w:uiPriority w:val="9"/>
    <w:semiHidden/>
    <w:rsid w:val="00462A7C"/>
    <w:rPr>
      <w:rFonts w:ascii="Calibri Light" w:eastAsiaTheme="minorEastAsia" w:hAnsi="Calibri Light"/>
      <w:i/>
      <w:iCs/>
      <w:color w:val="272727"/>
      <w:sz w:val="21"/>
      <w:szCs w:val="21"/>
      <w:lang w:eastAsia="en-US"/>
    </w:rPr>
  </w:style>
  <w:style w:type="paragraph" w:customStyle="1" w:styleId="Malinaslov">
    <w:name w:val="Mali naslov"/>
    <w:basedOn w:val="Normal"/>
    <w:rsid w:val="007F72FA"/>
    <w:pPr>
      <w:widowControl w:val="0"/>
      <w:spacing w:after="0" w:line="240" w:lineRule="auto"/>
      <w:jc w:val="both"/>
    </w:pPr>
    <w:rPr>
      <w:rFonts w:ascii="Times New Roman" w:eastAsia="Cambria" w:hAnsi="Times New Roman"/>
      <w:b/>
      <w:color w:val="4F81BD" w:themeColor="accent1"/>
      <w:lang w:eastAsia="en-US"/>
    </w:rPr>
  </w:style>
  <w:style w:type="paragraph" w:customStyle="1" w:styleId="VelikiNaslov">
    <w:name w:val="Veliki Naslov"/>
    <w:basedOn w:val="Normal"/>
    <w:rsid w:val="003402FF"/>
    <w:pPr>
      <w:widowControl w:val="0"/>
      <w:numPr>
        <w:numId w:val="28"/>
      </w:numPr>
      <w:spacing w:before="119" w:after="0"/>
      <w:ind w:left="350"/>
      <w:outlineLvl w:val="0"/>
    </w:pPr>
    <w:rPr>
      <w:rFonts w:ascii="Times New Roman" w:eastAsia="Cambria" w:hAnsi="Times New Roman"/>
      <w:b/>
      <w:bCs/>
      <w:color w:val="2E74B5"/>
      <w:sz w:val="24"/>
      <w:szCs w:val="24"/>
      <w:lang w:eastAsia="en-US"/>
    </w:rPr>
  </w:style>
  <w:style w:type="paragraph" w:customStyle="1" w:styleId="Podnaslov1">
    <w:name w:val="Podnaslov1"/>
    <w:basedOn w:val="Normal"/>
    <w:rsid w:val="003402FF"/>
    <w:pPr>
      <w:widowControl w:val="0"/>
      <w:numPr>
        <w:ilvl w:val="1"/>
        <w:numId w:val="28"/>
      </w:numPr>
      <w:spacing w:before="119" w:after="0"/>
      <w:ind w:left="873"/>
      <w:outlineLvl w:val="0"/>
    </w:pPr>
    <w:rPr>
      <w:rFonts w:ascii="Times New Roman" w:eastAsia="Cambria" w:hAnsi="Times New Roman"/>
      <w:b/>
      <w:bCs/>
      <w:color w:val="2E74B5"/>
      <w:spacing w:val="-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690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full/2018_11_98_189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ipa.leontic@knin.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e.milisic@knin.hr" TargetMode="External"/><Relationship Id="rId4" Type="http://schemas.openxmlformats.org/officeDocument/2006/relationships/settings" Target="settings.xml"/><Relationship Id="rId9" Type="http://schemas.openxmlformats.org/officeDocument/2006/relationships/hyperlink" Target="http://www.knin.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18DE5-704E-4861-8271-4CD6576D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4729</Words>
  <Characters>26959</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Anušić</dc:creator>
  <cp:lastModifiedBy>amilisic</cp:lastModifiedBy>
  <cp:revision>15</cp:revision>
  <cp:lastPrinted>2017-08-07T10:14:00Z</cp:lastPrinted>
  <dcterms:created xsi:type="dcterms:W3CDTF">2019-07-30T08:25:00Z</dcterms:created>
  <dcterms:modified xsi:type="dcterms:W3CDTF">2019-08-02T07:12:00Z</dcterms:modified>
</cp:coreProperties>
</file>