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11B4" w14:textId="77777777" w:rsidR="001466AD" w:rsidRPr="005D1905" w:rsidRDefault="001466AD" w:rsidP="002B1094">
      <w:pPr>
        <w:spacing w:after="0"/>
        <w:rPr>
          <w:b/>
          <w:bCs/>
        </w:rPr>
      </w:pPr>
    </w:p>
    <w:p w14:paraId="223B125D" w14:textId="77777777" w:rsidR="001466AD" w:rsidRPr="005D1905" w:rsidRDefault="001466AD" w:rsidP="002B1094">
      <w:pPr>
        <w:spacing w:after="0"/>
        <w:rPr>
          <w:rFonts w:ascii="Times New Roman" w:hAnsi="Times New Roman" w:cs="Times New Roman"/>
          <w:b/>
          <w:bCs/>
        </w:rPr>
      </w:pPr>
      <w:r w:rsidRPr="005D1905">
        <w:rPr>
          <w:rFonts w:ascii="Times New Roman" w:hAnsi="Times New Roman" w:cs="Times New Roman"/>
          <w:b/>
          <w:bCs/>
        </w:rPr>
        <w:t xml:space="preserve">                                                                                         </w:t>
      </w:r>
    </w:p>
    <w:p w14:paraId="4F3C49CF" w14:textId="77777777" w:rsidR="001466AD" w:rsidRPr="005D1905" w:rsidRDefault="001466AD" w:rsidP="0047015D">
      <w:pPr>
        <w:spacing w:after="0"/>
        <w:jc w:val="center"/>
        <w:rPr>
          <w:rFonts w:ascii="Times New Roman" w:hAnsi="Times New Roman" w:cs="Times New Roman"/>
          <w:b/>
          <w:bCs/>
        </w:rPr>
      </w:pPr>
      <w:r w:rsidRPr="005D1905">
        <w:rPr>
          <w:rFonts w:ascii="Times New Roman" w:hAnsi="Times New Roman" w:cs="Times New Roman"/>
          <w:b/>
          <w:bCs/>
        </w:rPr>
        <w:t>OBRAZLOŽENJE UZ</w:t>
      </w:r>
    </w:p>
    <w:p w14:paraId="56E863BD" w14:textId="5FBE8FF7" w:rsidR="001466AD" w:rsidRPr="005D1905" w:rsidRDefault="001466AD" w:rsidP="00185607">
      <w:pPr>
        <w:spacing w:after="0"/>
        <w:jc w:val="center"/>
        <w:rPr>
          <w:rFonts w:ascii="Times New Roman" w:hAnsi="Times New Roman" w:cs="Times New Roman"/>
          <w:b/>
          <w:bCs/>
        </w:rPr>
      </w:pPr>
      <w:r w:rsidRPr="005D1905">
        <w:rPr>
          <w:rFonts w:ascii="Times New Roman" w:hAnsi="Times New Roman" w:cs="Times New Roman"/>
          <w:b/>
          <w:bCs/>
        </w:rPr>
        <w:t>PRORAČUN GRADA KNINA ZA 202</w:t>
      </w:r>
      <w:r w:rsidR="008356E9" w:rsidRPr="005D1905">
        <w:rPr>
          <w:rFonts w:ascii="Times New Roman" w:hAnsi="Times New Roman" w:cs="Times New Roman"/>
          <w:b/>
          <w:bCs/>
        </w:rPr>
        <w:t>1</w:t>
      </w:r>
      <w:r w:rsidRPr="005D1905">
        <w:rPr>
          <w:rFonts w:ascii="Times New Roman" w:hAnsi="Times New Roman" w:cs="Times New Roman"/>
          <w:b/>
          <w:bCs/>
        </w:rPr>
        <w:t>. GODINU</w:t>
      </w:r>
      <w:r w:rsidR="00183A18" w:rsidRPr="005D1905">
        <w:rPr>
          <w:rFonts w:ascii="Times New Roman" w:hAnsi="Times New Roman" w:cs="Times New Roman"/>
          <w:b/>
          <w:bCs/>
        </w:rPr>
        <w:t xml:space="preserve"> </w:t>
      </w:r>
    </w:p>
    <w:p w14:paraId="2C4725D3" w14:textId="77777777" w:rsidR="001466AD" w:rsidRPr="005D1905" w:rsidRDefault="001466AD" w:rsidP="002B1094">
      <w:pPr>
        <w:spacing w:after="0"/>
        <w:rPr>
          <w:rFonts w:ascii="Times New Roman" w:hAnsi="Times New Roman" w:cs="Times New Roman"/>
          <w:b/>
          <w:bCs/>
        </w:rPr>
      </w:pPr>
    </w:p>
    <w:p w14:paraId="4082D32A" w14:textId="77777777" w:rsidR="001466AD" w:rsidRPr="005D1905" w:rsidRDefault="001466AD" w:rsidP="002B1094">
      <w:pPr>
        <w:spacing w:after="0"/>
        <w:rPr>
          <w:rFonts w:ascii="Times New Roman" w:hAnsi="Times New Roman" w:cs="Times New Roman"/>
          <w:b/>
          <w:bCs/>
        </w:rPr>
      </w:pPr>
      <w:r w:rsidRPr="005D1905">
        <w:rPr>
          <w:rFonts w:ascii="Times New Roman" w:hAnsi="Times New Roman" w:cs="Times New Roman"/>
          <w:b/>
          <w:bCs/>
        </w:rPr>
        <w:t>UVOD</w:t>
      </w:r>
    </w:p>
    <w:p w14:paraId="75EBBEFB" w14:textId="77777777" w:rsidR="001466AD" w:rsidRPr="005D1905" w:rsidRDefault="001466AD" w:rsidP="002B1094">
      <w:pPr>
        <w:spacing w:after="0"/>
        <w:rPr>
          <w:rFonts w:ascii="Times New Roman" w:hAnsi="Times New Roman" w:cs="Times New Roman"/>
          <w:b/>
          <w:bCs/>
        </w:rPr>
      </w:pPr>
    </w:p>
    <w:p w14:paraId="700AA362" w14:textId="77777777" w:rsidR="001466AD" w:rsidRPr="005D1905" w:rsidRDefault="001466AD" w:rsidP="00DC27D9">
      <w:pPr>
        <w:spacing w:after="0"/>
        <w:jc w:val="both"/>
        <w:rPr>
          <w:rFonts w:ascii="Times New Roman" w:hAnsi="Times New Roman" w:cs="Times New Roman"/>
        </w:rPr>
      </w:pPr>
      <w:r w:rsidRPr="005D1905">
        <w:rPr>
          <w:rFonts w:ascii="Times New Roman" w:hAnsi="Times New Roman" w:cs="Times New Roman"/>
        </w:rPr>
        <w:t xml:space="preserve">         Zakonom o proračunu („Narodne novine“ broj , 87/08, 46/09, 136/12 i 15/15) člancima 27, 28, 29, 30, 31, 32, 33, 34, 37, 38. i 40.  propisan je postupak i procedura donošenja proračuna.</w:t>
      </w:r>
    </w:p>
    <w:p w14:paraId="632ADEB6" w14:textId="750FDE64" w:rsidR="001466AD" w:rsidRPr="005D1905" w:rsidRDefault="001466AD" w:rsidP="00DC27D9">
      <w:pPr>
        <w:spacing w:after="0"/>
        <w:jc w:val="both"/>
        <w:rPr>
          <w:rFonts w:ascii="Times New Roman" w:hAnsi="Times New Roman" w:cs="Times New Roman"/>
        </w:rPr>
      </w:pPr>
      <w:r w:rsidRPr="005D1905">
        <w:rPr>
          <w:rFonts w:ascii="Times New Roman" w:hAnsi="Times New Roman" w:cs="Times New Roman"/>
        </w:rPr>
        <w:t xml:space="preserve">         Prilikom izrade proračuna bilo je nužno poštivati i odredbe podzakonskih akata i to: Pravilnika o proračunskim klasifikacijama, Pravilnika o proračunskom računovodstvu i računskom planu te Zakona o fiskalnoj odgovornosti (koji određuje pravila zakonitog, namjenskog i svrhovitog korištenja proračunskih sredstava te jačanja sustava kontrola i nadzora).</w:t>
      </w:r>
    </w:p>
    <w:p w14:paraId="7CD3A899" w14:textId="77777777" w:rsidR="008356E9" w:rsidRPr="005D1905" w:rsidRDefault="008356E9" w:rsidP="00DC27D9">
      <w:pPr>
        <w:spacing w:after="0"/>
        <w:jc w:val="both"/>
        <w:rPr>
          <w:rFonts w:ascii="Times New Roman" w:hAnsi="Times New Roman" w:cs="Times New Roman"/>
        </w:rPr>
      </w:pPr>
    </w:p>
    <w:p w14:paraId="383341C4" w14:textId="77777777" w:rsidR="001466AD" w:rsidRPr="005D1905" w:rsidRDefault="001466AD" w:rsidP="002D13F5">
      <w:pPr>
        <w:spacing w:after="0"/>
        <w:jc w:val="both"/>
        <w:rPr>
          <w:rFonts w:ascii="Times New Roman" w:hAnsi="Times New Roman" w:cs="Times New Roman"/>
          <w:b/>
          <w:bCs/>
        </w:rPr>
      </w:pPr>
      <w:r w:rsidRPr="005D1905">
        <w:rPr>
          <w:rFonts w:ascii="Times New Roman" w:hAnsi="Times New Roman" w:cs="Times New Roman"/>
          <w:b/>
          <w:bCs/>
        </w:rPr>
        <w:t xml:space="preserve">STRUKTURA PRORAČUNA - PRIHODI I PRIMITCI/ RASHODI I IZDATCI </w:t>
      </w:r>
    </w:p>
    <w:p w14:paraId="66BD12DF" w14:textId="77777777" w:rsidR="008356E9" w:rsidRPr="005D1905" w:rsidRDefault="008356E9" w:rsidP="002D13F5">
      <w:pPr>
        <w:spacing w:after="0"/>
        <w:jc w:val="both"/>
        <w:rPr>
          <w:rFonts w:ascii="Times New Roman" w:hAnsi="Times New Roman" w:cs="Times New Roman"/>
        </w:rPr>
      </w:pPr>
    </w:p>
    <w:p w14:paraId="216ED2F9" w14:textId="17ED2180" w:rsidR="001466AD" w:rsidRPr="005D1905" w:rsidRDefault="001466AD" w:rsidP="002D13F5">
      <w:pPr>
        <w:spacing w:after="0"/>
        <w:jc w:val="both"/>
        <w:rPr>
          <w:rFonts w:ascii="Times New Roman" w:hAnsi="Times New Roman" w:cs="Times New Roman"/>
        </w:rPr>
      </w:pPr>
      <w:r w:rsidRPr="005D1905">
        <w:rPr>
          <w:rFonts w:ascii="Times New Roman" w:hAnsi="Times New Roman" w:cs="Times New Roman"/>
        </w:rPr>
        <w:t>Uvažavajući navedene odredbe Pravilnika o polugodišnjem i godišnjem izvještavaju o izvršenju proračuna („Narodne novine“, broj 24/13</w:t>
      </w:r>
      <w:r w:rsidR="00BA4F7B">
        <w:rPr>
          <w:rFonts w:ascii="Times New Roman" w:hAnsi="Times New Roman" w:cs="Times New Roman"/>
        </w:rPr>
        <w:t xml:space="preserve">, </w:t>
      </w:r>
      <w:r w:rsidRPr="005D1905">
        <w:rPr>
          <w:rFonts w:ascii="Times New Roman" w:hAnsi="Times New Roman" w:cs="Times New Roman"/>
        </w:rPr>
        <w:t>102/17</w:t>
      </w:r>
      <w:r w:rsidR="00BA4F7B">
        <w:rPr>
          <w:rFonts w:ascii="Times New Roman" w:hAnsi="Times New Roman" w:cs="Times New Roman"/>
        </w:rPr>
        <w:t xml:space="preserve"> i 01/20</w:t>
      </w:r>
      <w:r w:rsidRPr="005D1905">
        <w:rPr>
          <w:rFonts w:ascii="Times New Roman" w:hAnsi="Times New Roman" w:cs="Times New Roman"/>
        </w:rPr>
        <w:t>) u nastavku se daje preglednik prihoda i primitaka te rashoda i izdataka obuhvaćenih prijedlogom proračuna za 202</w:t>
      </w:r>
      <w:r w:rsidR="008356E9" w:rsidRPr="005D1905">
        <w:rPr>
          <w:rFonts w:ascii="Times New Roman" w:hAnsi="Times New Roman" w:cs="Times New Roman"/>
        </w:rPr>
        <w:t>1</w:t>
      </w:r>
      <w:r w:rsidRPr="005D1905">
        <w:rPr>
          <w:rFonts w:ascii="Times New Roman" w:hAnsi="Times New Roman" w:cs="Times New Roman"/>
        </w:rPr>
        <w:t xml:space="preserve">. godinu. </w:t>
      </w:r>
    </w:p>
    <w:p w14:paraId="33A05AF9" w14:textId="77777777" w:rsidR="001466AD" w:rsidRPr="005D1905" w:rsidRDefault="001466AD" w:rsidP="002D13F5">
      <w:pPr>
        <w:spacing w:after="0"/>
        <w:jc w:val="both"/>
        <w:rPr>
          <w:rFonts w:ascii="Times New Roman" w:hAnsi="Times New Roman" w:cs="Times New Roman"/>
        </w:rPr>
      </w:pPr>
    </w:p>
    <w:p w14:paraId="29CEC4FF" w14:textId="1405AD28" w:rsidR="001466AD" w:rsidRPr="005D1905" w:rsidRDefault="001466AD" w:rsidP="005D1905">
      <w:pPr>
        <w:spacing w:after="0"/>
        <w:jc w:val="both"/>
        <w:rPr>
          <w:rFonts w:ascii="Times New Roman" w:hAnsi="Times New Roman" w:cs="Times New Roman"/>
        </w:rPr>
      </w:pPr>
      <w:r w:rsidRPr="005D1905">
        <w:rPr>
          <w:rFonts w:ascii="Times New Roman" w:hAnsi="Times New Roman" w:cs="Times New Roman"/>
        </w:rPr>
        <w:t>Proračun Grada Knina za  202</w:t>
      </w:r>
      <w:r w:rsidR="008356E9" w:rsidRPr="005D1905">
        <w:rPr>
          <w:rFonts w:ascii="Times New Roman" w:hAnsi="Times New Roman" w:cs="Times New Roman"/>
        </w:rPr>
        <w:t>1</w:t>
      </w:r>
      <w:r w:rsidRPr="005D1905">
        <w:rPr>
          <w:rFonts w:ascii="Times New Roman" w:hAnsi="Times New Roman" w:cs="Times New Roman"/>
        </w:rPr>
        <w:t xml:space="preserve">. godinu  planiran je u iznosu od </w:t>
      </w:r>
      <w:r w:rsidR="00183A18" w:rsidRPr="005D1905">
        <w:rPr>
          <w:rFonts w:ascii="Times New Roman" w:hAnsi="Times New Roman" w:cs="Times New Roman"/>
        </w:rPr>
        <w:t>144.136.118,67</w:t>
      </w:r>
      <w:r w:rsidRPr="005D1905">
        <w:rPr>
          <w:rFonts w:ascii="Times New Roman" w:hAnsi="Times New Roman" w:cs="Times New Roman"/>
        </w:rPr>
        <w:t xml:space="preserve"> kuna. </w:t>
      </w:r>
    </w:p>
    <w:p w14:paraId="7C682980" w14:textId="3229DE70" w:rsidR="001466AD" w:rsidRPr="005D1905" w:rsidRDefault="001466AD" w:rsidP="005D1905">
      <w:pPr>
        <w:spacing w:after="0"/>
        <w:jc w:val="both"/>
        <w:rPr>
          <w:rFonts w:ascii="Times New Roman" w:hAnsi="Times New Roman" w:cs="Times New Roman"/>
        </w:rPr>
      </w:pPr>
      <w:r w:rsidRPr="005D1905">
        <w:rPr>
          <w:rFonts w:ascii="Times New Roman" w:hAnsi="Times New Roman" w:cs="Times New Roman"/>
        </w:rPr>
        <w:t>Ukupni prihodi</w:t>
      </w:r>
      <w:r w:rsidR="00183A18" w:rsidRPr="005D1905">
        <w:rPr>
          <w:rFonts w:ascii="Times New Roman" w:hAnsi="Times New Roman" w:cs="Times New Roman"/>
        </w:rPr>
        <w:t xml:space="preserve"> i primici</w:t>
      </w:r>
      <w:r w:rsidRPr="005D1905">
        <w:rPr>
          <w:rFonts w:ascii="Times New Roman" w:hAnsi="Times New Roman" w:cs="Times New Roman"/>
        </w:rPr>
        <w:t xml:space="preserve"> za 202</w:t>
      </w:r>
      <w:r w:rsidR="008356E9" w:rsidRPr="005D1905">
        <w:rPr>
          <w:rFonts w:ascii="Times New Roman" w:hAnsi="Times New Roman" w:cs="Times New Roman"/>
        </w:rPr>
        <w:t>1</w:t>
      </w:r>
      <w:r w:rsidRPr="005D1905">
        <w:rPr>
          <w:rFonts w:ascii="Times New Roman" w:hAnsi="Times New Roman" w:cs="Times New Roman"/>
        </w:rPr>
        <w:t xml:space="preserve">. godinu planirani su u iznosu od </w:t>
      </w:r>
      <w:r w:rsidR="00183A18" w:rsidRPr="005D1905">
        <w:rPr>
          <w:rFonts w:ascii="Times New Roman" w:hAnsi="Times New Roman" w:cs="Times New Roman"/>
        </w:rPr>
        <w:t>136.189.304</w:t>
      </w:r>
      <w:r w:rsidRPr="005D1905">
        <w:rPr>
          <w:rFonts w:ascii="Times New Roman" w:hAnsi="Times New Roman" w:cs="Times New Roman"/>
        </w:rPr>
        <w:t>,</w:t>
      </w:r>
      <w:r w:rsidR="00183A18" w:rsidRPr="005D1905">
        <w:rPr>
          <w:rFonts w:ascii="Times New Roman" w:hAnsi="Times New Roman" w:cs="Times New Roman"/>
        </w:rPr>
        <w:t>67</w:t>
      </w:r>
      <w:r w:rsidRPr="005D1905">
        <w:rPr>
          <w:rFonts w:ascii="Times New Roman" w:hAnsi="Times New Roman" w:cs="Times New Roman"/>
        </w:rPr>
        <w:t xml:space="preserve"> kuna, a ukupni rashodi</w:t>
      </w:r>
      <w:r w:rsidR="00183A18" w:rsidRPr="005D1905">
        <w:rPr>
          <w:rFonts w:ascii="Times New Roman" w:hAnsi="Times New Roman" w:cs="Times New Roman"/>
        </w:rPr>
        <w:t xml:space="preserve"> i izdatci</w:t>
      </w:r>
      <w:r w:rsidRPr="005D1905">
        <w:rPr>
          <w:rFonts w:ascii="Times New Roman" w:hAnsi="Times New Roman" w:cs="Times New Roman"/>
        </w:rPr>
        <w:t xml:space="preserve"> planiraju se u iznosu od </w:t>
      </w:r>
      <w:r w:rsidR="00183A18" w:rsidRPr="005D1905">
        <w:rPr>
          <w:rFonts w:ascii="Times New Roman" w:hAnsi="Times New Roman" w:cs="Times New Roman"/>
        </w:rPr>
        <w:t>144.136.118,67</w:t>
      </w:r>
      <w:r w:rsidRPr="005D1905">
        <w:rPr>
          <w:rFonts w:ascii="Times New Roman" w:hAnsi="Times New Roman" w:cs="Times New Roman"/>
        </w:rPr>
        <w:t xml:space="preserve"> kuna. Razlika prihoda i rashoda iznosi </w:t>
      </w:r>
      <w:r w:rsidR="00183A18" w:rsidRPr="005D1905">
        <w:rPr>
          <w:rFonts w:ascii="Times New Roman" w:hAnsi="Times New Roman" w:cs="Times New Roman"/>
        </w:rPr>
        <w:t>7.946.814,00</w:t>
      </w:r>
      <w:r w:rsidRPr="005D1905">
        <w:rPr>
          <w:rFonts w:ascii="Times New Roman" w:hAnsi="Times New Roman" w:cs="Times New Roman"/>
        </w:rPr>
        <w:t xml:space="preserve"> kuna i predstavlja očekivani </w:t>
      </w:r>
      <w:r w:rsidR="008356E9" w:rsidRPr="005D1905">
        <w:rPr>
          <w:rFonts w:ascii="Times New Roman" w:hAnsi="Times New Roman" w:cs="Times New Roman"/>
        </w:rPr>
        <w:t xml:space="preserve">preneseni </w:t>
      </w:r>
      <w:r w:rsidRPr="005D1905">
        <w:rPr>
          <w:rFonts w:ascii="Times New Roman" w:hAnsi="Times New Roman" w:cs="Times New Roman"/>
        </w:rPr>
        <w:t xml:space="preserve">višak prihoda i primitaka </w:t>
      </w:r>
      <w:r w:rsidR="00183A18" w:rsidRPr="005D1905">
        <w:rPr>
          <w:rFonts w:ascii="Times New Roman" w:hAnsi="Times New Roman" w:cs="Times New Roman"/>
        </w:rPr>
        <w:t>iz</w:t>
      </w:r>
      <w:r w:rsidRPr="005D1905">
        <w:rPr>
          <w:rFonts w:ascii="Times New Roman" w:hAnsi="Times New Roman" w:cs="Times New Roman"/>
        </w:rPr>
        <w:t xml:space="preserve"> 20</w:t>
      </w:r>
      <w:r w:rsidR="008356E9" w:rsidRPr="005D1905">
        <w:rPr>
          <w:rFonts w:ascii="Times New Roman" w:hAnsi="Times New Roman" w:cs="Times New Roman"/>
        </w:rPr>
        <w:t>20</w:t>
      </w:r>
      <w:r w:rsidRPr="005D1905">
        <w:rPr>
          <w:rFonts w:ascii="Times New Roman" w:hAnsi="Times New Roman" w:cs="Times New Roman"/>
        </w:rPr>
        <w:t>. godine</w:t>
      </w:r>
      <w:r w:rsidR="00183A18" w:rsidRPr="005D1905">
        <w:rPr>
          <w:rFonts w:ascii="Times New Roman" w:hAnsi="Times New Roman" w:cs="Times New Roman"/>
        </w:rPr>
        <w:t>.</w:t>
      </w:r>
    </w:p>
    <w:p w14:paraId="430CFC8D" w14:textId="0E2A814F" w:rsidR="001466AD" w:rsidRPr="005D1905" w:rsidRDefault="001466AD" w:rsidP="005D1905">
      <w:pPr>
        <w:spacing w:after="0"/>
        <w:jc w:val="both"/>
        <w:rPr>
          <w:rFonts w:ascii="Times New Roman" w:hAnsi="Times New Roman" w:cs="Times New Roman"/>
        </w:rPr>
      </w:pPr>
      <w:r w:rsidRPr="005D1905">
        <w:rPr>
          <w:rFonts w:ascii="Times New Roman" w:hAnsi="Times New Roman" w:cs="Times New Roman"/>
        </w:rPr>
        <w:t>U narednom  tabelarnom prikazu daje se sažetak proračunom planiranih prihoda i primitaka te rashoda i izdataka proračuna Grada Knina za 202</w:t>
      </w:r>
      <w:r w:rsidR="008356E9" w:rsidRPr="005D1905">
        <w:rPr>
          <w:rFonts w:ascii="Times New Roman" w:hAnsi="Times New Roman" w:cs="Times New Roman"/>
        </w:rPr>
        <w:t>1</w:t>
      </w:r>
      <w:r w:rsidRPr="005D1905">
        <w:rPr>
          <w:rFonts w:ascii="Times New Roman" w:hAnsi="Times New Roman" w:cs="Times New Roman"/>
        </w:rPr>
        <w:t>. godinu.</w:t>
      </w:r>
    </w:p>
    <w:p w14:paraId="64417A2C" w14:textId="77777777" w:rsidR="001466AD" w:rsidRPr="005D1905" w:rsidRDefault="001466AD" w:rsidP="002B1094">
      <w:pPr>
        <w:spacing w:after="0"/>
        <w:rPr>
          <w:rFonts w:ascii="Times New Roman" w:hAnsi="Times New Roman" w:cs="Times New Roman"/>
        </w:rPr>
      </w:pPr>
    </w:p>
    <w:tbl>
      <w:tblPr>
        <w:tblW w:w="9380" w:type="dxa"/>
        <w:tblInd w:w="-106" w:type="dxa"/>
        <w:tblLook w:val="00A0" w:firstRow="1" w:lastRow="0" w:firstColumn="1" w:lastColumn="0" w:noHBand="0" w:noVBand="0"/>
      </w:tblPr>
      <w:tblGrid>
        <w:gridCol w:w="440"/>
        <w:gridCol w:w="6980"/>
        <w:gridCol w:w="1960"/>
      </w:tblGrid>
      <w:tr w:rsidR="001466AD" w:rsidRPr="005D1905" w14:paraId="4D1A4F4B" w14:textId="77777777">
        <w:trPr>
          <w:trHeight w:val="300"/>
        </w:trPr>
        <w:tc>
          <w:tcPr>
            <w:tcW w:w="440" w:type="dxa"/>
            <w:tcBorders>
              <w:top w:val="nil"/>
              <w:left w:val="nil"/>
              <w:bottom w:val="nil"/>
              <w:right w:val="nil"/>
            </w:tcBorders>
            <w:noWrap/>
            <w:vAlign w:val="bottom"/>
          </w:tcPr>
          <w:p w14:paraId="3EF8D8BB" w14:textId="77777777" w:rsidR="001466AD" w:rsidRPr="005D1905" w:rsidRDefault="001466AD" w:rsidP="001E1665">
            <w:pPr>
              <w:spacing w:after="0" w:line="240" w:lineRule="auto"/>
              <w:rPr>
                <w:lang w:eastAsia="hr-HR"/>
              </w:rPr>
            </w:pPr>
            <w:r w:rsidRPr="005D1905">
              <w:rPr>
                <w:lang w:eastAsia="hr-HR"/>
              </w:rPr>
              <w:t>A.</w:t>
            </w:r>
          </w:p>
        </w:tc>
        <w:tc>
          <w:tcPr>
            <w:tcW w:w="6980" w:type="dxa"/>
            <w:tcBorders>
              <w:top w:val="nil"/>
              <w:left w:val="nil"/>
              <w:bottom w:val="nil"/>
              <w:right w:val="nil"/>
            </w:tcBorders>
            <w:noWrap/>
            <w:vAlign w:val="bottom"/>
          </w:tcPr>
          <w:p w14:paraId="6B9F433D" w14:textId="77777777" w:rsidR="001466AD" w:rsidRPr="005D1905" w:rsidRDefault="001466AD" w:rsidP="001E1665">
            <w:pPr>
              <w:spacing w:after="0" w:line="240" w:lineRule="auto"/>
              <w:rPr>
                <w:lang w:eastAsia="hr-HR"/>
              </w:rPr>
            </w:pPr>
            <w:r w:rsidRPr="005D1905">
              <w:rPr>
                <w:lang w:eastAsia="hr-HR"/>
              </w:rPr>
              <w:t>RAČUN PRIHODA I RASHODA</w:t>
            </w:r>
          </w:p>
        </w:tc>
        <w:tc>
          <w:tcPr>
            <w:tcW w:w="1960" w:type="dxa"/>
            <w:tcBorders>
              <w:top w:val="nil"/>
              <w:left w:val="nil"/>
              <w:bottom w:val="nil"/>
              <w:right w:val="nil"/>
            </w:tcBorders>
            <w:noWrap/>
            <w:vAlign w:val="bottom"/>
          </w:tcPr>
          <w:p w14:paraId="57E37C09" w14:textId="57EAB173" w:rsidR="001466AD" w:rsidRPr="005D1905" w:rsidRDefault="001466AD" w:rsidP="001E1665">
            <w:pPr>
              <w:spacing w:after="0" w:line="240" w:lineRule="auto"/>
              <w:jc w:val="right"/>
              <w:rPr>
                <w:lang w:eastAsia="hr-HR"/>
              </w:rPr>
            </w:pPr>
            <w:r w:rsidRPr="005D1905">
              <w:rPr>
                <w:lang w:eastAsia="hr-HR"/>
              </w:rPr>
              <w:t>proračun 202</w:t>
            </w:r>
            <w:r w:rsidR="008356E9" w:rsidRPr="005D1905">
              <w:rPr>
                <w:lang w:eastAsia="hr-HR"/>
              </w:rPr>
              <w:t>1</w:t>
            </w:r>
            <w:r w:rsidRPr="005D1905">
              <w:rPr>
                <w:lang w:eastAsia="hr-HR"/>
              </w:rPr>
              <w:t>.</w:t>
            </w:r>
          </w:p>
        </w:tc>
      </w:tr>
      <w:tr w:rsidR="001466AD" w:rsidRPr="005D1905" w14:paraId="4B5BD043" w14:textId="77777777">
        <w:trPr>
          <w:trHeight w:val="300"/>
        </w:trPr>
        <w:tc>
          <w:tcPr>
            <w:tcW w:w="440" w:type="dxa"/>
            <w:tcBorders>
              <w:top w:val="nil"/>
              <w:left w:val="nil"/>
              <w:bottom w:val="nil"/>
              <w:right w:val="nil"/>
            </w:tcBorders>
            <w:shd w:val="clear" w:color="000000" w:fill="F2F2F2"/>
            <w:noWrap/>
            <w:vAlign w:val="bottom"/>
          </w:tcPr>
          <w:p w14:paraId="0560CAEA"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6D551E3D" w14:textId="77777777" w:rsidR="001466AD" w:rsidRPr="005D1905" w:rsidRDefault="001466AD" w:rsidP="001E1665">
            <w:pPr>
              <w:spacing w:after="0" w:line="240" w:lineRule="auto"/>
              <w:rPr>
                <w:lang w:eastAsia="hr-HR"/>
              </w:rPr>
            </w:pPr>
            <w:r w:rsidRPr="005D1905">
              <w:rPr>
                <w:lang w:eastAsia="hr-HR"/>
              </w:rPr>
              <w:t>UKUPNO PRIHODI</w:t>
            </w:r>
          </w:p>
        </w:tc>
        <w:tc>
          <w:tcPr>
            <w:tcW w:w="1960" w:type="dxa"/>
            <w:tcBorders>
              <w:top w:val="nil"/>
              <w:left w:val="nil"/>
              <w:bottom w:val="nil"/>
              <w:right w:val="nil"/>
            </w:tcBorders>
            <w:shd w:val="clear" w:color="000000" w:fill="F2F2F2"/>
            <w:noWrap/>
            <w:vAlign w:val="bottom"/>
          </w:tcPr>
          <w:p w14:paraId="757602F1" w14:textId="5FAF99C7" w:rsidR="001466AD" w:rsidRPr="005D1905" w:rsidRDefault="008356E9" w:rsidP="001E1665">
            <w:pPr>
              <w:spacing w:after="0" w:line="240" w:lineRule="auto"/>
              <w:jc w:val="right"/>
              <w:rPr>
                <w:lang w:eastAsia="hr-HR"/>
              </w:rPr>
            </w:pPr>
            <w:r w:rsidRPr="005D1905">
              <w:rPr>
                <w:lang w:eastAsia="hr-HR"/>
              </w:rPr>
              <w:t>136.159.304,67</w:t>
            </w:r>
          </w:p>
        </w:tc>
      </w:tr>
      <w:tr w:rsidR="001466AD" w:rsidRPr="005D1905" w14:paraId="773649A4" w14:textId="77777777">
        <w:trPr>
          <w:trHeight w:val="300"/>
        </w:trPr>
        <w:tc>
          <w:tcPr>
            <w:tcW w:w="440" w:type="dxa"/>
            <w:tcBorders>
              <w:top w:val="nil"/>
              <w:left w:val="nil"/>
              <w:bottom w:val="nil"/>
              <w:right w:val="nil"/>
            </w:tcBorders>
            <w:noWrap/>
            <w:vAlign w:val="bottom"/>
          </w:tcPr>
          <w:p w14:paraId="1C5165CC" w14:textId="77777777" w:rsidR="001466AD" w:rsidRPr="005D1905" w:rsidRDefault="001466AD" w:rsidP="001E1665">
            <w:pPr>
              <w:spacing w:after="0" w:line="240" w:lineRule="auto"/>
              <w:jc w:val="center"/>
              <w:rPr>
                <w:lang w:eastAsia="hr-HR"/>
              </w:rPr>
            </w:pPr>
            <w:r w:rsidRPr="005D1905">
              <w:rPr>
                <w:lang w:eastAsia="hr-HR"/>
              </w:rPr>
              <w:t>6</w:t>
            </w:r>
          </w:p>
        </w:tc>
        <w:tc>
          <w:tcPr>
            <w:tcW w:w="6980" w:type="dxa"/>
            <w:tcBorders>
              <w:top w:val="nil"/>
              <w:left w:val="nil"/>
              <w:bottom w:val="nil"/>
              <w:right w:val="nil"/>
            </w:tcBorders>
            <w:noWrap/>
            <w:vAlign w:val="bottom"/>
          </w:tcPr>
          <w:p w14:paraId="79BAF336" w14:textId="77777777" w:rsidR="001466AD" w:rsidRPr="005D1905" w:rsidRDefault="001466AD" w:rsidP="001E1665">
            <w:pPr>
              <w:spacing w:after="0" w:line="240" w:lineRule="auto"/>
              <w:rPr>
                <w:lang w:eastAsia="hr-HR"/>
              </w:rPr>
            </w:pPr>
            <w:r w:rsidRPr="005D1905">
              <w:rPr>
                <w:lang w:eastAsia="hr-HR"/>
              </w:rPr>
              <w:t>Prihodi poslovanja</w:t>
            </w:r>
          </w:p>
        </w:tc>
        <w:tc>
          <w:tcPr>
            <w:tcW w:w="1960" w:type="dxa"/>
            <w:tcBorders>
              <w:top w:val="nil"/>
              <w:left w:val="nil"/>
              <w:bottom w:val="nil"/>
              <w:right w:val="nil"/>
            </w:tcBorders>
            <w:noWrap/>
            <w:vAlign w:val="bottom"/>
          </w:tcPr>
          <w:p w14:paraId="14114FFD" w14:textId="42E889C2" w:rsidR="001466AD" w:rsidRPr="005D1905" w:rsidRDefault="008356E9" w:rsidP="001E1665">
            <w:pPr>
              <w:spacing w:after="0" w:line="240" w:lineRule="auto"/>
              <w:jc w:val="right"/>
              <w:rPr>
                <w:lang w:eastAsia="hr-HR"/>
              </w:rPr>
            </w:pPr>
            <w:r w:rsidRPr="005D1905">
              <w:rPr>
                <w:lang w:eastAsia="hr-HR"/>
              </w:rPr>
              <w:t>134.909.304,67</w:t>
            </w:r>
          </w:p>
        </w:tc>
      </w:tr>
      <w:tr w:rsidR="001466AD" w:rsidRPr="005D1905" w14:paraId="7F5AED2E" w14:textId="77777777">
        <w:trPr>
          <w:trHeight w:val="300"/>
        </w:trPr>
        <w:tc>
          <w:tcPr>
            <w:tcW w:w="440" w:type="dxa"/>
            <w:tcBorders>
              <w:top w:val="nil"/>
              <w:left w:val="nil"/>
              <w:bottom w:val="nil"/>
              <w:right w:val="nil"/>
            </w:tcBorders>
            <w:noWrap/>
            <w:vAlign w:val="bottom"/>
          </w:tcPr>
          <w:p w14:paraId="78B40346" w14:textId="77777777" w:rsidR="001466AD" w:rsidRPr="005D1905" w:rsidRDefault="001466AD" w:rsidP="001E1665">
            <w:pPr>
              <w:spacing w:after="0" w:line="240" w:lineRule="auto"/>
              <w:jc w:val="center"/>
              <w:rPr>
                <w:lang w:eastAsia="hr-HR"/>
              </w:rPr>
            </w:pPr>
            <w:r w:rsidRPr="005D1905">
              <w:rPr>
                <w:lang w:eastAsia="hr-HR"/>
              </w:rPr>
              <w:t>7</w:t>
            </w:r>
          </w:p>
        </w:tc>
        <w:tc>
          <w:tcPr>
            <w:tcW w:w="6980" w:type="dxa"/>
            <w:tcBorders>
              <w:top w:val="nil"/>
              <w:left w:val="nil"/>
              <w:bottom w:val="nil"/>
              <w:right w:val="nil"/>
            </w:tcBorders>
            <w:noWrap/>
            <w:vAlign w:val="bottom"/>
          </w:tcPr>
          <w:p w14:paraId="2CEE8772" w14:textId="77777777" w:rsidR="001466AD" w:rsidRPr="005D1905" w:rsidRDefault="001466AD" w:rsidP="001E1665">
            <w:pPr>
              <w:spacing w:after="0" w:line="240" w:lineRule="auto"/>
              <w:rPr>
                <w:lang w:eastAsia="hr-HR"/>
              </w:rPr>
            </w:pPr>
            <w:r w:rsidRPr="005D1905">
              <w:rPr>
                <w:lang w:eastAsia="hr-HR"/>
              </w:rPr>
              <w:t>Prihodi od prodaje nefinancijske imovine</w:t>
            </w:r>
          </w:p>
        </w:tc>
        <w:tc>
          <w:tcPr>
            <w:tcW w:w="1960" w:type="dxa"/>
            <w:tcBorders>
              <w:top w:val="nil"/>
              <w:left w:val="nil"/>
              <w:bottom w:val="nil"/>
              <w:right w:val="nil"/>
            </w:tcBorders>
            <w:noWrap/>
            <w:vAlign w:val="bottom"/>
          </w:tcPr>
          <w:p w14:paraId="55CEF35C" w14:textId="3020AEE2" w:rsidR="001466AD" w:rsidRPr="005D1905" w:rsidRDefault="008356E9" w:rsidP="001E1665">
            <w:pPr>
              <w:spacing w:after="0" w:line="240" w:lineRule="auto"/>
              <w:jc w:val="right"/>
              <w:rPr>
                <w:lang w:eastAsia="hr-HR"/>
              </w:rPr>
            </w:pPr>
            <w:r w:rsidRPr="005D1905">
              <w:rPr>
                <w:lang w:eastAsia="hr-HR"/>
              </w:rPr>
              <w:t>1.250.000,00</w:t>
            </w:r>
          </w:p>
        </w:tc>
      </w:tr>
      <w:tr w:rsidR="001466AD" w:rsidRPr="005D1905" w14:paraId="5075BDAE" w14:textId="77777777">
        <w:trPr>
          <w:trHeight w:val="300"/>
        </w:trPr>
        <w:tc>
          <w:tcPr>
            <w:tcW w:w="440" w:type="dxa"/>
            <w:tcBorders>
              <w:top w:val="nil"/>
              <w:left w:val="nil"/>
              <w:bottom w:val="nil"/>
              <w:right w:val="nil"/>
            </w:tcBorders>
            <w:shd w:val="clear" w:color="000000" w:fill="F2F2F2"/>
            <w:noWrap/>
            <w:vAlign w:val="bottom"/>
          </w:tcPr>
          <w:p w14:paraId="5E49F8F7" w14:textId="77777777" w:rsidR="001466AD" w:rsidRPr="005D1905" w:rsidRDefault="001466AD" w:rsidP="001E1665">
            <w:pPr>
              <w:spacing w:after="0" w:line="240" w:lineRule="auto"/>
              <w:jc w:val="center"/>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56E1144A" w14:textId="77777777" w:rsidR="001466AD" w:rsidRPr="005D1905" w:rsidRDefault="001466AD" w:rsidP="001E1665">
            <w:pPr>
              <w:spacing w:after="0" w:line="240" w:lineRule="auto"/>
              <w:rPr>
                <w:lang w:eastAsia="hr-HR"/>
              </w:rPr>
            </w:pPr>
            <w:r w:rsidRPr="005D1905">
              <w:rPr>
                <w:lang w:eastAsia="hr-HR"/>
              </w:rPr>
              <w:t>UKUPNO RASHODI</w:t>
            </w:r>
          </w:p>
        </w:tc>
        <w:tc>
          <w:tcPr>
            <w:tcW w:w="1960" w:type="dxa"/>
            <w:tcBorders>
              <w:top w:val="nil"/>
              <w:left w:val="nil"/>
              <w:bottom w:val="nil"/>
              <w:right w:val="nil"/>
            </w:tcBorders>
            <w:shd w:val="clear" w:color="000000" w:fill="F2F2F2"/>
            <w:noWrap/>
            <w:vAlign w:val="bottom"/>
          </w:tcPr>
          <w:p w14:paraId="13D43EB1" w14:textId="6A2DF026" w:rsidR="001466AD" w:rsidRPr="005D1905" w:rsidRDefault="008356E9" w:rsidP="001E1665">
            <w:pPr>
              <w:spacing w:after="0" w:line="240" w:lineRule="auto"/>
              <w:jc w:val="right"/>
              <w:rPr>
                <w:lang w:eastAsia="hr-HR"/>
              </w:rPr>
            </w:pPr>
            <w:r w:rsidRPr="005D1905">
              <w:rPr>
                <w:lang w:eastAsia="hr-HR"/>
              </w:rPr>
              <w:t>143.552.118,67</w:t>
            </w:r>
          </w:p>
        </w:tc>
      </w:tr>
      <w:tr w:rsidR="001466AD" w:rsidRPr="005D1905" w14:paraId="7B6762D4" w14:textId="77777777">
        <w:trPr>
          <w:trHeight w:val="300"/>
        </w:trPr>
        <w:tc>
          <w:tcPr>
            <w:tcW w:w="440" w:type="dxa"/>
            <w:tcBorders>
              <w:top w:val="nil"/>
              <w:left w:val="nil"/>
              <w:bottom w:val="nil"/>
              <w:right w:val="nil"/>
            </w:tcBorders>
            <w:noWrap/>
            <w:vAlign w:val="bottom"/>
          </w:tcPr>
          <w:p w14:paraId="4FFA8A96" w14:textId="77777777" w:rsidR="001466AD" w:rsidRPr="005D1905" w:rsidRDefault="001466AD" w:rsidP="001E1665">
            <w:pPr>
              <w:spacing w:after="0" w:line="240" w:lineRule="auto"/>
              <w:jc w:val="center"/>
              <w:rPr>
                <w:lang w:eastAsia="hr-HR"/>
              </w:rPr>
            </w:pPr>
            <w:r w:rsidRPr="005D1905">
              <w:rPr>
                <w:lang w:eastAsia="hr-HR"/>
              </w:rPr>
              <w:t>3</w:t>
            </w:r>
          </w:p>
        </w:tc>
        <w:tc>
          <w:tcPr>
            <w:tcW w:w="6980" w:type="dxa"/>
            <w:tcBorders>
              <w:top w:val="nil"/>
              <w:left w:val="nil"/>
              <w:bottom w:val="nil"/>
              <w:right w:val="nil"/>
            </w:tcBorders>
            <w:noWrap/>
            <w:vAlign w:val="bottom"/>
          </w:tcPr>
          <w:p w14:paraId="59A3762E" w14:textId="77777777" w:rsidR="001466AD" w:rsidRPr="005D1905" w:rsidRDefault="001466AD" w:rsidP="001E1665">
            <w:pPr>
              <w:spacing w:after="0" w:line="240" w:lineRule="auto"/>
              <w:rPr>
                <w:lang w:eastAsia="hr-HR"/>
              </w:rPr>
            </w:pPr>
            <w:r w:rsidRPr="005D1905">
              <w:rPr>
                <w:lang w:eastAsia="hr-HR"/>
              </w:rPr>
              <w:t>Rashodi poslovanja</w:t>
            </w:r>
          </w:p>
        </w:tc>
        <w:tc>
          <w:tcPr>
            <w:tcW w:w="1960" w:type="dxa"/>
            <w:tcBorders>
              <w:top w:val="nil"/>
              <w:left w:val="nil"/>
              <w:bottom w:val="nil"/>
              <w:right w:val="nil"/>
            </w:tcBorders>
            <w:noWrap/>
            <w:vAlign w:val="bottom"/>
          </w:tcPr>
          <w:p w14:paraId="6EF9ACCF" w14:textId="2D3F88F9" w:rsidR="001466AD" w:rsidRPr="005D1905" w:rsidRDefault="003B34F1" w:rsidP="001E1665">
            <w:pPr>
              <w:spacing w:after="0" w:line="240" w:lineRule="auto"/>
              <w:jc w:val="right"/>
              <w:rPr>
                <w:lang w:eastAsia="hr-HR"/>
              </w:rPr>
            </w:pPr>
            <w:r>
              <w:rPr>
                <w:lang w:eastAsia="hr-HR"/>
              </w:rPr>
              <w:t>52.736.799,05</w:t>
            </w:r>
          </w:p>
        </w:tc>
      </w:tr>
      <w:tr w:rsidR="001466AD" w:rsidRPr="005D1905" w14:paraId="6E80E07A" w14:textId="77777777">
        <w:trPr>
          <w:trHeight w:val="300"/>
        </w:trPr>
        <w:tc>
          <w:tcPr>
            <w:tcW w:w="440" w:type="dxa"/>
            <w:tcBorders>
              <w:top w:val="nil"/>
              <w:left w:val="nil"/>
              <w:bottom w:val="nil"/>
              <w:right w:val="nil"/>
            </w:tcBorders>
            <w:noWrap/>
            <w:vAlign w:val="bottom"/>
          </w:tcPr>
          <w:p w14:paraId="484752EE" w14:textId="77777777" w:rsidR="001466AD" w:rsidRPr="005D1905" w:rsidRDefault="001466AD" w:rsidP="001E1665">
            <w:pPr>
              <w:spacing w:after="0" w:line="240" w:lineRule="auto"/>
              <w:jc w:val="center"/>
              <w:rPr>
                <w:lang w:eastAsia="hr-HR"/>
              </w:rPr>
            </w:pPr>
            <w:r w:rsidRPr="005D1905">
              <w:rPr>
                <w:lang w:eastAsia="hr-HR"/>
              </w:rPr>
              <w:t>4</w:t>
            </w:r>
          </w:p>
        </w:tc>
        <w:tc>
          <w:tcPr>
            <w:tcW w:w="6980" w:type="dxa"/>
            <w:tcBorders>
              <w:top w:val="nil"/>
              <w:left w:val="nil"/>
              <w:bottom w:val="nil"/>
              <w:right w:val="nil"/>
            </w:tcBorders>
            <w:noWrap/>
            <w:vAlign w:val="bottom"/>
          </w:tcPr>
          <w:p w14:paraId="73454E4C" w14:textId="77777777" w:rsidR="001466AD" w:rsidRPr="005D1905" w:rsidRDefault="001466AD" w:rsidP="001E1665">
            <w:pPr>
              <w:spacing w:after="0" w:line="240" w:lineRule="auto"/>
              <w:rPr>
                <w:lang w:eastAsia="hr-HR"/>
              </w:rPr>
            </w:pPr>
            <w:r w:rsidRPr="005D1905">
              <w:rPr>
                <w:lang w:eastAsia="hr-HR"/>
              </w:rPr>
              <w:t>Rashodi za nabavu nefinancijske imovine</w:t>
            </w:r>
          </w:p>
        </w:tc>
        <w:tc>
          <w:tcPr>
            <w:tcW w:w="1960" w:type="dxa"/>
            <w:tcBorders>
              <w:top w:val="nil"/>
              <w:left w:val="nil"/>
              <w:bottom w:val="nil"/>
              <w:right w:val="nil"/>
            </w:tcBorders>
            <w:noWrap/>
            <w:vAlign w:val="bottom"/>
          </w:tcPr>
          <w:p w14:paraId="44D9B1A5" w14:textId="74ED7467" w:rsidR="001466AD" w:rsidRPr="005D1905" w:rsidRDefault="008356E9" w:rsidP="001E1665">
            <w:pPr>
              <w:spacing w:after="0" w:line="240" w:lineRule="auto"/>
              <w:jc w:val="right"/>
              <w:rPr>
                <w:lang w:eastAsia="hr-HR"/>
              </w:rPr>
            </w:pPr>
            <w:r w:rsidRPr="005D1905">
              <w:rPr>
                <w:lang w:eastAsia="hr-HR"/>
              </w:rPr>
              <w:t>90.</w:t>
            </w:r>
            <w:r w:rsidR="003B34F1">
              <w:rPr>
                <w:lang w:eastAsia="hr-HR"/>
              </w:rPr>
              <w:t>8</w:t>
            </w:r>
            <w:r w:rsidRPr="005D1905">
              <w:rPr>
                <w:lang w:eastAsia="hr-HR"/>
              </w:rPr>
              <w:t>15.319,62</w:t>
            </w:r>
          </w:p>
        </w:tc>
      </w:tr>
      <w:tr w:rsidR="001466AD" w:rsidRPr="005D1905" w14:paraId="3105C049" w14:textId="77777777">
        <w:trPr>
          <w:trHeight w:val="300"/>
        </w:trPr>
        <w:tc>
          <w:tcPr>
            <w:tcW w:w="440" w:type="dxa"/>
            <w:tcBorders>
              <w:top w:val="nil"/>
              <w:left w:val="nil"/>
              <w:bottom w:val="nil"/>
              <w:right w:val="nil"/>
            </w:tcBorders>
            <w:shd w:val="clear" w:color="000000" w:fill="F2F2F2"/>
            <w:noWrap/>
            <w:vAlign w:val="bottom"/>
          </w:tcPr>
          <w:p w14:paraId="6130AAD8" w14:textId="77777777" w:rsidR="001466AD" w:rsidRPr="005D1905" w:rsidRDefault="001466AD" w:rsidP="001E1665">
            <w:pPr>
              <w:spacing w:after="0" w:line="240" w:lineRule="auto"/>
              <w:jc w:val="center"/>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23170A7F" w14:textId="77777777" w:rsidR="001466AD" w:rsidRPr="005D1905" w:rsidRDefault="001466AD" w:rsidP="001E1665">
            <w:pPr>
              <w:spacing w:after="0" w:line="240" w:lineRule="auto"/>
              <w:rPr>
                <w:lang w:eastAsia="hr-HR"/>
              </w:rPr>
            </w:pPr>
            <w:r w:rsidRPr="005D1905">
              <w:rPr>
                <w:lang w:eastAsia="hr-HR"/>
              </w:rPr>
              <w:t>RAZLIKA (VIŠAK/MANJAK)</w:t>
            </w:r>
          </w:p>
        </w:tc>
        <w:tc>
          <w:tcPr>
            <w:tcW w:w="1960" w:type="dxa"/>
            <w:tcBorders>
              <w:top w:val="nil"/>
              <w:left w:val="nil"/>
              <w:bottom w:val="nil"/>
              <w:right w:val="nil"/>
            </w:tcBorders>
            <w:shd w:val="clear" w:color="000000" w:fill="F2F2F2"/>
            <w:noWrap/>
            <w:vAlign w:val="bottom"/>
          </w:tcPr>
          <w:p w14:paraId="45FA5E70" w14:textId="5DA08FBC" w:rsidR="001466AD" w:rsidRPr="005D1905" w:rsidRDefault="001466AD" w:rsidP="001E1665">
            <w:pPr>
              <w:spacing w:after="0" w:line="240" w:lineRule="auto"/>
              <w:jc w:val="right"/>
              <w:rPr>
                <w:lang w:eastAsia="hr-HR"/>
              </w:rPr>
            </w:pPr>
            <w:r w:rsidRPr="005D1905">
              <w:rPr>
                <w:lang w:eastAsia="hr-HR"/>
              </w:rPr>
              <w:t>-</w:t>
            </w:r>
            <w:r w:rsidR="008356E9" w:rsidRPr="005D1905">
              <w:rPr>
                <w:lang w:eastAsia="hr-HR"/>
              </w:rPr>
              <w:t>7.392.814,00</w:t>
            </w:r>
          </w:p>
        </w:tc>
      </w:tr>
      <w:tr w:rsidR="001466AD" w:rsidRPr="005D1905" w14:paraId="1CFECB7A" w14:textId="77777777">
        <w:trPr>
          <w:trHeight w:val="300"/>
        </w:trPr>
        <w:tc>
          <w:tcPr>
            <w:tcW w:w="440" w:type="dxa"/>
            <w:tcBorders>
              <w:top w:val="nil"/>
              <w:left w:val="nil"/>
              <w:bottom w:val="nil"/>
              <w:right w:val="nil"/>
            </w:tcBorders>
            <w:noWrap/>
            <w:vAlign w:val="bottom"/>
          </w:tcPr>
          <w:p w14:paraId="44AE82F1" w14:textId="77777777" w:rsidR="001466AD" w:rsidRPr="005D1905" w:rsidRDefault="001466AD" w:rsidP="001E1665">
            <w:pPr>
              <w:spacing w:after="0" w:line="240" w:lineRule="auto"/>
              <w:jc w:val="center"/>
              <w:rPr>
                <w:lang w:eastAsia="hr-HR"/>
              </w:rPr>
            </w:pPr>
          </w:p>
        </w:tc>
        <w:tc>
          <w:tcPr>
            <w:tcW w:w="6980" w:type="dxa"/>
            <w:tcBorders>
              <w:top w:val="nil"/>
              <w:left w:val="nil"/>
              <w:bottom w:val="nil"/>
              <w:right w:val="nil"/>
            </w:tcBorders>
            <w:noWrap/>
            <w:vAlign w:val="bottom"/>
          </w:tcPr>
          <w:p w14:paraId="75E229E5"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006E27F0" w14:textId="77777777" w:rsidR="001466AD" w:rsidRPr="005D1905" w:rsidRDefault="001466AD" w:rsidP="001E1665">
            <w:pPr>
              <w:spacing w:after="0" w:line="240" w:lineRule="auto"/>
              <w:rPr>
                <w:lang w:eastAsia="hr-HR"/>
              </w:rPr>
            </w:pPr>
          </w:p>
        </w:tc>
      </w:tr>
      <w:tr w:rsidR="001466AD" w:rsidRPr="005D1905" w14:paraId="68628853" w14:textId="77777777">
        <w:trPr>
          <w:trHeight w:val="300"/>
        </w:trPr>
        <w:tc>
          <w:tcPr>
            <w:tcW w:w="440" w:type="dxa"/>
            <w:tcBorders>
              <w:top w:val="nil"/>
              <w:left w:val="nil"/>
              <w:bottom w:val="nil"/>
              <w:right w:val="nil"/>
            </w:tcBorders>
            <w:noWrap/>
            <w:vAlign w:val="bottom"/>
          </w:tcPr>
          <w:p w14:paraId="75D0BE04" w14:textId="77777777" w:rsidR="001466AD" w:rsidRPr="005D1905" w:rsidRDefault="001466AD" w:rsidP="001E1665">
            <w:pPr>
              <w:spacing w:after="0" w:line="240" w:lineRule="auto"/>
              <w:jc w:val="center"/>
              <w:rPr>
                <w:lang w:eastAsia="hr-HR"/>
              </w:rPr>
            </w:pPr>
            <w:r w:rsidRPr="005D1905">
              <w:rPr>
                <w:lang w:eastAsia="hr-HR"/>
              </w:rPr>
              <w:t>B.</w:t>
            </w:r>
          </w:p>
        </w:tc>
        <w:tc>
          <w:tcPr>
            <w:tcW w:w="6980" w:type="dxa"/>
            <w:tcBorders>
              <w:top w:val="nil"/>
              <w:left w:val="nil"/>
              <w:bottom w:val="nil"/>
              <w:right w:val="nil"/>
            </w:tcBorders>
            <w:noWrap/>
            <w:vAlign w:val="bottom"/>
          </w:tcPr>
          <w:p w14:paraId="64169BB8" w14:textId="77777777" w:rsidR="001466AD" w:rsidRPr="005D1905" w:rsidRDefault="001466AD" w:rsidP="001E1665">
            <w:pPr>
              <w:spacing w:after="0" w:line="240" w:lineRule="auto"/>
              <w:rPr>
                <w:lang w:eastAsia="hr-HR"/>
              </w:rPr>
            </w:pPr>
            <w:r w:rsidRPr="005D1905">
              <w:rPr>
                <w:lang w:eastAsia="hr-HR"/>
              </w:rPr>
              <w:t>RAČUN ZADUŽIVANJA / FINANCIRANJA</w:t>
            </w:r>
          </w:p>
        </w:tc>
        <w:tc>
          <w:tcPr>
            <w:tcW w:w="1960" w:type="dxa"/>
            <w:tcBorders>
              <w:top w:val="nil"/>
              <w:left w:val="nil"/>
              <w:bottom w:val="nil"/>
              <w:right w:val="nil"/>
            </w:tcBorders>
            <w:noWrap/>
            <w:vAlign w:val="bottom"/>
          </w:tcPr>
          <w:p w14:paraId="5260D89B" w14:textId="77777777" w:rsidR="001466AD" w:rsidRPr="005D1905" w:rsidRDefault="001466AD" w:rsidP="001E1665">
            <w:pPr>
              <w:spacing w:after="0" w:line="240" w:lineRule="auto"/>
              <w:rPr>
                <w:lang w:eastAsia="hr-HR"/>
              </w:rPr>
            </w:pPr>
          </w:p>
        </w:tc>
      </w:tr>
      <w:tr w:rsidR="001466AD" w:rsidRPr="005D1905" w14:paraId="54E11BE7" w14:textId="77777777">
        <w:trPr>
          <w:trHeight w:val="300"/>
        </w:trPr>
        <w:tc>
          <w:tcPr>
            <w:tcW w:w="440" w:type="dxa"/>
            <w:tcBorders>
              <w:top w:val="nil"/>
              <w:left w:val="nil"/>
              <w:bottom w:val="nil"/>
              <w:right w:val="nil"/>
            </w:tcBorders>
            <w:noWrap/>
            <w:vAlign w:val="bottom"/>
          </w:tcPr>
          <w:p w14:paraId="2714C613" w14:textId="77777777" w:rsidR="001466AD" w:rsidRPr="005D1905" w:rsidRDefault="001466AD" w:rsidP="001E1665">
            <w:pPr>
              <w:spacing w:after="0" w:line="240" w:lineRule="auto"/>
              <w:jc w:val="center"/>
              <w:rPr>
                <w:lang w:eastAsia="hr-HR"/>
              </w:rPr>
            </w:pPr>
            <w:r w:rsidRPr="005D1905">
              <w:rPr>
                <w:lang w:eastAsia="hr-HR"/>
              </w:rPr>
              <w:t>8</w:t>
            </w:r>
          </w:p>
        </w:tc>
        <w:tc>
          <w:tcPr>
            <w:tcW w:w="6980" w:type="dxa"/>
            <w:tcBorders>
              <w:top w:val="nil"/>
              <w:left w:val="nil"/>
              <w:bottom w:val="nil"/>
              <w:right w:val="nil"/>
            </w:tcBorders>
            <w:noWrap/>
            <w:vAlign w:val="bottom"/>
          </w:tcPr>
          <w:p w14:paraId="62FF8C49" w14:textId="77777777" w:rsidR="001466AD" w:rsidRPr="005D1905" w:rsidRDefault="001466AD" w:rsidP="001E1665">
            <w:pPr>
              <w:spacing w:after="0" w:line="240" w:lineRule="auto"/>
              <w:rPr>
                <w:lang w:eastAsia="hr-HR"/>
              </w:rPr>
            </w:pPr>
            <w:r w:rsidRPr="005D1905">
              <w:rPr>
                <w:lang w:eastAsia="hr-HR"/>
              </w:rPr>
              <w:t>Primici od financijske imovine i zaduživanja</w:t>
            </w:r>
          </w:p>
        </w:tc>
        <w:tc>
          <w:tcPr>
            <w:tcW w:w="1960" w:type="dxa"/>
            <w:tcBorders>
              <w:top w:val="nil"/>
              <w:left w:val="nil"/>
              <w:bottom w:val="nil"/>
              <w:right w:val="nil"/>
            </w:tcBorders>
            <w:noWrap/>
            <w:vAlign w:val="bottom"/>
          </w:tcPr>
          <w:p w14:paraId="00B5AE01" w14:textId="5241BB45" w:rsidR="001466AD" w:rsidRPr="005D1905" w:rsidRDefault="00183A18" w:rsidP="001E1665">
            <w:pPr>
              <w:spacing w:after="0" w:line="240" w:lineRule="auto"/>
              <w:jc w:val="right"/>
              <w:rPr>
                <w:lang w:eastAsia="hr-HR"/>
              </w:rPr>
            </w:pPr>
            <w:r w:rsidRPr="005D1905">
              <w:rPr>
                <w:lang w:eastAsia="hr-HR"/>
              </w:rPr>
              <w:t>30.000,00</w:t>
            </w:r>
          </w:p>
        </w:tc>
      </w:tr>
      <w:tr w:rsidR="001466AD" w:rsidRPr="005D1905" w14:paraId="1B0E79E9" w14:textId="77777777">
        <w:trPr>
          <w:trHeight w:val="300"/>
        </w:trPr>
        <w:tc>
          <w:tcPr>
            <w:tcW w:w="440" w:type="dxa"/>
            <w:tcBorders>
              <w:top w:val="nil"/>
              <w:left w:val="nil"/>
              <w:bottom w:val="nil"/>
              <w:right w:val="nil"/>
            </w:tcBorders>
            <w:noWrap/>
            <w:vAlign w:val="bottom"/>
          </w:tcPr>
          <w:p w14:paraId="5AF847F5" w14:textId="77777777" w:rsidR="001466AD" w:rsidRPr="005D1905" w:rsidRDefault="001466AD" w:rsidP="001E1665">
            <w:pPr>
              <w:spacing w:after="0" w:line="240" w:lineRule="auto"/>
              <w:jc w:val="center"/>
              <w:rPr>
                <w:lang w:eastAsia="hr-HR"/>
              </w:rPr>
            </w:pPr>
            <w:r w:rsidRPr="005D1905">
              <w:rPr>
                <w:lang w:eastAsia="hr-HR"/>
              </w:rPr>
              <w:t>5</w:t>
            </w:r>
          </w:p>
        </w:tc>
        <w:tc>
          <w:tcPr>
            <w:tcW w:w="6980" w:type="dxa"/>
            <w:tcBorders>
              <w:top w:val="nil"/>
              <w:left w:val="nil"/>
              <w:bottom w:val="nil"/>
              <w:right w:val="nil"/>
            </w:tcBorders>
            <w:noWrap/>
            <w:vAlign w:val="bottom"/>
          </w:tcPr>
          <w:p w14:paraId="01ED5B8C" w14:textId="77777777" w:rsidR="001466AD" w:rsidRPr="005D1905" w:rsidRDefault="001466AD" w:rsidP="001E1665">
            <w:pPr>
              <w:spacing w:after="0" w:line="240" w:lineRule="auto"/>
              <w:rPr>
                <w:lang w:eastAsia="hr-HR"/>
              </w:rPr>
            </w:pPr>
            <w:r w:rsidRPr="005D1905">
              <w:rPr>
                <w:lang w:eastAsia="hr-HR"/>
              </w:rPr>
              <w:t>Izdaci za financijsku imovinu i otplate zajmova</w:t>
            </w:r>
          </w:p>
        </w:tc>
        <w:tc>
          <w:tcPr>
            <w:tcW w:w="1960" w:type="dxa"/>
            <w:tcBorders>
              <w:top w:val="nil"/>
              <w:left w:val="nil"/>
              <w:bottom w:val="nil"/>
              <w:right w:val="nil"/>
            </w:tcBorders>
            <w:noWrap/>
            <w:vAlign w:val="bottom"/>
          </w:tcPr>
          <w:p w14:paraId="09DDBFA9" w14:textId="5F7B8B82" w:rsidR="001466AD" w:rsidRPr="005D1905" w:rsidRDefault="008356E9" w:rsidP="001E1665">
            <w:pPr>
              <w:spacing w:after="0" w:line="240" w:lineRule="auto"/>
              <w:jc w:val="right"/>
              <w:rPr>
                <w:lang w:eastAsia="hr-HR"/>
              </w:rPr>
            </w:pPr>
            <w:r w:rsidRPr="005D1905">
              <w:rPr>
                <w:lang w:eastAsia="hr-HR"/>
              </w:rPr>
              <w:t>584.000,00</w:t>
            </w:r>
          </w:p>
        </w:tc>
      </w:tr>
      <w:tr w:rsidR="001466AD" w:rsidRPr="005D1905" w14:paraId="5368F125" w14:textId="77777777">
        <w:trPr>
          <w:trHeight w:val="300"/>
        </w:trPr>
        <w:tc>
          <w:tcPr>
            <w:tcW w:w="440" w:type="dxa"/>
            <w:tcBorders>
              <w:top w:val="nil"/>
              <w:left w:val="nil"/>
              <w:bottom w:val="nil"/>
              <w:right w:val="nil"/>
            </w:tcBorders>
            <w:shd w:val="clear" w:color="000000" w:fill="F2F2F2"/>
            <w:noWrap/>
            <w:vAlign w:val="bottom"/>
          </w:tcPr>
          <w:p w14:paraId="15679D01"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noWrap/>
            <w:vAlign w:val="bottom"/>
          </w:tcPr>
          <w:p w14:paraId="42FEF0E3" w14:textId="77777777" w:rsidR="001466AD" w:rsidRPr="005D1905" w:rsidRDefault="001466AD" w:rsidP="001E1665">
            <w:pPr>
              <w:spacing w:after="0" w:line="240" w:lineRule="auto"/>
              <w:rPr>
                <w:lang w:eastAsia="hr-HR"/>
              </w:rPr>
            </w:pPr>
            <w:r w:rsidRPr="005D1905">
              <w:rPr>
                <w:lang w:eastAsia="hr-HR"/>
              </w:rPr>
              <w:t>NETO ZADUŽENJE/FINANCIRANJE</w:t>
            </w:r>
          </w:p>
        </w:tc>
        <w:tc>
          <w:tcPr>
            <w:tcW w:w="1960" w:type="dxa"/>
            <w:tcBorders>
              <w:top w:val="nil"/>
              <w:left w:val="nil"/>
              <w:bottom w:val="nil"/>
              <w:right w:val="nil"/>
            </w:tcBorders>
            <w:shd w:val="clear" w:color="000000" w:fill="F2F2F2"/>
            <w:noWrap/>
            <w:vAlign w:val="bottom"/>
          </w:tcPr>
          <w:p w14:paraId="496C1B87" w14:textId="3097D99E" w:rsidR="001466AD" w:rsidRPr="005D1905" w:rsidRDefault="00183A18" w:rsidP="001E1665">
            <w:pPr>
              <w:spacing w:after="0" w:line="240" w:lineRule="auto"/>
              <w:jc w:val="right"/>
              <w:rPr>
                <w:lang w:eastAsia="hr-HR"/>
              </w:rPr>
            </w:pPr>
            <w:r w:rsidRPr="005D1905">
              <w:rPr>
                <w:lang w:eastAsia="hr-HR"/>
              </w:rPr>
              <w:t>-554.000,00</w:t>
            </w:r>
          </w:p>
        </w:tc>
      </w:tr>
      <w:tr w:rsidR="001466AD" w:rsidRPr="005D1905" w14:paraId="1F20F056" w14:textId="77777777">
        <w:trPr>
          <w:trHeight w:val="300"/>
        </w:trPr>
        <w:tc>
          <w:tcPr>
            <w:tcW w:w="440" w:type="dxa"/>
            <w:tcBorders>
              <w:top w:val="nil"/>
              <w:left w:val="nil"/>
              <w:bottom w:val="nil"/>
              <w:right w:val="nil"/>
            </w:tcBorders>
            <w:noWrap/>
            <w:vAlign w:val="bottom"/>
          </w:tcPr>
          <w:p w14:paraId="7BF7EFE1"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71BA89F7"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1C4BB30E" w14:textId="77777777" w:rsidR="001466AD" w:rsidRPr="005D1905" w:rsidRDefault="001466AD" w:rsidP="001E1665">
            <w:pPr>
              <w:spacing w:after="0" w:line="240" w:lineRule="auto"/>
              <w:rPr>
                <w:lang w:eastAsia="hr-HR"/>
              </w:rPr>
            </w:pPr>
          </w:p>
        </w:tc>
      </w:tr>
      <w:tr w:rsidR="001466AD" w:rsidRPr="005D1905" w14:paraId="6A8304F4" w14:textId="77777777">
        <w:trPr>
          <w:trHeight w:val="300"/>
        </w:trPr>
        <w:tc>
          <w:tcPr>
            <w:tcW w:w="440" w:type="dxa"/>
            <w:tcBorders>
              <w:top w:val="nil"/>
              <w:left w:val="nil"/>
              <w:bottom w:val="nil"/>
              <w:right w:val="nil"/>
            </w:tcBorders>
            <w:noWrap/>
            <w:vAlign w:val="bottom"/>
          </w:tcPr>
          <w:p w14:paraId="4DB0DB53"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14DACEF4" w14:textId="77777777" w:rsidR="001466AD" w:rsidRPr="005D1905" w:rsidRDefault="001466AD" w:rsidP="001E1665">
            <w:pPr>
              <w:spacing w:after="0" w:line="240" w:lineRule="auto"/>
              <w:rPr>
                <w:lang w:eastAsia="hr-HR"/>
              </w:rPr>
            </w:pPr>
            <w:r w:rsidRPr="005D1905">
              <w:rPr>
                <w:lang w:eastAsia="hr-HR"/>
              </w:rPr>
              <w:t>DIO VIŠKA / MANJKA IZ PRETHODNIH GODINA KOJI ĆE SE RASPOREDITI / POKRITI U PLANIRANOM RAZDOBLJU</w:t>
            </w:r>
          </w:p>
        </w:tc>
        <w:tc>
          <w:tcPr>
            <w:tcW w:w="1960" w:type="dxa"/>
            <w:tcBorders>
              <w:top w:val="nil"/>
              <w:left w:val="nil"/>
              <w:bottom w:val="nil"/>
              <w:right w:val="nil"/>
            </w:tcBorders>
            <w:noWrap/>
            <w:vAlign w:val="bottom"/>
          </w:tcPr>
          <w:p w14:paraId="29422B47" w14:textId="4ACFC0D0" w:rsidR="001466AD" w:rsidRPr="005D1905" w:rsidRDefault="001466AD" w:rsidP="001E1665">
            <w:pPr>
              <w:spacing w:after="0" w:line="240" w:lineRule="auto"/>
              <w:rPr>
                <w:lang w:eastAsia="hr-HR"/>
              </w:rPr>
            </w:pPr>
            <w:r w:rsidRPr="005D1905">
              <w:rPr>
                <w:lang w:eastAsia="hr-HR"/>
              </w:rPr>
              <w:t xml:space="preserve">           </w:t>
            </w:r>
            <w:r w:rsidR="00183A18" w:rsidRPr="005D1905">
              <w:rPr>
                <w:lang w:eastAsia="hr-HR"/>
              </w:rPr>
              <w:t>7.946.814,00</w:t>
            </w:r>
          </w:p>
        </w:tc>
      </w:tr>
      <w:tr w:rsidR="001466AD" w:rsidRPr="005D1905" w14:paraId="3C9A045B" w14:textId="77777777">
        <w:trPr>
          <w:trHeight w:val="300"/>
        </w:trPr>
        <w:tc>
          <w:tcPr>
            <w:tcW w:w="440" w:type="dxa"/>
            <w:tcBorders>
              <w:top w:val="nil"/>
              <w:left w:val="nil"/>
              <w:bottom w:val="nil"/>
              <w:right w:val="nil"/>
            </w:tcBorders>
            <w:noWrap/>
            <w:vAlign w:val="bottom"/>
          </w:tcPr>
          <w:p w14:paraId="3F61ED64" w14:textId="77777777" w:rsidR="001466AD" w:rsidRPr="005D1905" w:rsidRDefault="001466AD" w:rsidP="001E1665">
            <w:pPr>
              <w:spacing w:after="0" w:line="240" w:lineRule="auto"/>
              <w:rPr>
                <w:lang w:eastAsia="hr-HR"/>
              </w:rPr>
            </w:pPr>
          </w:p>
        </w:tc>
        <w:tc>
          <w:tcPr>
            <w:tcW w:w="6980" w:type="dxa"/>
            <w:tcBorders>
              <w:top w:val="nil"/>
              <w:left w:val="nil"/>
              <w:bottom w:val="nil"/>
              <w:right w:val="nil"/>
            </w:tcBorders>
            <w:noWrap/>
            <w:vAlign w:val="bottom"/>
          </w:tcPr>
          <w:p w14:paraId="2ADCEC9F" w14:textId="77777777" w:rsidR="001466AD" w:rsidRPr="005D1905" w:rsidRDefault="001466AD" w:rsidP="001E1665">
            <w:pPr>
              <w:spacing w:after="0" w:line="240" w:lineRule="auto"/>
              <w:rPr>
                <w:lang w:eastAsia="hr-HR"/>
              </w:rPr>
            </w:pPr>
          </w:p>
        </w:tc>
        <w:tc>
          <w:tcPr>
            <w:tcW w:w="1960" w:type="dxa"/>
            <w:tcBorders>
              <w:top w:val="nil"/>
              <w:left w:val="nil"/>
              <w:bottom w:val="nil"/>
              <w:right w:val="nil"/>
            </w:tcBorders>
            <w:noWrap/>
            <w:vAlign w:val="bottom"/>
          </w:tcPr>
          <w:p w14:paraId="786E5AB0" w14:textId="77777777" w:rsidR="001466AD" w:rsidRPr="005D1905" w:rsidRDefault="001466AD" w:rsidP="001E1665">
            <w:pPr>
              <w:spacing w:after="0" w:line="240" w:lineRule="auto"/>
              <w:rPr>
                <w:lang w:eastAsia="hr-HR"/>
              </w:rPr>
            </w:pPr>
          </w:p>
        </w:tc>
      </w:tr>
      <w:tr w:rsidR="001466AD" w:rsidRPr="005D1905" w14:paraId="0DA0DE24" w14:textId="77777777">
        <w:trPr>
          <w:trHeight w:val="600"/>
        </w:trPr>
        <w:tc>
          <w:tcPr>
            <w:tcW w:w="440" w:type="dxa"/>
            <w:tcBorders>
              <w:top w:val="nil"/>
              <w:left w:val="nil"/>
              <w:bottom w:val="nil"/>
              <w:right w:val="nil"/>
            </w:tcBorders>
            <w:shd w:val="clear" w:color="000000" w:fill="F2F2F2"/>
            <w:noWrap/>
            <w:vAlign w:val="bottom"/>
          </w:tcPr>
          <w:p w14:paraId="7BA5D89E" w14:textId="77777777" w:rsidR="001466AD" w:rsidRPr="005D1905" w:rsidRDefault="001466AD" w:rsidP="001E1665">
            <w:pPr>
              <w:spacing w:after="0" w:line="240" w:lineRule="auto"/>
              <w:rPr>
                <w:lang w:eastAsia="hr-HR"/>
              </w:rPr>
            </w:pPr>
            <w:r w:rsidRPr="005D1905">
              <w:rPr>
                <w:lang w:eastAsia="hr-HR"/>
              </w:rPr>
              <w:t> </w:t>
            </w:r>
          </w:p>
        </w:tc>
        <w:tc>
          <w:tcPr>
            <w:tcW w:w="6980" w:type="dxa"/>
            <w:tcBorders>
              <w:top w:val="nil"/>
              <w:left w:val="nil"/>
              <w:bottom w:val="nil"/>
              <w:right w:val="nil"/>
            </w:tcBorders>
            <w:shd w:val="clear" w:color="000000" w:fill="F2F2F2"/>
            <w:vAlign w:val="center"/>
          </w:tcPr>
          <w:p w14:paraId="24742321" w14:textId="77777777" w:rsidR="001466AD" w:rsidRPr="005D1905" w:rsidRDefault="001466AD" w:rsidP="001E1665">
            <w:pPr>
              <w:spacing w:after="0" w:line="240" w:lineRule="auto"/>
              <w:rPr>
                <w:lang w:eastAsia="hr-HR"/>
              </w:rPr>
            </w:pPr>
            <w:r w:rsidRPr="005D1905">
              <w:rPr>
                <w:lang w:eastAsia="hr-HR"/>
              </w:rPr>
              <w:t>VIŠAK/MANJAK + NETO ZADUŽENJE/FINANCIRANJE + VIŠAK/MANJAK IZ PRETHODNIH GODINA</w:t>
            </w:r>
          </w:p>
        </w:tc>
        <w:tc>
          <w:tcPr>
            <w:tcW w:w="1960" w:type="dxa"/>
            <w:tcBorders>
              <w:top w:val="nil"/>
              <w:left w:val="nil"/>
              <w:bottom w:val="nil"/>
              <w:right w:val="nil"/>
            </w:tcBorders>
            <w:shd w:val="clear" w:color="000000" w:fill="F2F2F2"/>
            <w:noWrap/>
            <w:vAlign w:val="center"/>
          </w:tcPr>
          <w:p w14:paraId="16747B0A" w14:textId="77777777" w:rsidR="001466AD" w:rsidRPr="005D1905" w:rsidRDefault="001466AD" w:rsidP="001E1665">
            <w:pPr>
              <w:spacing w:after="0" w:line="240" w:lineRule="auto"/>
              <w:jc w:val="right"/>
              <w:rPr>
                <w:lang w:eastAsia="hr-HR"/>
              </w:rPr>
            </w:pPr>
            <w:r w:rsidRPr="005D1905">
              <w:rPr>
                <w:lang w:eastAsia="hr-HR"/>
              </w:rPr>
              <w:t>0,00</w:t>
            </w:r>
          </w:p>
        </w:tc>
      </w:tr>
    </w:tbl>
    <w:p w14:paraId="6F76C4B2" w14:textId="77777777" w:rsidR="001466AD" w:rsidRPr="005D1905" w:rsidRDefault="001466AD" w:rsidP="002B1094">
      <w:pPr>
        <w:spacing w:after="0"/>
      </w:pPr>
    </w:p>
    <w:p w14:paraId="3A64D4A7" w14:textId="67D6D29E" w:rsidR="001466AD" w:rsidRPr="005D1905" w:rsidRDefault="001466AD" w:rsidP="0095660E">
      <w:pPr>
        <w:spacing w:after="0"/>
        <w:jc w:val="both"/>
        <w:rPr>
          <w:rFonts w:ascii="Times New Roman" w:hAnsi="Times New Roman" w:cs="Times New Roman"/>
        </w:rPr>
      </w:pPr>
      <w:r w:rsidRPr="005D1905">
        <w:rPr>
          <w:rFonts w:ascii="Times New Roman" w:hAnsi="Times New Roman" w:cs="Times New Roman"/>
        </w:rPr>
        <w:lastRenderedPageBreak/>
        <w:t>Sažetak za 202</w:t>
      </w:r>
      <w:r w:rsidR="00183A18" w:rsidRPr="005D1905">
        <w:rPr>
          <w:rFonts w:ascii="Times New Roman" w:hAnsi="Times New Roman" w:cs="Times New Roman"/>
        </w:rPr>
        <w:t>1</w:t>
      </w:r>
      <w:r w:rsidRPr="005D1905">
        <w:rPr>
          <w:rFonts w:ascii="Times New Roman" w:hAnsi="Times New Roman" w:cs="Times New Roman"/>
        </w:rPr>
        <w:t xml:space="preserve">. godinu prikazuje da su proračunom planirani prihodi u ukupnom iznosu od  </w:t>
      </w:r>
      <w:r w:rsidR="00183A18" w:rsidRPr="005D1905">
        <w:rPr>
          <w:rFonts w:ascii="Times New Roman" w:hAnsi="Times New Roman" w:cs="Times New Roman"/>
          <w:lang w:eastAsia="hr-HR"/>
        </w:rPr>
        <w:t>136.1</w:t>
      </w:r>
      <w:r w:rsidR="00AB58AC" w:rsidRPr="005D1905">
        <w:rPr>
          <w:rFonts w:ascii="Times New Roman" w:hAnsi="Times New Roman" w:cs="Times New Roman"/>
          <w:lang w:eastAsia="hr-HR"/>
        </w:rPr>
        <w:t>8</w:t>
      </w:r>
      <w:r w:rsidR="00183A18" w:rsidRPr="005D1905">
        <w:rPr>
          <w:rFonts w:ascii="Times New Roman" w:hAnsi="Times New Roman" w:cs="Times New Roman"/>
          <w:lang w:eastAsia="hr-HR"/>
        </w:rPr>
        <w:t xml:space="preserve">9.304,67 </w:t>
      </w:r>
      <w:r w:rsidRPr="005D1905">
        <w:rPr>
          <w:rFonts w:ascii="Times New Roman" w:hAnsi="Times New Roman" w:cs="Times New Roman"/>
        </w:rPr>
        <w:t xml:space="preserve">kuna od čega su prihodi poslovanja (6. Prihodi) planirani su u iznosu od </w:t>
      </w:r>
      <w:r w:rsidR="00183A18" w:rsidRPr="005D1905">
        <w:rPr>
          <w:rFonts w:ascii="Times New Roman" w:hAnsi="Times New Roman" w:cs="Times New Roman"/>
          <w:lang w:eastAsia="hr-HR"/>
        </w:rPr>
        <w:t>134.909.304,67</w:t>
      </w:r>
      <w:r w:rsidR="00183A18" w:rsidRPr="005D1905">
        <w:rPr>
          <w:rFonts w:ascii="Times New Roman" w:hAnsi="Times New Roman" w:cs="Times New Roman"/>
        </w:rPr>
        <w:t xml:space="preserve"> </w:t>
      </w:r>
      <w:r w:rsidRPr="005D1905">
        <w:rPr>
          <w:rFonts w:ascii="Times New Roman" w:hAnsi="Times New Roman" w:cs="Times New Roman"/>
        </w:rPr>
        <w:t xml:space="preserve">kuna, prihodi od prodaje nefinancijske imovine (7. Prihodi) su planirani u iznosu od </w:t>
      </w:r>
      <w:r w:rsidR="00183A18" w:rsidRPr="005D1905">
        <w:rPr>
          <w:rFonts w:ascii="Times New Roman" w:hAnsi="Times New Roman" w:cs="Times New Roman"/>
        </w:rPr>
        <w:t>1.2</w:t>
      </w:r>
      <w:r w:rsidRPr="005D1905">
        <w:rPr>
          <w:rFonts w:ascii="Times New Roman" w:hAnsi="Times New Roman" w:cs="Times New Roman"/>
        </w:rPr>
        <w:t xml:space="preserve">50.000,00 kuna, a planirani primici od financijske imovine (8.) iznose </w:t>
      </w:r>
      <w:r w:rsidR="00183A18" w:rsidRPr="005D1905">
        <w:rPr>
          <w:rFonts w:ascii="Times New Roman" w:hAnsi="Times New Roman" w:cs="Times New Roman"/>
        </w:rPr>
        <w:t>30.000</w:t>
      </w:r>
      <w:r w:rsidRPr="005D1905">
        <w:rPr>
          <w:rFonts w:ascii="Times New Roman" w:hAnsi="Times New Roman" w:cs="Times New Roman"/>
        </w:rPr>
        <w:t xml:space="preserve">,00 kuna. </w:t>
      </w:r>
    </w:p>
    <w:p w14:paraId="493EEB66" w14:textId="37EF1AE6" w:rsidR="001466AD" w:rsidRPr="005D1905" w:rsidRDefault="001466AD" w:rsidP="00302925">
      <w:pPr>
        <w:spacing w:after="0"/>
        <w:jc w:val="both"/>
        <w:rPr>
          <w:rFonts w:ascii="Times New Roman" w:hAnsi="Times New Roman" w:cs="Times New Roman"/>
        </w:rPr>
      </w:pPr>
      <w:r w:rsidRPr="005D1905">
        <w:rPr>
          <w:rFonts w:ascii="Times New Roman" w:hAnsi="Times New Roman" w:cs="Times New Roman"/>
        </w:rPr>
        <w:t>Što se tiče ukupno planiranih rashoda isti su proračunom za 202</w:t>
      </w:r>
      <w:r w:rsidR="00183A18" w:rsidRPr="005D1905">
        <w:rPr>
          <w:rFonts w:ascii="Times New Roman" w:hAnsi="Times New Roman" w:cs="Times New Roman"/>
        </w:rPr>
        <w:t>1</w:t>
      </w:r>
      <w:r w:rsidRPr="005D1905">
        <w:rPr>
          <w:rFonts w:ascii="Times New Roman" w:hAnsi="Times New Roman" w:cs="Times New Roman"/>
        </w:rPr>
        <w:t xml:space="preserve">. godinu planirani u ukupnom iznosu </w:t>
      </w:r>
      <w:r w:rsidR="00183A18" w:rsidRPr="005D1905">
        <w:rPr>
          <w:rFonts w:ascii="Times New Roman" w:hAnsi="Times New Roman" w:cs="Times New Roman"/>
        </w:rPr>
        <w:t xml:space="preserve">144.136.118,67 </w:t>
      </w:r>
      <w:r w:rsidRPr="005D1905">
        <w:rPr>
          <w:rFonts w:ascii="Times New Roman" w:hAnsi="Times New Roman" w:cs="Times New Roman"/>
        </w:rPr>
        <w:t xml:space="preserve">kuna. Od tog rashodi poslovanja (3. Rashodi) planirani su u iznosu od </w:t>
      </w:r>
      <w:r w:rsidR="003B34F1">
        <w:rPr>
          <w:rFonts w:ascii="Times New Roman" w:hAnsi="Times New Roman" w:cs="Times New Roman"/>
          <w:lang w:eastAsia="hr-HR"/>
        </w:rPr>
        <w:t>52.736.799,05</w:t>
      </w:r>
      <w:r w:rsidR="00183A18" w:rsidRPr="005D1905">
        <w:rPr>
          <w:rFonts w:ascii="Times New Roman" w:hAnsi="Times New Roman" w:cs="Times New Roman"/>
          <w:lang w:eastAsia="hr-HR"/>
        </w:rPr>
        <w:t xml:space="preserve"> </w:t>
      </w:r>
      <w:r w:rsidRPr="005D1905">
        <w:rPr>
          <w:rFonts w:ascii="Times New Roman" w:hAnsi="Times New Roman" w:cs="Times New Roman"/>
        </w:rPr>
        <w:t xml:space="preserve">kuna, rashodi za nabavu nefinancijske imovine (4. Rashodi)  planirani su u iznosu od </w:t>
      </w:r>
      <w:r w:rsidR="00183A18" w:rsidRPr="005D1905">
        <w:rPr>
          <w:rFonts w:ascii="Times New Roman" w:hAnsi="Times New Roman" w:cs="Times New Roman"/>
        </w:rPr>
        <w:t>90.</w:t>
      </w:r>
      <w:r w:rsidR="003B34F1">
        <w:rPr>
          <w:rFonts w:ascii="Times New Roman" w:hAnsi="Times New Roman" w:cs="Times New Roman"/>
        </w:rPr>
        <w:t>8</w:t>
      </w:r>
      <w:r w:rsidR="00183A18" w:rsidRPr="005D1905">
        <w:rPr>
          <w:rFonts w:ascii="Times New Roman" w:hAnsi="Times New Roman" w:cs="Times New Roman"/>
        </w:rPr>
        <w:t xml:space="preserve">15.319,62 </w:t>
      </w:r>
      <w:r w:rsidRPr="005D1905">
        <w:rPr>
          <w:rFonts w:ascii="Times New Roman" w:hAnsi="Times New Roman" w:cs="Times New Roman"/>
        </w:rPr>
        <w:t>kuna, a izdaci za financijsku imovinu (5.) su planirani u iznosu od 58</w:t>
      </w:r>
      <w:r w:rsidR="00183A18" w:rsidRPr="005D1905">
        <w:rPr>
          <w:rFonts w:ascii="Times New Roman" w:hAnsi="Times New Roman" w:cs="Times New Roman"/>
        </w:rPr>
        <w:t>4</w:t>
      </w:r>
      <w:r w:rsidRPr="005D1905">
        <w:rPr>
          <w:rFonts w:ascii="Times New Roman" w:hAnsi="Times New Roman" w:cs="Times New Roman"/>
        </w:rPr>
        <w:t>.</w:t>
      </w:r>
      <w:r w:rsidR="00183A18" w:rsidRPr="005D1905">
        <w:rPr>
          <w:rFonts w:ascii="Times New Roman" w:hAnsi="Times New Roman" w:cs="Times New Roman"/>
        </w:rPr>
        <w:t>0</w:t>
      </w:r>
      <w:r w:rsidRPr="005D1905">
        <w:rPr>
          <w:rFonts w:ascii="Times New Roman" w:hAnsi="Times New Roman" w:cs="Times New Roman"/>
        </w:rPr>
        <w:t xml:space="preserve">00,00 kuna. </w:t>
      </w:r>
    </w:p>
    <w:p w14:paraId="0DD99501" w14:textId="77777777" w:rsidR="001466AD" w:rsidRPr="005D1905" w:rsidRDefault="001466AD" w:rsidP="000D193C">
      <w:pPr>
        <w:spacing w:after="0"/>
        <w:rPr>
          <w:rFonts w:ascii="Times New Roman" w:hAnsi="Times New Roman" w:cs="Times New Roman"/>
        </w:rPr>
      </w:pPr>
    </w:p>
    <w:p w14:paraId="6F35FEE2" w14:textId="77777777" w:rsidR="001466AD" w:rsidRPr="005D1905" w:rsidRDefault="001466AD" w:rsidP="000D193C">
      <w:pPr>
        <w:spacing w:after="0"/>
        <w:rPr>
          <w:rFonts w:ascii="Times New Roman" w:hAnsi="Times New Roman" w:cs="Times New Roman"/>
          <w:b/>
          <w:bCs/>
        </w:rPr>
      </w:pPr>
      <w:r w:rsidRPr="005D1905">
        <w:rPr>
          <w:rFonts w:ascii="Times New Roman" w:hAnsi="Times New Roman" w:cs="Times New Roman"/>
          <w:b/>
          <w:bCs/>
        </w:rPr>
        <w:t>PRIHODI I PRIMITCI</w:t>
      </w:r>
    </w:p>
    <w:p w14:paraId="058014CC" w14:textId="77777777" w:rsidR="001466AD" w:rsidRPr="005D1905" w:rsidRDefault="001466AD" w:rsidP="000D193C">
      <w:pPr>
        <w:spacing w:after="0"/>
        <w:rPr>
          <w:rFonts w:ascii="Times New Roman" w:hAnsi="Times New Roman" w:cs="Times New Roman"/>
          <w:b/>
          <w:bCs/>
        </w:rPr>
      </w:pPr>
      <w:r w:rsidRPr="005D1905">
        <w:rPr>
          <w:rFonts w:ascii="Times New Roman" w:hAnsi="Times New Roman" w:cs="Times New Roman"/>
        </w:rPr>
        <w:t xml:space="preserve">Prihodi i primitci sastoje se od: </w:t>
      </w:r>
    </w:p>
    <w:p w14:paraId="1DAA90C8"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prihodi od poreza,</w:t>
      </w:r>
    </w:p>
    <w:p w14:paraId="338104C0"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pomoći iz inozemstva i subjekata unutar opće države,</w:t>
      </w:r>
    </w:p>
    <w:p w14:paraId="77A00726"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imovine,</w:t>
      </w:r>
    </w:p>
    <w:p w14:paraId="513F2EFF"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upravnih i administrativnih pristojbi, pristojbi po posebnim propisima i naknada,</w:t>
      </w:r>
    </w:p>
    <w:p w14:paraId="7FFABF94"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prodaje proizvoda i robe te pruženih usluga i prihodi od donacija,</w:t>
      </w:r>
    </w:p>
    <w:p w14:paraId="519493E4"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kazne, upravne mjere i ostali prihodi,</w:t>
      </w:r>
    </w:p>
    <w:p w14:paraId="4BFA66DF" w14:textId="77777777" w:rsidR="001466AD" w:rsidRPr="005D1905" w:rsidRDefault="001466AD" w:rsidP="00EA3BC7">
      <w:pPr>
        <w:spacing w:after="0"/>
        <w:rPr>
          <w:rFonts w:ascii="Times New Roman" w:hAnsi="Times New Roman" w:cs="Times New Roman"/>
        </w:rPr>
      </w:pPr>
      <w:r w:rsidRPr="005D1905">
        <w:rPr>
          <w:rFonts w:ascii="Times New Roman" w:hAnsi="Times New Roman" w:cs="Times New Roman"/>
        </w:rPr>
        <w:t>- prihodi od prodaje proizvedene dugotrajne imovine,</w:t>
      </w:r>
    </w:p>
    <w:p w14:paraId="60495911" w14:textId="7777777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 primitci od financijske imovine i zaduženja.</w:t>
      </w:r>
    </w:p>
    <w:p w14:paraId="78EADC21" w14:textId="77777777" w:rsidR="001466AD" w:rsidRPr="005D1905" w:rsidRDefault="001466AD" w:rsidP="000D193C">
      <w:pPr>
        <w:spacing w:after="0"/>
        <w:rPr>
          <w:rFonts w:ascii="Times New Roman" w:hAnsi="Times New Roman" w:cs="Times New Roman"/>
        </w:rPr>
      </w:pPr>
    </w:p>
    <w:p w14:paraId="650BE0F6" w14:textId="7953D217" w:rsidR="001466AD" w:rsidRPr="005D1905" w:rsidRDefault="001466AD" w:rsidP="000D193C">
      <w:pPr>
        <w:spacing w:after="0"/>
        <w:rPr>
          <w:rFonts w:ascii="Times New Roman" w:hAnsi="Times New Roman" w:cs="Times New Roman"/>
        </w:rPr>
      </w:pPr>
      <w:r w:rsidRPr="005D1905">
        <w:rPr>
          <w:rFonts w:ascii="Times New Roman" w:hAnsi="Times New Roman" w:cs="Times New Roman"/>
        </w:rPr>
        <w:t>Ukupno planirani prihodi i primitci za 202</w:t>
      </w:r>
      <w:r w:rsidR="002C3FB2" w:rsidRPr="005D1905">
        <w:rPr>
          <w:rFonts w:ascii="Times New Roman" w:hAnsi="Times New Roman" w:cs="Times New Roman"/>
        </w:rPr>
        <w:t>1</w:t>
      </w:r>
      <w:r w:rsidRPr="005D1905">
        <w:rPr>
          <w:rFonts w:ascii="Times New Roman" w:hAnsi="Times New Roman" w:cs="Times New Roman"/>
        </w:rPr>
        <w:t xml:space="preserve">. godinu iznose </w:t>
      </w:r>
      <w:r w:rsidR="002C3FB2" w:rsidRPr="005D1905">
        <w:rPr>
          <w:rFonts w:ascii="Times New Roman" w:hAnsi="Times New Roman" w:cs="Times New Roman"/>
          <w:lang w:eastAsia="hr-HR"/>
        </w:rPr>
        <w:t xml:space="preserve">136.159.304,67 </w:t>
      </w:r>
      <w:r w:rsidRPr="005D1905">
        <w:rPr>
          <w:rFonts w:ascii="Times New Roman" w:hAnsi="Times New Roman" w:cs="Times New Roman"/>
        </w:rPr>
        <w:t>kuna, a njihova struktura se daje u narednoj tablici.</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539"/>
        <w:gridCol w:w="2005"/>
      </w:tblGrid>
      <w:tr w:rsidR="001466AD" w:rsidRPr="005D1905" w14:paraId="10E2075D" w14:textId="77777777" w:rsidTr="003B34F1">
        <w:trPr>
          <w:trHeight w:val="1126"/>
        </w:trPr>
        <w:tc>
          <w:tcPr>
            <w:tcW w:w="527" w:type="dxa"/>
          </w:tcPr>
          <w:p w14:paraId="13C22AB1" w14:textId="77777777" w:rsidR="001466AD" w:rsidRPr="005D1905" w:rsidRDefault="001466AD" w:rsidP="00C46288">
            <w:pPr>
              <w:spacing w:after="0" w:line="240" w:lineRule="auto"/>
              <w:rPr>
                <w:rFonts w:ascii="Times New Roman" w:hAnsi="Times New Roman" w:cs="Times New Roman"/>
                <w:b/>
                <w:bCs/>
              </w:rPr>
            </w:pPr>
          </w:p>
        </w:tc>
        <w:tc>
          <w:tcPr>
            <w:tcW w:w="4394" w:type="dxa"/>
          </w:tcPr>
          <w:p w14:paraId="1AEC7C4E" w14:textId="77777777" w:rsidR="001466AD" w:rsidRPr="005D1905" w:rsidRDefault="001466AD" w:rsidP="00C46288">
            <w:pPr>
              <w:spacing w:after="0" w:line="240" w:lineRule="auto"/>
              <w:jc w:val="center"/>
              <w:rPr>
                <w:rFonts w:ascii="Times New Roman" w:hAnsi="Times New Roman" w:cs="Times New Roman"/>
                <w:b/>
                <w:bCs/>
              </w:rPr>
            </w:pPr>
          </w:p>
          <w:p w14:paraId="7D69720E" w14:textId="77777777" w:rsidR="001466AD" w:rsidRPr="005D1905" w:rsidRDefault="001466AD" w:rsidP="00C46288">
            <w:pPr>
              <w:spacing w:after="0" w:line="240" w:lineRule="auto"/>
              <w:jc w:val="center"/>
              <w:rPr>
                <w:rFonts w:ascii="Times New Roman" w:hAnsi="Times New Roman" w:cs="Times New Roman"/>
                <w:b/>
                <w:bCs/>
              </w:rPr>
            </w:pPr>
          </w:p>
          <w:p w14:paraId="51498C5B" w14:textId="77777777" w:rsidR="001466AD" w:rsidRPr="005D1905" w:rsidRDefault="001466AD" w:rsidP="00C46288">
            <w:pPr>
              <w:spacing w:after="0" w:line="240" w:lineRule="auto"/>
              <w:jc w:val="center"/>
              <w:rPr>
                <w:rFonts w:ascii="Times New Roman" w:hAnsi="Times New Roman" w:cs="Times New Roman"/>
                <w:b/>
                <w:bCs/>
              </w:rPr>
            </w:pPr>
          </w:p>
          <w:p w14:paraId="0D9A4FE9" w14:textId="77777777" w:rsidR="001466AD" w:rsidRPr="005D1905" w:rsidRDefault="001466AD" w:rsidP="00C46288">
            <w:pPr>
              <w:spacing w:after="0" w:line="240" w:lineRule="auto"/>
              <w:jc w:val="center"/>
              <w:rPr>
                <w:rFonts w:ascii="Times New Roman" w:hAnsi="Times New Roman" w:cs="Times New Roman"/>
                <w:b/>
                <w:bCs/>
              </w:rPr>
            </w:pPr>
          </w:p>
          <w:p w14:paraId="73F850BE" w14:textId="77777777"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Ukupni prihodi i primitci</w:t>
            </w:r>
          </w:p>
        </w:tc>
        <w:tc>
          <w:tcPr>
            <w:tcW w:w="1708" w:type="dxa"/>
          </w:tcPr>
          <w:p w14:paraId="183E8495" w14:textId="77777777" w:rsidR="001466AD" w:rsidRPr="005D1905" w:rsidRDefault="001466AD" w:rsidP="00C46288">
            <w:pPr>
              <w:spacing w:after="0" w:line="240" w:lineRule="auto"/>
            </w:pPr>
          </w:p>
          <w:tbl>
            <w:tblPr>
              <w:tblW w:w="1226" w:type="dxa"/>
              <w:tblLayout w:type="fixed"/>
              <w:tblLook w:val="00A0" w:firstRow="1" w:lastRow="0" w:firstColumn="1" w:lastColumn="0" w:noHBand="0" w:noVBand="0"/>
            </w:tblPr>
            <w:tblGrid>
              <w:gridCol w:w="1226"/>
            </w:tblGrid>
            <w:tr w:rsidR="001466AD" w:rsidRPr="005D1905" w14:paraId="59795810" w14:textId="77777777">
              <w:trPr>
                <w:trHeight w:val="1361"/>
              </w:trPr>
              <w:tc>
                <w:tcPr>
                  <w:tcW w:w="1226" w:type="dxa"/>
                  <w:tcBorders>
                    <w:top w:val="nil"/>
                    <w:left w:val="nil"/>
                    <w:bottom w:val="nil"/>
                    <w:right w:val="nil"/>
                  </w:tcBorders>
                  <w:noWrap/>
                  <w:vAlign w:val="bottom"/>
                </w:tcPr>
                <w:p w14:paraId="31710FD6" w14:textId="3112EC07" w:rsidR="001466AD" w:rsidRPr="005D1905" w:rsidRDefault="001466AD" w:rsidP="00C32A5A">
                  <w:pPr>
                    <w:spacing w:after="0" w:line="240" w:lineRule="auto"/>
                    <w:jc w:val="both"/>
                    <w:rPr>
                      <w:b/>
                      <w:bCs/>
                      <w:lang w:eastAsia="hr-HR"/>
                    </w:rPr>
                  </w:pPr>
                  <w:r w:rsidRPr="005D1905">
                    <w:rPr>
                      <w:b/>
                      <w:bCs/>
                      <w:lang w:eastAsia="hr-HR"/>
                    </w:rPr>
                    <w:t>Prijedlog proračuna za 202</w:t>
                  </w:r>
                  <w:r w:rsidR="002C3FB2" w:rsidRPr="005D1905">
                    <w:rPr>
                      <w:b/>
                      <w:bCs/>
                      <w:lang w:eastAsia="hr-HR"/>
                    </w:rPr>
                    <w:t>1</w:t>
                  </w:r>
                  <w:r w:rsidRPr="005D1905">
                    <w:rPr>
                      <w:b/>
                      <w:bCs/>
                      <w:lang w:eastAsia="hr-HR"/>
                    </w:rPr>
                    <w:t>. godinu</w:t>
                  </w:r>
                </w:p>
              </w:tc>
            </w:tr>
          </w:tbl>
          <w:p w14:paraId="1F34370E" w14:textId="77777777" w:rsidR="001466AD" w:rsidRPr="005D1905" w:rsidRDefault="001466AD" w:rsidP="00C46288">
            <w:pPr>
              <w:spacing w:after="0" w:line="240" w:lineRule="auto"/>
              <w:jc w:val="center"/>
              <w:rPr>
                <w:rFonts w:ascii="Times New Roman" w:hAnsi="Times New Roman" w:cs="Times New Roman"/>
                <w:b/>
                <w:bCs/>
              </w:rPr>
            </w:pPr>
          </w:p>
        </w:tc>
        <w:tc>
          <w:tcPr>
            <w:tcW w:w="1539" w:type="dxa"/>
          </w:tcPr>
          <w:p w14:paraId="3130D460" w14:textId="77777777" w:rsidR="001466AD" w:rsidRPr="005D1905" w:rsidRDefault="001466AD" w:rsidP="00C46288">
            <w:pPr>
              <w:spacing w:after="0" w:line="240" w:lineRule="auto"/>
            </w:pPr>
          </w:p>
          <w:p w14:paraId="39503ADF" w14:textId="44682EA9" w:rsidR="001466AD" w:rsidRPr="005D1905" w:rsidRDefault="001466AD" w:rsidP="00C46288">
            <w:pPr>
              <w:spacing w:after="0" w:line="240" w:lineRule="auto"/>
            </w:pPr>
            <w:r w:rsidRPr="005D1905">
              <w:rPr>
                <w:b/>
                <w:bCs/>
              </w:rPr>
              <w:t>Izvorni plan za 20</w:t>
            </w:r>
            <w:r w:rsidR="002C3FB2" w:rsidRPr="005D1905">
              <w:rPr>
                <w:b/>
                <w:bCs/>
              </w:rPr>
              <w:t>20</w:t>
            </w:r>
            <w:r w:rsidRPr="005D1905">
              <w:t xml:space="preserve">. /po </w:t>
            </w:r>
            <w:r w:rsidR="002C3FB2" w:rsidRPr="005D1905">
              <w:t>Pet</w:t>
            </w:r>
            <w:r w:rsidRPr="005D1905">
              <w:t>im izmjenama i dopunama proračuna za 20</w:t>
            </w:r>
            <w:r w:rsidR="002C3FB2" w:rsidRPr="005D1905">
              <w:t>20</w:t>
            </w:r>
            <w:r w:rsidRPr="005D1905">
              <w:t>. godinu/</w:t>
            </w:r>
          </w:p>
        </w:tc>
        <w:tc>
          <w:tcPr>
            <w:tcW w:w="2005" w:type="dxa"/>
          </w:tcPr>
          <w:p w14:paraId="55EF483D" w14:textId="77777777" w:rsidR="001466AD" w:rsidRPr="005D1905" w:rsidRDefault="001466AD" w:rsidP="00C46288">
            <w:pPr>
              <w:spacing w:after="0" w:line="240" w:lineRule="auto"/>
            </w:pPr>
          </w:p>
          <w:p w14:paraId="57B33416" w14:textId="6DD539FD" w:rsidR="001466AD" w:rsidRPr="005D1905" w:rsidRDefault="001466AD" w:rsidP="00C46288">
            <w:pPr>
              <w:spacing w:after="0" w:line="240" w:lineRule="auto"/>
            </w:pPr>
            <w:r w:rsidRPr="005D1905">
              <w:rPr>
                <w:b/>
                <w:bCs/>
              </w:rPr>
              <w:t>Izvorni plan za 201</w:t>
            </w:r>
            <w:r w:rsidR="002C3FB2" w:rsidRPr="005D1905">
              <w:rPr>
                <w:b/>
                <w:bCs/>
              </w:rPr>
              <w:t>9</w:t>
            </w:r>
            <w:r w:rsidRPr="005D1905">
              <w:rPr>
                <w:b/>
                <w:bCs/>
              </w:rPr>
              <w:t>. godinu</w:t>
            </w:r>
            <w:r w:rsidRPr="005D1905">
              <w:t xml:space="preserve"> /po Četvrtim izmjenama i dopunama proračuna za 201</w:t>
            </w:r>
            <w:r w:rsidR="002C3FB2" w:rsidRPr="005D1905">
              <w:t>9</w:t>
            </w:r>
            <w:r w:rsidRPr="005D1905">
              <w:t>. godinu/</w:t>
            </w:r>
          </w:p>
        </w:tc>
      </w:tr>
      <w:tr w:rsidR="001466AD" w:rsidRPr="005D1905" w14:paraId="73E508B0" w14:textId="77777777" w:rsidTr="003B34F1">
        <w:tc>
          <w:tcPr>
            <w:tcW w:w="527" w:type="dxa"/>
            <w:shd w:val="clear" w:color="auto" w:fill="FABF8F"/>
            <w:vAlign w:val="bottom"/>
          </w:tcPr>
          <w:p w14:paraId="4A412651" w14:textId="77777777" w:rsidR="001466AD" w:rsidRPr="005D1905" w:rsidRDefault="001466AD" w:rsidP="00C46288">
            <w:pPr>
              <w:spacing w:after="0" w:line="240" w:lineRule="auto"/>
              <w:rPr>
                <w:b/>
                <w:bCs/>
              </w:rPr>
            </w:pPr>
          </w:p>
        </w:tc>
        <w:tc>
          <w:tcPr>
            <w:tcW w:w="4394" w:type="dxa"/>
            <w:shd w:val="clear" w:color="auto" w:fill="FABF8F"/>
            <w:vAlign w:val="bottom"/>
          </w:tcPr>
          <w:p w14:paraId="4067DFB8" w14:textId="77777777" w:rsidR="001466AD" w:rsidRPr="005D1905" w:rsidRDefault="001466AD" w:rsidP="00C46288">
            <w:pPr>
              <w:spacing w:after="0" w:line="240" w:lineRule="auto"/>
              <w:rPr>
                <w:b/>
                <w:bCs/>
              </w:rPr>
            </w:pPr>
            <w:r w:rsidRPr="005D1905">
              <w:rPr>
                <w:b/>
                <w:bCs/>
              </w:rPr>
              <w:t>UKUPNI PRIHODI I PRIMITCI</w:t>
            </w:r>
          </w:p>
        </w:tc>
        <w:tc>
          <w:tcPr>
            <w:tcW w:w="1708" w:type="dxa"/>
            <w:shd w:val="clear" w:color="auto" w:fill="FABF8F"/>
            <w:vAlign w:val="bottom"/>
          </w:tcPr>
          <w:p w14:paraId="6BFE7E11" w14:textId="00B86DF4" w:rsidR="001466AD" w:rsidRPr="005D1905" w:rsidRDefault="00AB58AC" w:rsidP="00C46288">
            <w:pPr>
              <w:spacing w:after="0" w:line="240" w:lineRule="auto"/>
              <w:jc w:val="right"/>
              <w:rPr>
                <w:b/>
                <w:bCs/>
              </w:rPr>
            </w:pPr>
            <w:r w:rsidRPr="005D1905">
              <w:rPr>
                <w:b/>
                <w:bCs/>
              </w:rPr>
              <w:t>136.189.304,67</w:t>
            </w:r>
          </w:p>
        </w:tc>
        <w:tc>
          <w:tcPr>
            <w:tcW w:w="1539" w:type="dxa"/>
            <w:shd w:val="clear" w:color="auto" w:fill="FABF8F"/>
          </w:tcPr>
          <w:p w14:paraId="1D37456B" w14:textId="402AE2AC" w:rsidR="001466AD" w:rsidRPr="005D1905" w:rsidRDefault="000F66C4" w:rsidP="00C46288">
            <w:pPr>
              <w:spacing w:after="0" w:line="240" w:lineRule="auto"/>
              <w:jc w:val="right"/>
              <w:rPr>
                <w:b/>
                <w:bCs/>
              </w:rPr>
            </w:pPr>
            <w:r w:rsidRPr="005D1905">
              <w:rPr>
                <w:b/>
                <w:bCs/>
              </w:rPr>
              <w:t>75.630.566,10</w:t>
            </w:r>
          </w:p>
        </w:tc>
        <w:tc>
          <w:tcPr>
            <w:tcW w:w="2005" w:type="dxa"/>
            <w:shd w:val="clear" w:color="auto" w:fill="FABF8F"/>
          </w:tcPr>
          <w:p w14:paraId="6C6EDB6E" w14:textId="39102EDA" w:rsidR="001466AD" w:rsidRPr="005D1905" w:rsidRDefault="00AD4AF5" w:rsidP="00C46288">
            <w:pPr>
              <w:spacing w:after="0" w:line="240" w:lineRule="auto"/>
              <w:jc w:val="right"/>
              <w:rPr>
                <w:b/>
                <w:bCs/>
              </w:rPr>
            </w:pPr>
            <w:r w:rsidRPr="005D1905">
              <w:rPr>
                <w:b/>
                <w:bCs/>
              </w:rPr>
              <w:t>61.626.389,00</w:t>
            </w:r>
          </w:p>
        </w:tc>
      </w:tr>
      <w:tr w:rsidR="001466AD" w:rsidRPr="005D1905" w14:paraId="14D5D76F" w14:textId="77777777" w:rsidTr="003B34F1">
        <w:tc>
          <w:tcPr>
            <w:tcW w:w="527" w:type="dxa"/>
            <w:shd w:val="clear" w:color="auto" w:fill="FDE9D9"/>
            <w:vAlign w:val="bottom"/>
          </w:tcPr>
          <w:p w14:paraId="348B4059" w14:textId="77777777" w:rsidR="001466AD" w:rsidRPr="005D1905" w:rsidRDefault="001466AD" w:rsidP="00C46288">
            <w:pPr>
              <w:spacing w:after="0" w:line="240" w:lineRule="auto"/>
            </w:pPr>
            <w:r w:rsidRPr="005D1905">
              <w:t xml:space="preserve">6. </w:t>
            </w:r>
          </w:p>
        </w:tc>
        <w:tc>
          <w:tcPr>
            <w:tcW w:w="4394" w:type="dxa"/>
            <w:shd w:val="clear" w:color="auto" w:fill="FDE9D9"/>
            <w:vAlign w:val="bottom"/>
          </w:tcPr>
          <w:p w14:paraId="5D306C46" w14:textId="77777777" w:rsidR="001466AD" w:rsidRPr="005D1905" w:rsidRDefault="001466AD" w:rsidP="00C46288">
            <w:pPr>
              <w:spacing w:after="0" w:line="240" w:lineRule="auto"/>
              <w:rPr>
                <w:b/>
                <w:bCs/>
              </w:rPr>
            </w:pPr>
            <w:r w:rsidRPr="005D1905">
              <w:rPr>
                <w:b/>
                <w:bCs/>
              </w:rPr>
              <w:t>PRIHODI POSLOVANJA</w:t>
            </w:r>
          </w:p>
        </w:tc>
        <w:tc>
          <w:tcPr>
            <w:tcW w:w="1708" w:type="dxa"/>
            <w:shd w:val="clear" w:color="auto" w:fill="FDE9D9"/>
            <w:vAlign w:val="bottom"/>
          </w:tcPr>
          <w:p w14:paraId="25B6A062" w14:textId="0B311ED1" w:rsidR="001466AD" w:rsidRPr="005D1905" w:rsidRDefault="00AB58AC" w:rsidP="00C46288">
            <w:pPr>
              <w:spacing w:after="0" w:line="240" w:lineRule="auto"/>
              <w:jc w:val="right"/>
              <w:rPr>
                <w:b/>
                <w:bCs/>
              </w:rPr>
            </w:pPr>
            <w:r w:rsidRPr="005D1905">
              <w:rPr>
                <w:b/>
                <w:bCs/>
              </w:rPr>
              <w:t>134.909.304,67</w:t>
            </w:r>
          </w:p>
        </w:tc>
        <w:tc>
          <w:tcPr>
            <w:tcW w:w="1539" w:type="dxa"/>
            <w:shd w:val="clear" w:color="auto" w:fill="FDE9D9"/>
          </w:tcPr>
          <w:p w14:paraId="6A33991B" w14:textId="0887E160" w:rsidR="001466AD" w:rsidRPr="005D1905" w:rsidRDefault="001466AD" w:rsidP="00C46288">
            <w:pPr>
              <w:spacing w:after="0" w:line="240" w:lineRule="auto"/>
              <w:jc w:val="right"/>
              <w:rPr>
                <w:b/>
                <w:bCs/>
              </w:rPr>
            </w:pPr>
            <w:r w:rsidRPr="005D1905">
              <w:rPr>
                <w:b/>
                <w:bCs/>
              </w:rPr>
              <w:t>6</w:t>
            </w:r>
            <w:r w:rsidR="00AD4AF5" w:rsidRPr="005D1905">
              <w:rPr>
                <w:b/>
                <w:bCs/>
              </w:rPr>
              <w:t>8.</w:t>
            </w:r>
            <w:r w:rsidR="000F66C4" w:rsidRPr="005D1905">
              <w:rPr>
                <w:b/>
                <w:bCs/>
              </w:rPr>
              <w:t>489</w:t>
            </w:r>
            <w:r w:rsidR="00AD4AF5" w:rsidRPr="005D1905">
              <w:rPr>
                <w:b/>
                <w:bCs/>
              </w:rPr>
              <w:t>.</w:t>
            </w:r>
            <w:r w:rsidR="000F66C4" w:rsidRPr="005D1905">
              <w:rPr>
                <w:b/>
                <w:bCs/>
              </w:rPr>
              <w:t>5</w:t>
            </w:r>
            <w:r w:rsidR="00AD4AF5" w:rsidRPr="005D1905">
              <w:rPr>
                <w:b/>
                <w:bCs/>
              </w:rPr>
              <w:t>66,10</w:t>
            </w:r>
          </w:p>
        </w:tc>
        <w:tc>
          <w:tcPr>
            <w:tcW w:w="2005" w:type="dxa"/>
            <w:shd w:val="clear" w:color="auto" w:fill="FDE9D9"/>
          </w:tcPr>
          <w:p w14:paraId="588581EA" w14:textId="0286F02A" w:rsidR="001466AD" w:rsidRPr="005D1905" w:rsidRDefault="00AD4AF5" w:rsidP="00C46288">
            <w:pPr>
              <w:spacing w:after="0" w:line="240" w:lineRule="auto"/>
              <w:jc w:val="right"/>
              <w:rPr>
                <w:b/>
                <w:bCs/>
              </w:rPr>
            </w:pPr>
            <w:r w:rsidRPr="005D1905">
              <w:rPr>
                <w:b/>
                <w:bCs/>
              </w:rPr>
              <w:t>60.446.389,00</w:t>
            </w:r>
          </w:p>
        </w:tc>
      </w:tr>
      <w:tr w:rsidR="001466AD" w:rsidRPr="005D1905" w14:paraId="27ACFC91" w14:textId="77777777" w:rsidTr="003B34F1">
        <w:tc>
          <w:tcPr>
            <w:tcW w:w="527" w:type="dxa"/>
            <w:vAlign w:val="bottom"/>
          </w:tcPr>
          <w:p w14:paraId="6AB6869A" w14:textId="77777777" w:rsidR="001466AD" w:rsidRPr="005D1905" w:rsidRDefault="001466AD" w:rsidP="00C46288">
            <w:pPr>
              <w:spacing w:after="0" w:line="240" w:lineRule="auto"/>
            </w:pPr>
            <w:r w:rsidRPr="005D1905">
              <w:t>61</w:t>
            </w:r>
          </w:p>
        </w:tc>
        <w:tc>
          <w:tcPr>
            <w:tcW w:w="4394" w:type="dxa"/>
            <w:vAlign w:val="bottom"/>
          </w:tcPr>
          <w:p w14:paraId="7756B482" w14:textId="77777777" w:rsidR="001466AD" w:rsidRPr="005D1905" w:rsidRDefault="001466AD" w:rsidP="00C46288">
            <w:pPr>
              <w:spacing w:after="0" w:line="240" w:lineRule="auto"/>
            </w:pPr>
            <w:r w:rsidRPr="005D1905">
              <w:t>Prihodi od poreza</w:t>
            </w:r>
          </w:p>
        </w:tc>
        <w:tc>
          <w:tcPr>
            <w:tcW w:w="1708" w:type="dxa"/>
            <w:vAlign w:val="bottom"/>
          </w:tcPr>
          <w:p w14:paraId="5457D503" w14:textId="09EE1E3A" w:rsidR="001466AD" w:rsidRPr="005D1905" w:rsidRDefault="00AB58AC" w:rsidP="00C46288">
            <w:pPr>
              <w:spacing w:after="0" w:line="240" w:lineRule="auto"/>
              <w:jc w:val="right"/>
            </w:pPr>
            <w:r w:rsidRPr="005D1905">
              <w:t>37.069.969,00</w:t>
            </w:r>
          </w:p>
        </w:tc>
        <w:tc>
          <w:tcPr>
            <w:tcW w:w="1539" w:type="dxa"/>
          </w:tcPr>
          <w:p w14:paraId="4893C29C" w14:textId="1E7C5DBD" w:rsidR="001466AD" w:rsidRPr="005D1905" w:rsidRDefault="00AD4AF5" w:rsidP="00C46288">
            <w:pPr>
              <w:spacing w:after="0" w:line="240" w:lineRule="auto"/>
              <w:jc w:val="right"/>
            </w:pPr>
            <w:r w:rsidRPr="005D1905">
              <w:t>34.</w:t>
            </w:r>
            <w:r w:rsidR="000F66C4" w:rsidRPr="005D1905">
              <w:t>735</w:t>
            </w:r>
            <w:r w:rsidRPr="005D1905">
              <w:t>.</w:t>
            </w:r>
            <w:r w:rsidR="000F66C4" w:rsidRPr="005D1905">
              <w:t>3</w:t>
            </w:r>
            <w:r w:rsidRPr="005D1905">
              <w:t>49,00</w:t>
            </w:r>
          </w:p>
        </w:tc>
        <w:tc>
          <w:tcPr>
            <w:tcW w:w="2005" w:type="dxa"/>
          </w:tcPr>
          <w:p w14:paraId="679DB170" w14:textId="6C73CF42" w:rsidR="001466AD" w:rsidRPr="005D1905" w:rsidRDefault="00AD4AF5" w:rsidP="00C46288">
            <w:pPr>
              <w:spacing w:after="0" w:line="240" w:lineRule="auto"/>
              <w:jc w:val="right"/>
            </w:pPr>
            <w:r w:rsidRPr="005D1905">
              <w:t>38.608.191,00</w:t>
            </w:r>
          </w:p>
        </w:tc>
      </w:tr>
      <w:tr w:rsidR="001466AD" w:rsidRPr="005D1905" w14:paraId="181E8B3D" w14:textId="77777777" w:rsidTr="003B34F1">
        <w:tc>
          <w:tcPr>
            <w:tcW w:w="527" w:type="dxa"/>
            <w:vAlign w:val="bottom"/>
          </w:tcPr>
          <w:p w14:paraId="32620937" w14:textId="77777777" w:rsidR="001466AD" w:rsidRPr="005D1905" w:rsidRDefault="001466AD" w:rsidP="00C46288">
            <w:pPr>
              <w:spacing w:after="0" w:line="240" w:lineRule="auto"/>
            </w:pPr>
            <w:r w:rsidRPr="005D1905">
              <w:t>63</w:t>
            </w:r>
          </w:p>
        </w:tc>
        <w:tc>
          <w:tcPr>
            <w:tcW w:w="4394" w:type="dxa"/>
            <w:vAlign w:val="bottom"/>
          </w:tcPr>
          <w:p w14:paraId="760841D8" w14:textId="77777777" w:rsidR="001466AD" w:rsidRPr="005D1905" w:rsidRDefault="001466AD" w:rsidP="00C46288">
            <w:pPr>
              <w:spacing w:after="0" w:line="240" w:lineRule="auto"/>
            </w:pPr>
            <w:r w:rsidRPr="005D1905">
              <w:t>Pomoći iz inozemstva i od subjekata unutar općeg proračuna</w:t>
            </w:r>
          </w:p>
        </w:tc>
        <w:tc>
          <w:tcPr>
            <w:tcW w:w="1708" w:type="dxa"/>
            <w:vAlign w:val="bottom"/>
          </w:tcPr>
          <w:p w14:paraId="35D2E485" w14:textId="46DF10FA" w:rsidR="001466AD" w:rsidRPr="005D1905" w:rsidRDefault="00AB58AC" w:rsidP="00C46288">
            <w:pPr>
              <w:spacing w:after="0" w:line="240" w:lineRule="auto"/>
              <w:jc w:val="right"/>
            </w:pPr>
            <w:r w:rsidRPr="005D1905">
              <w:t>90.038.475,67</w:t>
            </w:r>
          </w:p>
        </w:tc>
        <w:tc>
          <w:tcPr>
            <w:tcW w:w="1539" w:type="dxa"/>
          </w:tcPr>
          <w:p w14:paraId="06190F70" w14:textId="77777777" w:rsidR="00AD4AF5" w:rsidRPr="005D1905" w:rsidRDefault="00AD4AF5" w:rsidP="00C46288">
            <w:pPr>
              <w:spacing w:after="0" w:line="240" w:lineRule="auto"/>
              <w:jc w:val="right"/>
            </w:pPr>
          </w:p>
          <w:p w14:paraId="76958F44" w14:textId="59D972E1" w:rsidR="001466AD" w:rsidRPr="005D1905" w:rsidRDefault="00AD4AF5" w:rsidP="00C46288">
            <w:pPr>
              <w:spacing w:after="0" w:line="240" w:lineRule="auto"/>
              <w:jc w:val="right"/>
            </w:pPr>
            <w:r w:rsidRPr="005D1905">
              <w:t>25.961.984,89</w:t>
            </w:r>
          </w:p>
        </w:tc>
        <w:tc>
          <w:tcPr>
            <w:tcW w:w="2005" w:type="dxa"/>
          </w:tcPr>
          <w:p w14:paraId="3D1D9B83" w14:textId="77777777" w:rsidR="001466AD" w:rsidRPr="005D1905" w:rsidRDefault="001466AD" w:rsidP="00C46288">
            <w:pPr>
              <w:spacing w:after="0" w:line="240" w:lineRule="auto"/>
              <w:jc w:val="right"/>
            </w:pPr>
          </w:p>
          <w:p w14:paraId="62A61272" w14:textId="6E126B42" w:rsidR="00AD4AF5" w:rsidRPr="005D1905" w:rsidRDefault="00AD4AF5" w:rsidP="00C46288">
            <w:pPr>
              <w:spacing w:after="0" w:line="240" w:lineRule="auto"/>
              <w:jc w:val="right"/>
            </w:pPr>
            <w:r w:rsidRPr="005D1905">
              <w:t>12.831.023,00</w:t>
            </w:r>
          </w:p>
        </w:tc>
      </w:tr>
      <w:tr w:rsidR="001466AD" w:rsidRPr="005D1905" w14:paraId="778AD4A9" w14:textId="77777777" w:rsidTr="003B34F1">
        <w:tc>
          <w:tcPr>
            <w:tcW w:w="527" w:type="dxa"/>
            <w:vAlign w:val="bottom"/>
          </w:tcPr>
          <w:p w14:paraId="66D0653F" w14:textId="77777777" w:rsidR="001466AD" w:rsidRPr="005D1905" w:rsidRDefault="001466AD" w:rsidP="00C46288">
            <w:pPr>
              <w:spacing w:after="0" w:line="240" w:lineRule="auto"/>
            </w:pPr>
            <w:r w:rsidRPr="005D1905">
              <w:t>64</w:t>
            </w:r>
          </w:p>
        </w:tc>
        <w:tc>
          <w:tcPr>
            <w:tcW w:w="4394" w:type="dxa"/>
            <w:vAlign w:val="bottom"/>
          </w:tcPr>
          <w:p w14:paraId="63C903AB" w14:textId="77777777" w:rsidR="001466AD" w:rsidRPr="005D1905" w:rsidRDefault="001466AD" w:rsidP="00C46288">
            <w:pPr>
              <w:spacing w:after="0" w:line="240" w:lineRule="auto"/>
            </w:pPr>
            <w:r w:rsidRPr="005D1905">
              <w:t>Prihodi od imovine</w:t>
            </w:r>
          </w:p>
        </w:tc>
        <w:tc>
          <w:tcPr>
            <w:tcW w:w="1708" w:type="dxa"/>
            <w:vAlign w:val="bottom"/>
          </w:tcPr>
          <w:p w14:paraId="319E9289" w14:textId="5CC12CD9" w:rsidR="001466AD" w:rsidRPr="005D1905" w:rsidRDefault="001466AD" w:rsidP="00C9603F">
            <w:pPr>
              <w:spacing w:after="0" w:line="240" w:lineRule="auto"/>
              <w:jc w:val="right"/>
            </w:pPr>
            <w:r w:rsidRPr="005D1905">
              <w:t>1.</w:t>
            </w:r>
            <w:r w:rsidR="00AB58AC" w:rsidRPr="005D1905">
              <w:t>416.900,00</w:t>
            </w:r>
          </w:p>
        </w:tc>
        <w:tc>
          <w:tcPr>
            <w:tcW w:w="1539" w:type="dxa"/>
          </w:tcPr>
          <w:p w14:paraId="2B685C53" w14:textId="05385151" w:rsidR="001466AD" w:rsidRPr="005D1905" w:rsidRDefault="00AD4AF5" w:rsidP="00C46288">
            <w:pPr>
              <w:spacing w:after="0" w:line="240" w:lineRule="auto"/>
              <w:jc w:val="right"/>
            </w:pPr>
            <w:r w:rsidRPr="005D1905">
              <w:t>1.413.390,00</w:t>
            </w:r>
          </w:p>
        </w:tc>
        <w:tc>
          <w:tcPr>
            <w:tcW w:w="2005" w:type="dxa"/>
          </w:tcPr>
          <w:p w14:paraId="5DAAABBA" w14:textId="740C066B" w:rsidR="001466AD" w:rsidRPr="005D1905" w:rsidRDefault="001466AD" w:rsidP="00C46288">
            <w:pPr>
              <w:spacing w:after="0" w:line="240" w:lineRule="auto"/>
              <w:jc w:val="right"/>
            </w:pPr>
            <w:r w:rsidRPr="005D1905">
              <w:t>1.</w:t>
            </w:r>
            <w:r w:rsidR="00AD4AF5" w:rsidRPr="005D1905">
              <w:t>302.400,00</w:t>
            </w:r>
          </w:p>
        </w:tc>
      </w:tr>
      <w:tr w:rsidR="001466AD" w:rsidRPr="005D1905" w14:paraId="5D8C8EDD" w14:textId="77777777" w:rsidTr="003B34F1">
        <w:tc>
          <w:tcPr>
            <w:tcW w:w="527" w:type="dxa"/>
            <w:vAlign w:val="bottom"/>
          </w:tcPr>
          <w:p w14:paraId="240D4C49" w14:textId="77777777" w:rsidR="001466AD" w:rsidRPr="005D1905" w:rsidRDefault="001466AD" w:rsidP="00C46288">
            <w:pPr>
              <w:spacing w:after="0" w:line="240" w:lineRule="auto"/>
            </w:pPr>
            <w:r w:rsidRPr="005D1905">
              <w:t>65</w:t>
            </w:r>
          </w:p>
        </w:tc>
        <w:tc>
          <w:tcPr>
            <w:tcW w:w="4394" w:type="dxa"/>
            <w:vAlign w:val="bottom"/>
          </w:tcPr>
          <w:p w14:paraId="2D344DC9" w14:textId="77777777" w:rsidR="001466AD" w:rsidRPr="005D1905" w:rsidRDefault="001466AD" w:rsidP="00C46288">
            <w:pPr>
              <w:spacing w:after="0" w:line="240" w:lineRule="auto"/>
            </w:pPr>
            <w:r w:rsidRPr="005D1905">
              <w:t>Prihodi od upravnih i administrativnih pristojbi, pristojbi po posebnim propisima i naknada</w:t>
            </w:r>
          </w:p>
        </w:tc>
        <w:tc>
          <w:tcPr>
            <w:tcW w:w="1708" w:type="dxa"/>
            <w:vAlign w:val="bottom"/>
          </w:tcPr>
          <w:p w14:paraId="63F72AF8" w14:textId="140D0699" w:rsidR="001466AD" w:rsidRPr="005D1905" w:rsidRDefault="00AB58AC" w:rsidP="00AB58AC">
            <w:pPr>
              <w:spacing w:after="0" w:line="240" w:lineRule="auto"/>
              <w:jc w:val="right"/>
            </w:pPr>
            <w:r w:rsidRPr="005D1905">
              <w:t>5.088.500,00</w:t>
            </w:r>
          </w:p>
        </w:tc>
        <w:tc>
          <w:tcPr>
            <w:tcW w:w="1539" w:type="dxa"/>
          </w:tcPr>
          <w:p w14:paraId="7A880BFD" w14:textId="77777777" w:rsidR="00AD4AF5" w:rsidRPr="005D1905" w:rsidRDefault="00AD4AF5" w:rsidP="00C46288">
            <w:pPr>
              <w:spacing w:after="0" w:line="240" w:lineRule="auto"/>
              <w:jc w:val="right"/>
            </w:pPr>
          </w:p>
          <w:p w14:paraId="2E1747B2" w14:textId="77777777" w:rsidR="00BA4F7B" w:rsidRDefault="00BA4F7B" w:rsidP="00C46288">
            <w:pPr>
              <w:spacing w:after="0" w:line="240" w:lineRule="auto"/>
              <w:jc w:val="right"/>
            </w:pPr>
          </w:p>
          <w:p w14:paraId="1C3858E4" w14:textId="7F2AF573" w:rsidR="001466AD" w:rsidRPr="005D1905" w:rsidRDefault="001466AD" w:rsidP="00C46288">
            <w:pPr>
              <w:spacing w:after="0" w:line="240" w:lineRule="auto"/>
              <w:jc w:val="right"/>
            </w:pPr>
            <w:r w:rsidRPr="005D1905">
              <w:t>5.</w:t>
            </w:r>
            <w:r w:rsidR="00AD4AF5" w:rsidRPr="005D1905">
              <w:t>133.952,00</w:t>
            </w:r>
          </w:p>
        </w:tc>
        <w:tc>
          <w:tcPr>
            <w:tcW w:w="2005" w:type="dxa"/>
          </w:tcPr>
          <w:p w14:paraId="5835DD43" w14:textId="77777777" w:rsidR="001466AD" w:rsidRPr="005D1905" w:rsidRDefault="001466AD" w:rsidP="00C46288">
            <w:pPr>
              <w:spacing w:after="0" w:line="240" w:lineRule="auto"/>
              <w:jc w:val="right"/>
            </w:pPr>
          </w:p>
          <w:p w14:paraId="2DB8A30E" w14:textId="77777777" w:rsidR="00BA4F7B" w:rsidRDefault="00BA4F7B" w:rsidP="00C46288">
            <w:pPr>
              <w:spacing w:after="0" w:line="240" w:lineRule="auto"/>
              <w:jc w:val="right"/>
            </w:pPr>
          </w:p>
          <w:p w14:paraId="38B6F2C7" w14:textId="4E264883" w:rsidR="00AD4AF5" w:rsidRPr="005D1905" w:rsidRDefault="00AD4AF5" w:rsidP="00C46288">
            <w:pPr>
              <w:spacing w:after="0" w:line="240" w:lineRule="auto"/>
              <w:jc w:val="right"/>
            </w:pPr>
            <w:r w:rsidRPr="005D1905">
              <w:t>5.376.640,00</w:t>
            </w:r>
          </w:p>
        </w:tc>
      </w:tr>
      <w:tr w:rsidR="001466AD" w:rsidRPr="005D1905" w14:paraId="6B9CEC79" w14:textId="77777777" w:rsidTr="003B34F1">
        <w:tc>
          <w:tcPr>
            <w:tcW w:w="527" w:type="dxa"/>
            <w:vAlign w:val="bottom"/>
          </w:tcPr>
          <w:p w14:paraId="74519491" w14:textId="77777777" w:rsidR="001466AD" w:rsidRPr="005D1905" w:rsidRDefault="001466AD" w:rsidP="00C46288">
            <w:pPr>
              <w:spacing w:after="0" w:line="240" w:lineRule="auto"/>
            </w:pPr>
            <w:r w:rsidRPr="005D1905">
              <w:t>66</w:t>
            </w:r>
          </w:p>
        </w:tc>
        <w:tc>
          <w:tcPr>
            <w:tcW w:w="4394" w:type="dxa"/>
            <w:vAlign w:val="bottom"/>
          </w:tcPr>
          <w:p w14:paraId="78BD682C" w14:textId="77777777" w:rsidR="001466AD" w:rsidRPr="005D1905" w:rsidRDefault="001466AD" w:rsidP="00C46288">
            <w:pPr>
              <w:spacing w:after="0" w:line="240" w:lineRule="auto"/>
            </w:pPr>
            <w:r w:rsidRPr="005D1905">
              <w:t>Prihodi od prodaje proizvoda i robe te pruženih usluga i prihodi od donacija</w:t>
            </w:r>
          </w:p>
        </w:tc>
        <w:tc>
          <w:tcPr>
            <w:tcW w:w="1708" w:type="dxa"/>
            <w:vAlign w:val="bottom"/>
          </w:tcPr>
          <w:p w14:paraId="15525699" w14:textId="31EC8BF5" w:rsidR="001466AD" w:rsidRPr="005D1905" w:rsidRDefault="00AB58AC" w:rsidP="00C46288">
            <w:pPr>
              <w:spacing w:after="0" w:line="240" w:lineRule="auto"/>
              <w:jc w:val="right"/>
            </w:pPr>
            <w:r w:rsidRPr="005D1905">
              <w:t>822.960,00</w:t>
            </w:r>
          </w:p>
        </w:tc>
        <w:tc>
          <w:tcPr>
            <w:tcW w:w="1539" w:type="dxa"/>
          </w:tcPr>
          <w:p w14:paraId="051F974E" w14:textId="77777777" w:rsidR="00AD4AF5" w:rsidRPr="005D1905" w:rsidRDefault="00AD4AF5" w:rsidP="00C46288">
            <w:pPr>
              <w:spacing w:after="0" w:line="240" w:lineRule="auto"/>
              <w:jc w:val="right"/>
            </w:pPr>
          </w:p>
          <w:p w14:paraId="12D0F3BE" w14:textId="46C16A80" w:rsidR="001466AD" w:rsidRPr="005D1905" w:rsidRDefault="00AD4AF5" w:rsidP="00C46288">
            <w:pPr>
              <w:spacing w:after="0" w:line="240" w:lineRule="auto"/>
              <w:jc w:val="right"/>
            </w:pPr>
            <w:r w:rsidRPr="005D1905">
              <w:t>711.000,00</w:t>
            </w:r>
          </w:p>
        </w:tc>
        <w:tc>
          <w:tcPr>
            <w:tcW w:w="2005" w:type="dxa"/>
          </w:tcPr>
          <w:p w14:paraId="5B0704D0" w14:textId="77777777" w:rsidR="001466AD" w:rsidRPr="005D1905" w:rsidRDefault="001466AD" w:rsidP="00C46288">
            <w:pPr>
              <w:spacing w:after="0" w:line="240" w:lineRule="auto"/>
              <w:jc w:val="right"/>
            </w:pPr>
          </w:p>
          <w:p w14:paraId="7523706D" w14:textId="245A4154" w:rsidR="00AD4AF5" w:rsidRPr="005D1905" w:rsidRDefault="00AD4AF5" w:rsidP="00C46288">
            <w:pPr>
              <w:spacing w:after="0" w:line="240" w:lineRule="auto"/>
              <w:jc w:val="right"/>
            </w:pPr>
            <w:r w:rsidRPr="005D1905">
              <w:t>1.588.900,00</w:t>
            </w:r>
          </w:p>
        </w:tc>
      </w:tr>
      <w:tr w:rsidR="001466AD" w:rsidRPr="005D1905" w14:paraId="6194496D" w14:textId="77777777" w:rsidTr="003B34F1">
        <w:tc>
          <w:tcPr>
            <w:tcW w:w="527" w:type="dxa"/>
            <w:vAlign w:val="bottom"/>
          </w:tcPr>
          <w:p w14:paraId="7E28C6EE" w14:textId="77777777" w:rsidR="001466AD" w:rsidRPr="005D1905" w:rsidRDefault="001466AD" w:rsidP="00C46288">
            <w:pPr>
              <w:spacing w:after="0" w:line="240" w:lineRule="auto"/>
            </w:pPr>
            <w:r w:rsidRPr="005D1905">
              <w:t>68</w:t>
            </w:r>
          </w:p>
        </w:tc>
        <w:tc>
          <w:tcPr>
            <w:tcW w:w="4394" w:type="dxa"/>
            <w:vAlign w:val="bottom"/>
          </w:tcPr>
          <w:p w14:paraId="7D6484BB" w14:textId="77777777" w:rsidR="001466AD" w:rsidRPr="005D1905" w:rsidRDefault="001466AD" w:rsidP="00C46288">
            <w:pPr>
              <w:spacing w:after="0" w:line="240" w:lineRule="auto"/>
            </w:pPr>
            <w:r w:rsidRPr="005D1905">
              <w:t>Kazne, upravne mjere i ostali prihodi</w:t>
            </w:r>
          </w:p>
        </w:tc>
        <w:tc>
          <w:tcPr>
            <w:tcW w:w="1708" w:type="dxa"/>
            <w:vAlign w:val="bottom"/>
          </w:tcPr>
          <w:p w14:paraId="1444E5E9" w14:textId="305D6558" w:rsidR="001466AD" w:rsidRPr="005D1905" w:rsidRDefault="00AB58AC" w:rsidP="00C46288">
            <w:pPr>
              <w:spacing w:after="0" w:line="240" w:lineRule="auto"/>
              <w:jc w:val="right"/>
            </w:pPr>
            <w:r w:rsidRPr="005D1905">
              <w:t>472.500,00</w:t>
            </w:r>
          </w:p>
        </w:tc>
        <w:tc>
          <w:tcPr>
            <w:tcW w:w="1539" w:type="dxa"/>
          </w:tcPr>
          <w:p w14:paraId="3234C561" w14:textId="3B25EEE1" w:rsidR="001466AD" w:rsidRPr="005D1905" w:rsidRDefault="00AD4AF5" w:rsidP="00C46288">
            <w:pPr>
              <w:spacing w:after="0" w:line="240" w:lineRule="auto"/>
              <w:jc w:val="right"/>
            </w:pPr>
            <w:r w:rsidRPr="005D1905">
              <w:t>533.890,21</w:t>
            </w:r>
          </w:p>
        </w:tc>
        <w:tc>
          <w:tcPr>
            <w:tcW w:w="2005" w:type="dxa"/>
          </w:tcPr>
          <w:p w14:paraId="2D84FABF" w14:textId="0BCD280E" w:rsidR="001466AD" w:rsidRPr="005D1905" w:rsidRDefault="00AD4AF5" w:rsidP="00C46288">
            <w:pPr>
              <w:spacing w:after="0" w:line="240" w:lineRule="auto"/>
              <w:jc w:val="right"/>
            </w:pPr>
            <w:r w:rsidRPr="005D1905">
              <w:t>739.235,00</w:t>
            </w:r>
          </w:p>
        </w:tc>
      </w:tr>
      <w:tr w:rsidR="001466AD" w:rsidRPr="005D1905" w14:paraId="739D9434" w14:textId="77777777" w:rsidTr="003B34F1">
        <w:tc>
          <w:tcPr>
            <w:tcW w:w="527" w:type="dxa"/>
            <w:shd w:val="clear" w:color="auto" w:fill="FDE9D9"/>
            <w:vAlign w:val="bottom"/>
          </w:tcPr>
          <w:p w14:paraId="10D1C4D9" w14:textId="77777777" w:rsidR="001466AD" w:rsidRPr="005D1905" w:rsidRDefault="001466AD" w:rsidP="00C46288">
            <w:pPr>
              <w:spacing w:after="0" w:line="240" w:lineRule="auto"/>
              <w:rPr>
                <w:b/>
                <w:bCs/>
              </w:rPr>
            </w:pPr>
            <w:r w:rsidRPr="005D1905">
              <w:rPr>
                <w:b/>
                <w:bCs/>
              </w:rPr>
              <w:t>7</w:t>
            </w:r>
          </w:p>
        </w:tc>
        <w:tc>
          <w:tcPr>
            <w:tcW w:w="4394" w:type="dxa"/>
            <w:shd w:val="clear" w:color="auto" w:fill="FDE9D9"/>
            <w:vAlign w:val="bottom"/>
          </w:tcPr>
          <w:p w14:paraId="5A798209" w14:textId="77777777" w:rsidR="001466AD" w:rsidRPr="005D1905" w:rsidRDefault="001466AD" w:rsidP="00C46288">
            <w:pPr>
              <w:spacing w:after="0" w:line="240" w:lineRule="auto"/>
              <w:rPr>
                <w:b/>
                <w:bCs/>
              </w:rPr>
            </w:pPr>
            <w:r w:rsidRPr="005D1905">
              <w:rPr>
                <w:b/>
                <w:bCs/>
              </w:rPr>
              <w:t xml:space="preserve">PRIHODI OD PRODAJE </w:t>
            </w:r>
          </w:p>
        </w:tc>
        <w:tc>
          <w:tcPr>
            <w:tcW w:w="1708" w:type="dxa"/>
            <w:shd w:val="clear" w:color="auto" w:fill="FDE9D9"/>
            <w:vAlign w:val="bottom"/>
          </w:tcPr>
          <w:p w14:paraId="027E7EDF" w14:textId="1061DDA0" w:rsidR="001466AD" w:rsidRPr="005D1905" w:rsidRDefault="00AB58AC" w:rsidP="00C46288">
            <w:pPr>
              <w:spacing w:after="0" w:line="240" w:lineRule="auto"/>
              <w:jc w:val="right"/>
              <w:rPr>
                <w:b/>
                <w:bCs/>
              </w:rPr>
            </w:pPr>
            <w:r w:rsidRPr="005D1905">
              <w:rPr>
                <w:b/>
                <w:bCs/>
              </w:rPr>
              <w:t>1.2</w:t>
            </w:r>
            <w:r w:rsidR="001466AD" w:rsidRPr="005D1905">
              <w:rPr>
                <w:b/>
                <w:bCs/>
              </w:rPr>
              <w:t>50.000,00</w:t>
            </w:r>
          </w:p>
        </w:tc>
        <w:tc>
          <w:tcPr>
            <w:tcW w:w="1539" w:type="dxa"/>
            <w:shd w:val="clear" w:color="auto" w:fill="FDE9D9"/>
          </w:tcPr>
          <w:p w14:paraId="49D5DE31" w14:textId="64CFEFF1" w:rsidR="001466AD" w:rsidRPr="005D1905" w:rsidRDefault="001466AD" w:rsidP="00C46288">
            <w:pPr>
              <w:spacing w:after="0" w:line="240" w:lineRule="auto"/>
              <w:jc w:val="right"/>
              <w:rPr>
                <w:b/>
                <w:bCs/>
              </w:rPr>
            </w:pPr>
            <w:r w:rsidRPr="005D1905">
              <w:rPr>
                <w:b/>
                <w:bCs/>
              </w:rPr>
              <w:t>1.</w:t>
            </w:r>
            <w:r w:rsidR="00AD4AF5" w:rsidRPr="005D1905">
              <w:rPr>
                <w:b/>
                <w:bCs/>
              </w:rPr>
              <w:t>2</w:t>
            </w:r>
            <w:r w:rsidRPr="005D1905">
              <w:rPr>
                <w:b/>
                <w:bCs/>
              </w:rPr>
              <w:t>50.000,00</w:t>
            </w:r>
          </w:p>
        </w:tc>
        <w:tc>
          <w:tcPr>
            <w:tcW w:w="2005" w:type="dxa"/>
            <w:shd w:val="clear" w:color="auto" w:fill="FDE9D9"/>
          </w:tcPr>
          <w:p w14:paraId="2CB9EBF3" w14:textId="406359D6" w:rsidR="001466AD" w:rsidRPr="005D1905" w:rsidRDefault="00AD4AF5" w:rsidP="00C46288">
            <w:pPr>
              <w:spacing w:after="0" w:line="240" w:lineRule="auto"/>
              <w:jc w:val="right"/>
              <w:rPr>
                <w:b/>
                <w:bCs/>
              </w:rPr>
            </w:pPr>
            <w:r w:rsidRPr="005D1905">
              <w:rPr>
                <w:b/>
                <w:bCs/>
              </w:rPr>
              <w:t>1.150.000,00</w:t>
            </w:r>
          </w:p>
        </w:tc>
      </w:tr>
      <w:tr w:rsidR="001466AD" w:rsidRPr="005D1905" w14:paraId="0E221F17" w14:textId="77777777" w:rsidTr="003B34F1">
        <w:tc>
          <w:tcPr>
            <w:tcW w:w="527" w:type="dxa"/>
            <w:vAlign w:val="bottom"/>
          </w:tcPr>
          <w:p w14:paraId="7F4B814D" w14:textId="77777777" w:rsidR="001466AD" w:rsidRPr="005D1905" w:rsidRDefault="001466AD" w:rsidP="00C46288">
            <w:pPr>
              <w:spacing w:after="0" w:line="240" w:lineRule="auto"/>
            </w:pPr>
            <w:r w:rsidRPr="005D1905">
              <w:t>72</w:t>
            </w:r>
          </w:p>
        </w:tc>
        <w:tc>
          <w:tcPr>
            <w:tcW w:w="4394" w:type="dxa"/>
            <w:vAlign w:val="bottom"/>
          </w:tcPr>
          <w:p w14:paraId="0EAC7544" w14:textId="77777777" w:rsidR="001466AD" w:rsidRPr="005D1905" w:rsidRDefault="001466AD" w:rsidP="00C46288">
            <w:pPr>
              <w:spacing w:after="0" w:line="240" w:lineRule="auto"/>
            </w:pPr>
            <w:r w:rsidRPr="005D1905">
              <w:t>Prihodi od prodaje proizvedene dugotrajne imovine</w:t>
            </w:r>
          </w:p>
        </w:tc>
        <w:tc>
          <w:tcPr>
            <w:tcW w:w="1708" w:type="dxa"/>
            <w:vAlign w:val="bottom"/>
          </w:tcPr>
          <w:p w14:paraId="091B62C9" w14:textId="119E3D10" w:rsidR="001466AD" w:rsidRPr="005D1905" w:rsidRDefault="00AB58AC" w:rsidP="00C46288">
            <w:pPr>
              <w:spacing w:after="0" w:line="240" w:lineRule="auto"/>
              <w:jc w:val="right"/>
            </w:pPr>
            <w:r w:rsidRPr="005D1905">
              <w:t>1.2</w:t>
            </w:r>
            <w:r w:rsidR="001466AD" w:rsidRPr="005D1905">
              <w:t>50.000,00</w:t>
            </w:r>
          </w:p>
        </w:tc>
        <w:tc>
          <w:tcPr>
            <w:tcW w:w="1539" w:type="dxa"/>
          </w:tcPr>
          <w:p w14:paraId="7A2702C9" w14:textId="77777777" w:rsidR="00BA4F7B" w:rsidRDefault="00BA4F7B" w:rsidP="00C46288">
            <w:pPr>
              <w:spacing w:after="0" w:line="240" w:lineRule="auto"/>
              <w:jc w:val="right"/>
            </w:pPr>
          </w:p>
          <w:p w14:paraId="7AA96B85" w14:textId="1F542548" w:rsidR="001466AD" w:rsidRPr="005D1905" w:rsidRDefault="001466AD" w:rsidP="00C46288">
            <w:pPr>
              <w:spacing w:after="0" w:line="240" w:lineRule="auto"/>
              <w:jc w:val="right"/>
            </w:pPr>
            <w:r w:rsidRPr="005D1905">
              <w:t>1.</w:t>
            </w:r>
            <w:r w:rsidR="00AD4AF5" w:rsidRPr="005D1905">
              <w:t>2</w:t>
            </w:r>
            <w:r w:rsidRPr="005D1905">
              <w:t>50.000,00</w:t>
            </w:r>
          </w:p>
        </w:tc>
        <w:tc>
          <w:tcPr>
            <w:tcW w:w="2005" w:type="dxa"/>
          </w:tcPr>
          <w:p w14:paraId="116EC8BC" w14:textId="77777777" w:rsidR="00BA4F7B" w:rsidRDefault="00BA4F7B" w:rsidP="00C46288">
            <w:pPr>
              <w:spacing w:after="0" w:line="240" w:lineRule="auto"/>
              <w:jc w:val="right"/>
            </w:pPr>
          </w:p>
          <w:p w14:paraId="508EB77D" w14:textId="45A2CBBC" w:rsidR="001466AD" w:rsidRPr="005D1905" w:rsidRDefault="00AD4AF5" w:rsidP="00C46288">
            <w:pPr>
              <w:spacing w:after="0" w:line="240" w:lineRule="auto"/>
              <w:jc w:val="right"/>
            </w:pPr>
            <w:r w:rsidRPr="005D1905">
              <w:t>1</w:t>
            </w:r>
            <w:r w:rsidR="001466AD" w:rsidRPr="005D1905">
              <w:t>.</w:t>
            </w:r>
            <w:r w:rsidRPr="005D1905">
              <w:t>1</w:t>
            </w:r>
            <w:r w:rsidR="001466AD" w:rsidRPr="005D1905">
              <w:t>50.000,00</w:t>
            </w:r>
          </w:p>
        </w:tc>
      </w:tr>
      <w:tr w:rsidR="001466AD" w:rsidRPr="005D1905" w14:paraId="5DA73D14" w14:textId="77777777" w:rsidTr="003B34F1">
        <w:tc>
          <w:tcPr>
            <w:tcW w:w="527" w:type="dxa"/>
            <w:shd w:val="clear" w:color="auto" w:fill="FDE9D9"/>
            <w:vAlign w:val="bottom"/>
          </w:tcPr>
          <w:p w14:paraId="4E0F5F51" w14:textId="77777777" w:rsidR="001466AD" w:rsidRPr="005D1905" w:rsidRDefault="001466AD" w:rsidP="00C46288">
            <w:pPr>
              <w:spacing w:after="0" w:line="240" w:lineRule="auto"/>
              <w:rPr>
                <w:b/>
                <w:bCs/>
              </w:rPr>
            </w:pPr>
            <w:r w:rsidRPr="005D1905">
              <w:rPr>
                <w:b/>
                <w:bCs/>
              </w:rPr>
              <w:t xml:space="preserve">8. </w:t>
            </w:r>
          </w:p>
        </w:tc>
        <w:tc>
          <w:tcPr>
            <w:tcW w:w="4394" w:type="dxa"/>
            <w:shd w:val="clear" w:color="auto" w:fill="FDE9D9"/>
            <w:vAlign w:val="bottom"/>
          </w:tcPr>
          <w:p w14:paraId="3EC8757A" w14:textId="77777777" w:rsidR="001466AD" w:rsidRPr="005D1905" w:rsidRDefault="001466AD" w:rsidP="00C46288">
            <w:pPr>
              <w:spacing w:after="0" w:line="240" w:lineRule="auto"/>
              <w:rPr>
                <w:b/>
                <w:bCs/>
              </w:rPr>
            </w:pPr>
            <w:r w:rsidRPr="005D1905">
              <w:rPr>
                <w:b/>
                <w:bCs/>
              </w:rPr>
              <w:t xml:space="preserve">PRIMITCI OD FINANCIJSKE IMOVINE I ZADUŽENJA </w:t>
            </w:r>
          </w:p>
        </w:tc>
        <w:tc>
          <w:tcPr>
            <w:tcW w:w="1708" w:type="dxa"/>
            <w:shd w:val="clear" w:color="auto" w:fill="FDE9D9"/>
            <w:vAlign w:val="bottom"/>
          </w:tcPr>
          <w:p w14:paraId="2B4F9500" w14:textId="7EBAA634" w:rsidR="001466AD" w:rsidRPr="005D1905" w:rsidRDefault="00AB58AC" w:rsidP="00C46288">
            <w:pPr>
              <w:spacing w:after="0" w:line="240" w:lineRule="auto"/>
              <w:jc w:val="right"/>
              <w:rPr>
                <w:b/>
                <w:bCs/>
              </w:rPr>
            </w:pPr>
            <w:r w:rsidRPr="005D1905">
              <w:rPr>
                <w:b/>
                <w:bCs/>
              </w:rPr>
              <w:t>30</w:t>
            </w:r>
            <w:r w:rsidR="001466AD" w:rsidRPr="005D1905">
              <w:rPr>
                <w:b/>
                <w:bCs/>
              </w:rPr>
              <w:t>.000,00</w:t>
            </w:r>
          </w:p>
        </w:tc>
        <w:tc>
          <w:tcPr>
            <w:tcW w:w="1539" w:type="dxa"/>
            <w:shd w:val="clear" w:color="auto" w:fill="FDE9D9"/>
          </w:tcPr>
          <w:p w14:paraId="3EA9071B" w14:textId="77777777" w:rsidR="00BA4F7B" w:rsidRDefault="00BA4F7B" w:rsidP="00C46288">
            <w:pPr>
              <w:spacing w:after="0" w:line="240" w:lineRule="auto"/>
              <w:jc w:val="right"/>
              <w:rPr>
                <w:b/>
                <w:bCs/>
              </w:rPr>
            </w:pPr>
          </w:p>
          <w:p w14:paraId="2713E603" w14:textId="62179B2D" w:rsidR="001466AD" w:rsidRPr="005D1905" w:rsidRDefault="00AB58AC" w:rsidP="00C46288">
            <w:pPr>
              <w:spacing w:after="0" w:line="240" w:lineRule="auto"/>
              <w:jc w:val="right"/>
              <w:rPr>
                <w:b/>
                <w:bCs/>
              </w:rPr>
            </w:pPr>
            <w:r w:rsidRPr="005D1905">
              <w:rPr>
                <w:b/>
                <w:bCs/>
              </w:rPr>
              <w:t>5.891.000,00</w:t>
            </w:r>
          </w:p>
        </w:tc>
        <w:tc>
          <w:tcPr>
            <w:tcW w:w="2005" w:type="dxa"/>
            <w:shd w:val="clear" w:color="auto" w:fill="FDE9D9"/>
          </w:tcPr>
          <w:p w14:paraId="291CB6FC" w14:textId="77777777" w:rsidR="00BA4F7B" w:rsidRDefault="00BA4F7B" w:rsidP="00C46288">
            <w:pPr>
              <w:spacing w:after="0" w:line="240" w:lineRule="auto"/>
              <w:jc w:val="right"/>
              <w:rPr>
                <w:b/>
                <w:bCs/>
              </w:rPr>
            </w:pPr>
          </w:p>
          <w:p w14:paraId="416BBFBB" w14:textId="75827703" w:rsidR="001466AD" w:rsidRPr="005D1905" w:rsidRDefault="001466AD" w:rsidP="00C46288">
            <w:pPr>
              <w:spacing w:after="0" w:line="240" w:lineRule="auto"/>
              <w:jc w:val="right"/>
              <w:rPr>
                <w:b/>
                <w:bCs/>
              </w:rPr>
            </w:pPr>
            <w:r w:rsidRPr="005D1905">
              <w:rPr>
                <w:b/>
                <w:bCs/>
              </w:rPr>
              <w:t>30.000,00</w:t>
            </w:r>
          </w:p>
        </w:tc>
      </w:tr>
      <w:tr w:rsidR="001466AD" w:rsidRPr="005D1905" w14:paraId="296AB20C" w14:textId="77777777" w:rsidTr="003B34F1">
        <w:tc>
          <w:tcPr>
            <w:tcW w:w="527" w:type="dxa"/>
            <w:vAlign w:val="bottom"/>
          </w:tcPr>
          <w:p w14:paraId="73DF016D" w14:textId="77777777" w:rsidR="001466AD" w:rsidRPr="005D1905" w:rsidRDefault="001466AD" w:rsidP="00C46288">
            <w:pPr>
              <w:spacing w:after="0" w:line="240" w:lineRule="auto"/>
            </w:pPr>
            <w:r w:rsidRPr="005D1905">
              <w:t>81</w:t>
            </w:r>
          </w:p>
        </w:tc>
        <w:tc>
          <w:tcPr>
            <w:tcW w:w="4394" w:type="dxa"/>
            <w:vAlign w:val="bottom"/>
          </w:tcPr>
          <w:p w14:paraId="4D46B8A5" w14:textId="77777777" w:rsidR="001466AD" w:rsidRPr="005D1905" w:rsidRDefault="001466AD" w:rsidP="00C46288">
            <w:pPr>
              <w:spacing w:after="0" w:line="240" w:lineRule="auto"/>
            </w:pPr>
            <w:r w:rsidRPr="005D1905">
              <w:t>Primitci od financijske imovine i zaduženja</w:t>
            </w:r>
          </w:p>
        </w:tc>
        <w:tc>
          <w:tcPr>
            <w:tcW w:w="1708" w:type="dxa"/>
            <w:vAlign w:val="bottom"/>
          </w:tcPr>
          <w:p w14:paraId="2D266A22" w14:textId="77777777" w:rsidR="001466AD" w:rsidRPr="005D1905" w:rsidRDefault="001466AD" w:rsidP="00C46288">
            <w:pPr>
              <w:spacing w:after="0" w:line="240" w:lineRule="auto"/>
              <w:jc w:val="right"/>
            </w:pPr>
            <w:r w:rsidRPr="005D1905">
              <w:t>30.000,00</w:t>
            </w:r>
          </w:p>
        </w:tc>
        <w:tc>
          <w:tcPr>
            <w:tcW w:w="1539" w:type="dxa"/>
          </w:tcPr>
          <w:p w14:paraId="35C26C2D" w14:textId="77777777" w:rsidR="001466AD" w:rsidRPr="005D1905" w:rsidRDefault="001466AD" w:rsidP="00C46288">
            <w:pPr>
              <w:spacing w:after="0" w:line="240" w:lineRule="auto"/>
              <w:jc w:val="right"/>
            </w:pPr>
            <w:r w:rsidRPr="005D1905">
              <w:t>30.000,00</w:t>
            </w:r>
          </w:p>
        </w:tc>
        <w:tc>
          <w:tcPr>
            <w:tcW w:w="2005" w:type="dxa"/>
          </w:tcPr>
          <w:p w14:paraId="7EBCBB4F" w14:textId="77777777" w:rsidR="001466AD" w:rsidRPr="005D1905" w:rsidRDefault="001466AD" w:rsidP="00C46288">
            <w:pPr>
              <w:spacing w:after="0" w:line="240" w:lineRule="auto"/>
              <w:jc w:val="right"/>
            </w:pPr>
            <w:r w:rsidRPr="005D1905">
              <w:t>30.000,00</w:t>
            </w:r>
          </w:p>
        </w:tc>
      </w:tr>
      <w:tr w:rsidR="001466AD" w:rsidRPr="005D1905" w14:paraId="0BFF08D6" w14:textId="77777777" w:rsidTr="003B34F1">
        <w:tc>
          <w:tcPr>
            <w:tcW w:w="527" w:type="dxa"/>
            <w:vAlign w:val="bottom"/>
          </w:tcPr>
          <w:p w14:paraId="7D3D4302" w14:textId="77777777" w:rsidR="001466AD" w:rsidRPr="005D1905" w:rsidRDefault="001466AD" w:rsidP="00370086">
            <w:pPr>
              <w:spacing w:after="0" w:line="240" w:lineRule="auto"/>
            </w:pPr>
            <w:r w:rsidRPr="005D1905">
              <w:t>84</w:t>
            </w:r>
          </w:p>
        </w:tc>
        <w:tc>
          <w:tcPr>
            <w:tcW w:w="4394" w:type="dxa"/>
            <w:vAlign w:val="bottom"/>
          </w:tcPr>
          <w:p w14:paraId="32409CF6" w14:textId="77777777" w:rsidR="001466AD" w:rsidRPr="005D1905" w:rsidRDefault="001466AD" w:rsidP="00370086">
            <w:pPr>
              <w:spacing w:after="0" w:line="240" w:lineRule="auto"/>
            </w:pPr>
            <w:r w:rsidRPr="005D1905">
              <w:t>Primitci od zaduživanja</w:t>
            </w:r>
          </w:p>
        </w:tc>
        <w:tc>
          <w:tcPr>
            <w:tcW w:w="1708" w:type="dxa"/>
            <w:vAlign w:val="bottom"/>
          </w:tcPr>
          <w:p w14:paraId="73D25F4F" w14:textId="3E152C61" w:rsidR="001466AD" w:rsidRPr="005D1905" w:rsidRDefault="00AB58AC" w:rsidP="00370086">
            <w:pPr>
              <w:spacing w:after="0" w:line="240" w:lineRule="auto"/>
              <w:jc w:val="right"/>
            </w:pPr>
            <w:r w:rsidRPr="005D1905">
              <w:t>0,00</w:t>
            </w:r>
          </w:p>
        </w:tc>
        <w:tc>
          <w:tcPr>
            <w:tcW w:w="1539" w:type="dxa"/>
          </w:tcPr>
          <w:p w14:paraId="689F40A6" w14:textId="5B02F927" w:rsidR="001466AD" w:rsidRPr="005D1905" w:rsidRDefault="00AD4AF5" w:rsidP="00370086">
            <w:pPr>
              <w:spacing w:after="0" w:line="240" w:lineRule="auto"/>
              <w:jc w:val="right"/>
            </w:pPr>
            <w:r w:rsidRPr="005D1905">
              <w:t>5.861.000</w:t>
            </w:r>
            <w:r w:rsidR="001466AD" w:rsidRPr="005D1905">
              <w:t>,00</w:t>
            </w:r>
          </w:p>
        </w:tc>
        <w:tc>
          <w:tcPr>
            <w:tcW w:w="2005" w:type="dxa"/>
          </w:tcPr>
          <w:p w14:paraId="40801053" w14:textId="77777777" w:rsidR="001466AD" w:rsidRPr="005D1905" w:rsidRDefault="001466AD" w:rsidP="00370086">
            <w:pPr>
              <w:spacing w:after="0" w:line="240" w:lineRule="auto"/>
              <w:jc w:val="right"/>
            </w:pPr>
            <w:r w:rsidRPr="005D1905">
              <w:t>0,00</w:t>
            </w:r>
          </w:p>
        </w:tc>
      </w:tr>
      <w:tr w:rsidR="001466AD" w:rsidRPr="005D1905" w14:paraId="11B0EE81" w14:textId="77777777" w:rsidTr="003B34F1">
        <w:trPr>
          <w:trHeight w:val="265"/>
        </w:trPr>
        <w:tc>
          <w:tcPr>
            <w:tcW w:w="527" w:type="dxa"/>
            <w:shd w:val="clear" w:color="auto" w:fill="FDE9D9"/>
          </w:tcPr>
          <w:p w14:paraId="02BE2507" w14:textId="77777777" w:rsidR="001466AD" w:rsidRPr="005D1905" w:rsidRDefault="001466AD" w:rsidP="00C46288">
            <w:pPr>
              <w:spacing w:after="0" w:line="240" w:lineRule="auto"/>
            </w:pPr>
            <w:r w:rsidRPr="005D1905">
              <w:t>9</w:t>
            </w:r>
          </w:p>
        </w:tc>
        <w:tc>
          <w:tcPr>
            <w:tcW w:w="4394" w:type="dxa"/>
            <w:shd w:val="clear" w:color="auto" w:fill="FDE9D9"/>
          </w:tcPr>
          <w:p w14:paraId="539F41BA" w14:textId="77777777" w:rsidR="001466AD" w:rsidRPr="005D1905" w:rsidRDefault="001466AD" w:rsidP="00C46288">
            <w:pPr>
              <w:spacing w:after="0" w:line="240" w:lineRule="auto"/>
            </w:pPr>
            <w:r w:rsidRPr="005D1905">
              <w:t xml:space="preserve">REZULTAT POSLOVANJA </w:t>
            </w:r>
          </w:p>
        </w:tc>
        <w:tc>
          <w:tcPr>
            <w:tcW w:w="1708" w:type="dxa"/>
            <w:shd w:val="clear" w:color="auto" w:fill="FDE9D9"/>
          </w:tcPr>
          <w:p w14:paraId="1FA961A7" w14:textId="34E0C816" w:rsidR="001466AD" w:rsidRPr="005D1905" w:rsidRDefault="00AB58AC" w:rsidP="00C46288">
            <w:pPr>
              <w:spacing w:after="0" w:line="240" w:lineRule="auto"/>
              <w:jc w:val="right"/>
              <w:rPr>
                <w:b/>
                <w:bCs/>
              </w:rPr>
            </w:pPr>
            <w:r w:rsidRPr="005D1905">
              <w:rPr>
                <w:b/>
                <w:bCs/>
              </w:rPr>
              <w:t>7.946.814,00</w:t>
            </w:r>
          </w:p>
        </w:tc>
        <w:tc>
          <w:tcPr>
            <w:tcW w:w="1539" w:type="dxa"/>
            <w:shd w:val="clear" w:color="auto" w:fill="FDE9D9"/>
          </w:tcPr>
          <w:p w14:paraId="40140F6C" w14:textId="7828FE67" w:rsidR="001466AD" w:rsidRPr="005D1905" w:rsidRDefault="00AD4AF5" w:rsidP="00C46288">
            <w:pPr>
              <w:spacing w:after="0" w:line="240" w:lineRule="auto"/>
              <w:jc w:val="right"/>
              <w:rPr>
                <w:b/>
                <w:bCs/>
              </w:rPr>
            </w:pPr>
            <w:r w:rsidRPr="005D1905">
              <w:rPr>
                <w:b/>
                <w:bCs/>
              </w:rPr>
              <w:t>10.728.257,11</w:t>
            </w:r>
          </w:p>
        </w:tc>
        <w:tc>
          <w:tcPr>
            <w:tcW w:w="2005" w:type="dxa"/>
            <w:shd w:val="clear" w:color="auto" w:fill="FDE9D9"/>
          </w:tcPr>
          <w:p w14:paraId="5CA06E36" w14:textId="20328070" w:rsidR="001466AD" w:rsidRPr="005D1905" w:rsidRDefault="00AD4AF5" w:rsidP="00C46288">
            <w:pPr>
              <w:spacing w:after="0" w:line="240" w:lineRule="auto"/>
              <w:jc w:val="right"/>
              <w:rPr>
                <w:b/>
                <w:bCs/>
              </w:rPr>
            </w:pPr>
            <w:r w:rsidRPr="005D1905">
              <w:rPr>
                <w:b/>
                <w:bCs/>
              </w:rPr>
              <w:t>2.433.970,00</w:t>
            </w:r>
          </w:p>
        </w:tc>
      </w:tr>
    </w:tbl>
    <w:p w14:paraId="4BBA7905" w14:textId="77777777" w:rsidR="001466AD" w:rsidRPr="005D1905" w:rsidRDefault="001466AD" w:rsidP="000D193C">
      <w:pPr>
        <w:spacing w:after="0"/>
        <w:rPr>
          <w:rFonts w:ascii="Times New Roman" w:hAnsi="Times New Roman" w:cs="Times New Roman"/>
          <w:color w:val="548DD4"/>
        </w:rPr>
      </w:pPr>
    </w:p>
    <w:p w14:paraId="4BC18A76" w14:textId="77777777" w:rsidR="001466AD" w:rsidRPr="005D1905" w:rsidRDefault="001466AD" w:rsidP="000D193C">
      <w:pPr>
        <w:spacing w:after="0"/>
        <w:rPr>
          <w:rFonts w:ascii="Times New Roman" w:hAnsi="Times New Roman" w:cs="Times New Roman"/>
          <w:i/>
          <w:iCs/>
        </w:rPr>
      </w:pPr>
    </w:p>
    <w:p w14:paraId="5AE99BF2" w14:textId="24A8ABAC"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color w:val="548DD4"/>
        </w:rPr>
        <w:t xml:space="preserve">     </w:t>
      </w:r>
      <w:r w:rsidRPr="005D1905">
        <w:rPr>
          <w:rFonts w:ascii="Times New Roman" w:hAnsi="Times New Roman" w:cs="Times New Roman"/>
          <w:b/>
          <w:bCs/>
          <w:i/>
          <w:iCs/>
        </w:rPr>
        <w:t>61/ Prihodi od poreza</w:t>
      </w:r>
      <w:r w:rsidRPr="005D1905">
        <w:rPr>
          <w:rFonts w:ascii="Times New Roman" w:hAnsi="Times New Roman" w:cs="Times New Roman"/>
          <w:b/>
          <w:bCs/>
        </w:rPr>
        <w:t xml:space="preserve"> </w:t>
      </w:r>
      <w:r w:rsidRPr="005D1905">
        <w:rPr>
          <w:rFonts w:ascii="Times New Roman" w:hAnsi="Times New Roman" w:cs="Times New Roman"/>
        </w:rPr>
        <w:t>sastoje se od:  poreza i prireza na dohodak, poreza na imovinu, poreza na robu i usluge te ostalih prihoda od poreza</w:t>
      </w:r>
      <w:r w:rsidRPr="005D1905">
        <w:rPr>
          <w:rFonts w:ascii="Times New Roman" w:hAnsi="Times New Roman" w:cs="Times New Roman"/>
          <w:b/>
          <w:bCs/>
        </w:rPr>
        <w:t xml:space="preserve"> (</w:t>
      </w:r>
      <w:r w:rsidRPr="005D1905">
        <w:rPr>
          <w:rFonts w:ascii="Times New Roman" w:hAnsi="Times New Roman" w:cs="Times New Roman"/>
        </w:rPr>
        <w:t>porez na promet nekretnina te planiranog poreza na tvrtku). Za 202</w:t>
      </w:r>
      <w:r w:rsidR="00AB58AC" w:rsidRPr="005D1905">
        <w:rPr>
          <w:rFonts w:ascii="Times New Roman" w:hAnsi="Times New Roman" w:cs="Times New Roman"/>
        </w:rPr>
        <w:t>1</w:t>
      </w:r>
      <w:r w:rsidRPr="005D1905">
        <w:rPr>
          <w:rFonts w:ascii="Times New Roman" w:hAnsi="Times New Roman" w:cs="Times New Roman"/>
        </w:rPr>
        <w:t xml:space="preserve">. godinu prihodi od poreza planiraju se u ukupnom iznosu od </w:t>
      </w:r>
      <w:r w:rsidR="00AB58AC" w:rsidRPr="005D1905">
        <w:rPr>
          <w:rFonts w:ascii="Times New Roman" w:hAnsi="Times New Roman" w:cs="Times New Roman"/>
        </w:rPr>
        <w:t>37.069.969</w:t>
      </w:r>
      <w:r w:rsidRPr="005D1905">
        <w:rPr>
          <w:rFonts w:ascii="Times New Roman" w:hAnsi="Times New Roman" w:cs="Times New Roman"/>
        </w:rPr>
        <w:t>,00 kuna.</w:t>
      </w:r>
    </w:p>
    <w:p w14:paraId="4F106CE7" w14:textId="34C7DC19" w:rsidR="001466AD" w:rsidRPr="005D1905" w:rsidRDefault="00D678FE" w:rsidP="002C196D">
      <w:pPr>
        <w:spacing w:after="0"/>
        <w:jc w:val="both"/>
        <w:rPr>
          <w:rFonts w:ascii="Times New Roman" w:hAnsi="Times New Roman" w:cs="Times New Roman"/>
        </w:rPr>
      </w:pPr>
      <w:r w:rsidRPr="005D1905">
        <w:rPr>
          <w:rFonts w:ascii="Times New Roman" w:hAnsi="Times New Roman" w:cs="Times New Roman"/>
        </w:rPr>
        <w:t>N</w:t>
      </w:r>
      <w:r w:rsidR="001466AD" w:rsidRPr="005D1905">
        <w:rPr>
          <w:rFonts w:ascii="Times New Roman" w:hAnsi="Times New Roman" w:cs="Times New Roman"/>
        </w:rPr>
        <w:t xml:space="preserve">ajznačajniji prihod </w:t>
      </w:r>
      <w:r w:rsidRPr="005D1905">
        <w:rPr>
          <w:rFonts w:ascii="Times New Roman" w:hAnsi="Times New Roman" w:cs="Times New Roman"/>
        </w:rPr>
        <w:t xml:space="preserve">je onaj </w:t>
      </w:r>
      <w:r w:rsidR="001466AD" w:rsidRPr="005D1905">
        <w:rPr>
          <w:rFonts w:ascii="Times New Roman" w:hAnsi="Times New Roman" w:cs="Times New Roman"/>
        </w:rPr>
        <w:t>od poreza na dohodak (porez i prirez na dohodak od nesamostalnog rada te porez i prirez na dohodak od kamata na štednju) koji se planira u iznosu od 3</w:t>
      </w:r>
      <w:r w:rsidR="00AB58AC" w:rsidRPr="005D1905">
        <w:rPr>
          <w:rFonts w:ascii="Times New Roman" w:hAnsi="Times New Roman" w:cs="Times New Roman"/>
        </w:rPr>
        <w:t>5</w:t>
      </w:r>
      <w:r w:rsidR="001466AD" w:rsidRPr="005D1905">
        <w:rPr>
          <w:rFonts w:ascii="Times New Roman" w:hAnsi="Times New Roman" w:cs="Times New Roman"/>
        </w:rPr>
        <w:t>.8</w:t>
      </w:r>
      <w:r w:rsidR="00AB58AC" w:rsidRPr="005D1905">
        <w:rPr>
          <w:rFonts w:ascii="Times New Roman" w:hAnsi="Times New Roman" w:cs="Times New Roman"/>
        </w:rPr>
        <w:t>0</w:t>
      </w:r>
      <w:r w:rsidRPr="005D1905">
        <w:rPr>
          <w:rFonts w:ascii="Times New Roman" w:hAnsi="Times New Roman" w:cs="Times New Roman"/>
        </w:rPr>
        <w:t>4</w:t>
      </w:r>
      <w:r w:rsidR="001466AD" w:rsidRPr="005D1905">
        <w:rPr>
          <w:rFonts w:ascii="Times New Roman" w:hAnsi="Times New Roman" w:cs="Times New Roman"/>
        </w:rPr>
        <w:t>.969,00 kuna, slijedi porez na imovinu (porez na korištenje javne površine i porez promet nekretnina) u iznosu od 1.</w:t>
      </w:r>
      <w:r w:rsidR="00CF09C2" w:rsidRPr="005D1905">
        <w:rPr>
          <w:rFonts w:ascii="Times New Roman" w:hAnsi="Times New Roman" w:cs="Times New Roman"/>
        </w:rPr>
        <w:t>050</w:t>
      </w:r>
      <w:r w:rsidR="001466AD" w:rsidRPr="005D1905">
        <w:rPr>
          <w:rFonts w:ascii="Times New Roman" w:hAnsi="Times New Roman" w:cs="Times New Roman"/>
        </w:rPr>
        <w:t xml:space="preserve">.000,00 kuna, porez na robu i usluge ( porez na potrošnju alkoholnih i bezalkoholnih pića i porez na tvrtku) u iznosu od </w:t>
      </w:r>
      <w:r w:rsidR="00CF09C2" w:rsidRPr="005D1905">
        <w:rPr>
          <w:rFonts w:ascii="Times New Roman" w:hAnsi="Times New Roman" w:cs="Times New Roman"/>
        </w:rPr>
        <w:t>210</w:t>
      </w:r>
      <w:r w:rsidR="001466AD" w:rsidRPr="005D1905">
        <w:rPr>
          <w:rFonts w:ascii="Times New Roman" w:hAnsi="Times New Roman" w:cs="Times New Roman"/>
        </w:rPr>
        <w:t>.000,00 kuna te ostali prihodi od poreza u iznosu od 5.000,00 kuna.</w:t>
      </w:r>
    </w:p>
    <w:p w14:paraId="442EB987" w14:textId="77777777" w:rsidR="001466AD" w:rsidRPr="005D1905" w:rsidRDefault="001466AD" w:rsidP="002C196D">
      <w:pPr>
        <w:spacing w:after="0"/>
        <w:jc w:val="both"/>
        <w:rPr>
          <w:rFonts w:ascii="Times New Roman" w:hAnsi="Times New Roman" w:cs="Times New Roman"/>
          <w:i/>
          <w:iCs/>
        </w:rPr>
        <w:sectPr w:rsidR="001466AD" w:rsidRPr="005D1905" w:rsidSect="00844737">
          <w:footerReference w:type="default" r:id="rId8"/>
          <w:pgSz w:w="11906" w:h="16838"/>
          <w:pgMar w:top="851" w:right="851" w:bottom="567" w:left="851" w:header="709" w:footer="709" w:gutter="0"/>
          <w:cols w:space="708"/>
          <w:docGrid w:linePitch="360"/>
        </w:sectPr>
      </w:pPr>
    </w:p>
    <w:p w14:paraId="4F904131" w14:textId="33B9737A" w:rsidR="001466AD" w:rsidRPr="005D1905" w:rsidRDefault="001466AD" w:rsidP="00D96DC1">
      <w:pPr>
        <w:spacing w:after="0" w:line="240" w:lineRule="auto"/>
        <w:jc w:val="both"/>
        <w:rPr>
          <w:rFonts w:ascii="Times New Roman" w:hAnsi="Times New Roman" w:cs="Times New Roman"/>
          <w:color w:val="FF0000"/>
        </w:rPr>
      </w:pPr>
      <w:r w:rsidRPr="005D1905">
        <w:rPr>
          <w:rFonts w:ascii="Times New Roman" w:hAnsi="Times New Roman" w:cs="Times New Roman"/>
          <w:b/>
          <w:bCs/>
          <w:i/>
          <w:iCs/>
        </w:rPr>
        <w:t xml:space="preserve">    63/  Pomoći iz inozemstva i od subjekata unutar općeg proračuna</w:t>
      </w:r>
      <w:r w:rsidR="00CF09C2" w:rsidRPr="005D1905">
        <w:rPr>
          <w:rFonts w:ascii="Times New Roman" w:hAnsi="Times New Roman" w:cs="Times New Roman"/>
          <w:b/>
          <w:bCs/>
          <w:i/>
          <w:iCs/>
        </w:rPr>
        <w:t>:</w:t>
      </w:r>
      <w:r w:rsidR="00CF09C2" w:rsidRPr="005D1905">
        <w:rPr>
          <w:rFonts w:ascii="Times New Roman" w:hAnsi="Times New Roman" w:cs="Times New Roman"/>
        </w:rPr>
        <w:t xml:space="preserve"> </w:t>
      </w:r>
      <w:r w:rsidRPr="005D1905">
        <w:rPr>
          <w:rFonts w:ascii="Times New Roman" w:hAnsi="Times New Roman" w:cs="Times New Roman"/>
        </w:rPr>
        <w:t>proračunom za 202</w:t>
      </w:r>
      <w:r w:rsidR="00CF09C2" w:rsidRPr="005D1905">
        <w:rPr>
          <w:rFonts w:ascii="Times New Roman" w:hAnsi="Times New Roman" w:cs="Times New Roman"/>
        </w:rPr>
        <w:t>1</w:t>
      </w:r>
      <w:r w:rsidRPr="005D1905">
        <w:rPr>
          <w:rFonts w:ascii="Times New Roman" w:hAnsi="Times New Roman" w:cs="Times New Roman"/>
        </w:rPr>
        <w:t xml:space="preserve">. godinu planirani su u iznosu od </w:t>
      </w:r>
      <w:r w:rsidR="00CF09C2" w:rsidRPr="005D1905">
        <w:rPr>
          <w:rFonts w:ascii="Times New Roman" w:hAnsi="Times New Roman" w:cs="Times New Roman"/>
        </w:rPr>
        <w:t>90.038.475,67</w:t>
      </w:r>
      <w:r w:rsidRPr="005D1905">
        <w:rPr>
          <w:rFonts w:ascii="Times New Roman" w:hAnsi="Times New Roman" w:cs="Times New Roman"/>
        </w:rPr>
        <w:t>,00 kuna.</w:t>
      </w:r>
    </w:p>
    <w:p w14:paraId="6C21C3C6"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Ove pomoći sadrže:</w:t>
      </w:r>
    </w:p>
    <w:p w14:paraId="66606E00"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pomoći proračunu iz drugih proračuna (kapitalne i tekuće pomoći iz državnog proračuna te iz </w:t>
      </w:r>
    </w:p>
    <w:p w14:paraId="1C68E592"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županijskog  proračuna),</w:t>
      </w:r>
    </w:p>
    <w:p w14:paraId="7F3BD745"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od izvanproračunskih korisnika,</w:t>
      </w:r>
    </w:p>
    <w:p w14:paraId="35BE6BFA"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izravnanja za decentralizirane funkcije,</w:t>
      </w:r>
    </w:p>
    <w:p w14:paraId="65411DAD"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proračunskim korisnicima iz proračuna koji im nije nadležan te,</w:t>
      </w:r>
    </w:p>
    <w:p w14:paraId="0E1C571C"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pomoći iz državnog proračuna temeljem prijenosa EU sredstava.</w:t>
      </w:r>
    </w:p>
    <w:p w14:paraId="704677CE" w14:textId="77777777" w:rsidR="001466AD" w:rsidRPr="005D1905" w:rsidRDefault="001466AD" w:rsidP="002C196D">
      <w:pPr>
        <w:spacing w:after="0"/>
        <w:jc w:val="both"/>
        <w:rPr>
          <w:rFonts w:ascii="Times New Roman" w:hAnsi="Times New Roman" w:cs="Times New Roman"/>
          <w:i/>
          <w:iCs/>
        </w:rPr>
        <w:sectPr w:rsidR="001466AD" w:rsidRPr="005D1905" w:rsidSect="00542F3E">
          <w:type w:val="continuous"/>
          <w:pgSz w:w="11906" w:h="16838"/>
          <w:pgMar w:top="851" w:right="851" w:bottom="567" w:left="851" w:header="709" w:footer="709" w:gutter="0"/>
          <w:cols w:space="708"/>
          <w:docGrid w:linePitch="360"/>
        </w:sectPr>
      </w:pPr>
    </w:p>
    <w:p w14:paraId="5A6F013C" w14:textId="77777777" w:rsidR="001466AD" w:rsidRPr="005D1905" w:rsidRDefault="001466AD" w:rsidP="002C196D">
      <w:pPr>
        <w:spacing w:after="0"/>
        <w:jc w:val="both"/>
        <w:rPr>
          <w:rFonts w:ascii="Times New Roman" w:hAnsi="Times New Roman" w:cs="Times New Roman"/>
        </w:rPr>
        <w:sectPr w:rsidR="001466AD" w:rsidRPr="005D1905" w:rsidSect="00F52D54">
          <w:type w:val="continuous"/>
          <w:pgSz w:w="11906" w:h="16838"/>
          <w:pgMar w:top="851" w:right="851" w:bottom="567" w:left="851" w:header="709" w:footer="709" w:gutter="0"/>
          <w:cols w:num="2" w:space="708"/>
          <w:docGrid w:linePitch="360"/>
        </w:sectPr>
      </w:pPr>
    </w:p>
    <w:p w14:paraId="6F8F4E1C" w14:textId="77777777" w:rsidR="001466AD" w:rsidRPr="005D1905" w:rsidRDefault="001466AD" w:rsidP="0070168C">
      <w:pPr>
        <w:spacing w:after="0" w:line="240" w:lineRule="auto"/>
        <w:jc w:val="both"/>
        <w:rPr>
          <w:rFonts w:ascii="Times New Roman" w:hAnsi="Times New Roman" w:cs="Times New Roman"/>
          <w:u w:val="single"/>
        </w:rPr>
        <w:sectPr w:rsidR="001466AD" w:rsidRPr="005D1905" w:rsidSect="00F52D54">
          <w:type w:val="continuous"/>
          <w:pgSz w:w="11906" w:h="16838"/>
          <w:pgMar w:top="851" w:right="851" w:bottom="567" w:left="851" w:header="709" w:footer="709" w:gutter="0"/>
          <w:cols w:num="2" w:space="708"/>
          <w:docGrid w:linePitch="360"/>
        </w:sectPr>
      </w:pPr>
    </w:p>
    <w:p w14:paraId="67B476EA" w14:textId="68FBEF89" w:rsidR="001466AD" w:rsidRPr="005D1905" w:rsidRDefault="001466AD" w:rsidP="0070168C">
      <w:pPr>
        <w:spacing w:after="0" w:line="240" w:lineRule="auto"/>
        <w:jc w:val="both"/>
        <w:rPr>
          <w:rFonts w:ascii="Times New Roman" w:hAnsi="Times New Roman" w:cs="Times New Roman"/>
        </w:rPr>
      </w:pPr>
      <w:r w:rsidRPr="005D1905">
        <w:rPr>
          <w:rFonts w:ascii="Times New Roman" w:hAnsi="Times New Roman" w:cs="Times New Roman"/>
        </w:rPr>
        <w:t>Pomoći proračunu iz drugih  proračuna za 202</w:t>
      </w:r>
      <w:r w:rsidR="00CF09C2" w:rsidRPr="005D1905">
        <w:rPr>
          <w:rFonts w:ascii="Times New Roman" w:hAnsi="Times New Roman" w:cs="Times New Roman"/>
        </w:rPr>
        <w:t>1</w:t>
      </w:r>
      <w:r w:rsidRPr="005D1905">
        <w:rPr>
          <w:rFonts w:ascii="Times New Roman" w:hAnsi="Times New Roman" w:cs="Times New Roman"/>
        </w:rPr>
        <w:t xml:space="preserve">. godinu obuhvaćaju: </w:t>
      </w:r>
    </w:p>
    <w:p w14:paraId="1142DAD5" w14:textId="77777777" w:rsidR="001466AD" w:rsidRPr="005D1905" w:rsidRDefault="001466AD" w:rsidP="0070168C">
      <w:pPr>
        <w:spacing w:after="0" w:line="240" w:lineRule="auto"/>
        <w:jc w:val="both"/>
        <w:rPr>
          <w:rFonts w:ascii="Times New Roman" w:hAnsi="Times New Roman" w:cs="Times New Roman"/>
        </w:rPr>
      </w:pPr>
    </w:p>
    <w:p w14:paraId="30534637" w14:textId="77777777" w:rsidR="00CF09C2" w:rsidRPr="005D1905" w:rsidRDefault="00CF09C2"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T</w:t>
      </w:r>
      <w:r w:rsidR="001466AD" w:rsidRPr="005D1905">
        <w:rPr>
          <w:rFonts w:ascii="Times New Roman" w:hAnsi="Times New Roman" w:cs="Times New Roman"/>
        </w:rPr>
        <w:t xml:space="preserve">ekuće pomoći iz državnog proračuna u iznosu od </w:t>
      </w:r>
      <w:r w:rsidRPr="005D1905">
        <w:rPr>
          <w:rFonts w:ascii="Times New Roman" w:hAnsi="Times New Roman" w:cs="Times New Roman"/>
        </w:rPr>
        <w:t>1.000.000</w:t>
      </w:r>
      <w:r w:rsidR="001466AD" w:rsidRPr="005D1905">
        <w:rPr>
          <w:rFonts w:ascii="Times New Roman" w:hAnsi="Times New Roman" w:cs="Times New Roman"/>
        </w:rPr>
        <w:t>,00 kuna</w:t>
      </w:r>
      <w:r w:rsidRPr="005D1905">
        <w:rPr>
          <w:rFonts w:ascii="Times New Roman" w:hAnsi="Times New Roman" w:cs="Times New Roman"/>
        </w:rPr>
        <w:t>.</w:t>
      </w:r>
    </w:p>
    <w:p w14:paraId="2A76BA03" w14:textId="4AC08DE3" w:rsidR="001466AD" w:rsidRPr="005D1905" w:rsidRDefault="001466AD"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 xml:space="preserve"> </w:t>
      </w:r>
      <w:r w:rsidR="00CF09C2" w:rsidRPr="005D1905">
        <w:rPr>
          <w:rFonts w:ascii="Times New Roman" w:hAnsi="Times New Roman" w:cs="Times New Roman"/>
        </w:rPr>
        <w:t>K</w:t>
      </w:r>
      <w:r w:rsidRPr="005D1905">
        <w:rPr>
          <w:rFonts w:ascii="Times New Roman" w:hAnsi="Times New Roman" w:cs="Times New Roman"/>
        </w:rPr>
        <w:t xml:space="preserve">apitalne pomoći iz proračuna planirane su u iznosu od </w:t>
      </w:r>
      <w:r w:rsidR="00CF09C2" w:rsidRPr="005D1905">
        <w:rPr>
          <w:rFonts w:ascii="Times New Roman" w:hAnsi="Times New Roman" w:cs="Times New Roman"/>
        </w:rPr>
        <w:t>10.354.388,00</w:t>
      </w:r>
      <w:r w:rsidRPr="005D1905">
        <w:rPr>
          <w:rFonts w:ascii="Times New Roman" w:hAnsi="Times New Roman" w:cs="Times New Roman"/>
        </w:rPr>
        <w:t xml:space="preserve"> kuna, od čega se iznos od </w:t>
      </w:r>
      <w:r w:rsidR="00CF09C2" w:rsidRPr="005D1905">
        <w:rPr>
          <w:rFonts w:ascii="Times New Roman" w:hAnsi="Times New Roman" w:cs="Times New Roman"/>
        </w:rPr>
        <w:t>7</w:t>
      </w:r>
      <w:r w:rsidRPr="005D1905">
        <w:rPr>
          <w:rFonts w:ascii="Times New Roman" w:hAnsi="Times New Roman" w:cs="Times New Roman"/>
        </w:rPr>
        <w:t xml:space="preserve">50.000,00 kuna odnosi na kapitalne pomoći za gradnju cesta, a iznos od </w:t>
      </w:r>
      <w:r w:rsidR="00CF09C2" w:rsidRPr="005D1905">
        <w:rPr>
          <w:rFonts w:ascii="Times New Roman" w:hAnsi="Times New Roman" w:cs="Times New Roman"/>
        </w:rPr>
        <w:t>9.604.388,</w:t>
      </w:r>
      <w:r w:rsidRPr="005D1905">
        <w:rPr>
          <w:rFonts w:ascii="Times New Roman" w:hAnsi="Times New Roman" w:cs="Times New Roman"/>
        </w:rPr>
        <w:t xml:space="preserve">00 kuna se odnosi na nacionalnu komponentu financiranja IP-a u 12% - </w:t>
      </w:r>
      <w:proofErr w:type="spellStart"/>
      <w:r w:rsidRPr="005D1905">
        <w:rPr>
          <w:rFonts w:ascii="Times New Roman" w:hAnsi="Times New Roman" w:cs="Times New Roman"/>
        </w:rPr>
        <w:t>tnom</w:t>
      </w:r>
      <w:proofErr w:type="spellEnd"/>
      <w:r w:rsidRPr="005D1905">
        <w:rPr>
          <w:rFonts w:ascii="Times New Roman" w:hAnsi="Times New Roman" w:cs="Times New Roman"/>
        </w:rPr>
        <w:t xml:space="preserve"> iznosu.</w:t>
      </w:r>
    </w:p>
    <w:p w14:paraId="6D60C6CD" w14:textId="2B1E21CD" w:rsidR="00CF09C2" w:rsidRPr="005D1905" w:rsidRDefault="00CF09C2"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 xml:space="preserve">Pomoći od izvanproračunskih korisnika  planirane su u iznosu od 650.000,00 kuna i odnose se na sredstva koja Grad planira dobiti u 2021. godini od Hrvatskih voda za izgradnju mosta na </w:t>
      </w:r>
      <w:proofErr w:type="spellStart"/>
      <w:r w:rsidRPr="005D1905">
        <w:rPr>
          <w:rFonts w:ascii="Times New Roman" w:hAnsi="Times New Roman" w:cs="Times New Roman"/>
        </w:rPr>
        <w:t>Butižnici</w:t>
      </w:r>
      <w:proofErr w:type="spellEnd"/>
      <w:r w:rsidRPr="005D1905">
        <w:rPr>
          <w:rFonts w:ascii="Times New Roman" w:hAnsi="Times New Roman" w:cs="Times New Roman"/>
        </w:rPr>
        <w:t xml:space="preserve"> u Raškovićima</w:t>
      </w:r>
    </w:p>
    <w:p w14:paraId="2D137F6B" w14:textId="42E69FF3" w:rsidR="001466AD" w:rsidRPr="005D1905" w:rsidRDefault="001466AD"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Tekuć</w:t>
      </w:r>
      <w:r w:rsidR="00CF09C2" w:rsidRPr="005D1905">
        <w:rPr>
          <w:rFonts w:ascii="Times New Roman" w:hAnsi="Times New Roman" w:cs="Times New Roman"/>
        </w:rPr>
        <w:t>e</w:t>
      </w:r>
      <w:r w:rsidRPr="005D1905">
        <w:rPr>
          <w:rFonts w:ascii="Times New Roman" w:hAnsi="Times New Roman" w:cs="Times New Roman"/>
        </w:rPr>
        <w:t xml:space="preserve"> pomoći izravnanj</w:t>
      </w:r>
      <w:r w:rsidR="00BA4F7B">
        <w:rPr>
          <w:rFonts w:ascii="Times New Roman" w:hAnsi="Times New Roman" w:cs="Times New Roman"/>
        </w:rPr>
        <w:t>a</w:t>
      </w:r>
      <w:r w:rsidRPr="005D1905">
        <w:rPr>
          <w:rFonts w:ascii="Times New Roman" w:hAnsi="Times New Roman" w:cs="Times New Roman"/>
        </w:rPr>
        <w:t xml:space="preserve"> za decentralizirane funkcije (na ime decentraliziranih  minimalnih standarda za Javnu vatrogasnu postrojbu grada Knina i decentraliziranih sredstva koja očekujemo za ogrjev) planirani su iznosu od </w:t>
      </w:r>
      <w:r w:rsidR="00CF09C2" w:rsidRPr="005D1905">
        <w:rPr>
          <w:rFonts w:ascii="Times New Roman" w:hAnsi="Times New Roman" w:cs="Times New Roman"/>
        </w:rPr>
        <w:t>3.979.</w:t>
      </w:r>
      <w:r w:rsidR="00320A1F" w:rsidRPr="005D1905">
        <w:rPr>
          <w:rFonts w:ascii="Times New Roman" w:hAnsi="Times New Roman" w:cs="Times New Roman"/>
        </w:rPr>
        <w:t>256,00</w:t>
      </w:r>
      <w:r w:rsidRPr="005D1905">
        <w:rPr>
          <w:rFonts w:ascii="Times New Roman" w:hAnsi="Times New Roman" w:cs="Times New Roman"/>
        </w:rPr>
        <w:t xml:space="preserve"> kuna, od čega se iznos od 800.000,00 kuna odnosi na prihode za ogrjev, a ostatak za redovno funkcioniranje JVP Grada Knina.</w:t>
      </w:r>
    </w:p>
    <w:p w14:paraId="140A9C61" w14:textId="41FADA5C" w:rsidR="001466AD" w:rsidRPr="005D1905" w:rsidRDefault="001466AD"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 xml:space="preserve">Pomoći proračunskim korisnicima iz proračuna koji im nije nadležan planirane su proračunom u iznosu od </w:t>
      </w:r>
      <w:r w:rsidR="00320A1F" w:rsidRPr="005D1905">
        <w:rPr>
          <w:rFonts w:ascii="Times New Roman" w:hAnsi="Times New Roman" w:cs="Times New Roman"/>
        </w:rPr>
        <w:t>314</w:t>
      </w:r>
      <w:r w:rsidRPr="005D1905">
        <w:rPr>
          <w:rFonts w:ascii="Times New Roman" w:hAnsi="Times New Roman" w:cs="Times New Roman"/>
        </w:rPr>
        <w:t>.000,00 i odnose se na planirane prihode Kninskog muzeja u iznosu od 2</w:t>
      </w:r>
      <w:r w:rsidR="00320A1F" w:rsidRPr="005D1905">
        <w:rPr>
          <w:rFonts w:ascii="Times New Roman" w:hAnsi="Times New Roman" w:cs="Times New Roman"/>
        </w:rPr>
        <w:t>0</w:t>
      </w:r>
      <w:r w:rsidRPr="005D1905">
        <w:rPr>
          <w:rFonts w:ascii="Times New Roman" w:hAnsi="Times New Roman" w:cs="Times New Roman"/>
        </w:rPr>
        <w:t>0.0000,00</w:t>
      </w:r>
      <w:r w:rsidR="00320A1F" w:rsidRPr="005D1905">
        <w:rPr>
          <w:rFonts w:ascii="Times New Roman" w:hAnsi="Times New Roman" w:cs="Times New Roman"/>
        </w:rPr>
        <w:t xml:space="preserve"> kuna, </w:t>
      </w:r>
      <w:r w:rsidRPr="005D1905">
        <w:rPr>
          <w:rFonts w:ascii="Times New Roman" w:hAnsi="Times New Roman" w:cs="Times New Roman"/>
        </w:rPr>
        <w:t xml:space="preserve">Narodne knjižnice u iznosu od </w:t>
      </w:r>
      <w:r w:rsidR="00320A1F" w:rsidRPr="005D1905">
        <w:rPr>
          <w:rFonts w:ascii="Times New Roman" w:hAnsi="Times New Roman" w:cs="Times New Roman"/>
        </w:rPr>
        <w:t>74</w:t>
      </w:r>
      <w:r w:rsidRPr="005D1905">
        <w:rPr>
          <w:rFonts w:ascii="Times New Roman" w:hAnsi="Times New Roman" w:cs="Times New Roman"/>
        </w:rPr>
        <w:t>.000,00 kuna</w:t>
      </w:r>
      <w:r w:rsidR="00320A1F" w:rsidRPr="005D1905">
        <w:rPr>
          <w:rFonts w:ascii="Times New Roman" w:hAnsi="Times New Roman" w:cs="Times New Roman"/>
        </w:rPr>
        <w:t xml:space="preserve">, </w:t>
      </w:r>
      <w:r w:rsidRPr="005D1905">
        <w:rPr>
          <w:rFonts w:ascii="Times New Roman" w:hAnsi="Times New Roman" w:cs="Times New Roman"/>
        </w:rPr>
        <w:t>Pučkog otvorenog učilišta u iznosu od 20.000,00 kuna</w:t>
      </w:r>
      <w:r w:rsidR="00320A1F" w:rsidRPr="005D1905">
        <w:rPr>
          <w:rFonts w:ascii="Times New Roman" w:hAnsi="Times New Roman" w:cs="Times New Roman"/>
        </w:rPr>
        <w:t xml:space="preserve"> i Dječjeg vrtića Cvrčak u iznosu od 20.000,00 kuna.</w:t>
      </w:r>
    </w:p>
    <w:p w14:paraId="75ABF82F" w14:textId="50F1E6BD" w:rsidR="001466AD" w:rsidRPr="005D1905" w:rsidRDefault="00663002" w:rsidP="006A403C">
      <w:pPr>
        <w:pStyle w:val="Odlomakpopisa"/>
        <w:numPr>
          <w:ilvl w:val="0"/>
          <w:numId w:val="6"/>
        </w:numPr>
        <w:spacing w:after="0"/>
        <w:jc w:val="both"/>
        <w:rPr>
          <w:rFonts w:ascii="Times New Roman" w:hAnsi="Times New Roman" w:cs="Times New Roman"/>
        </w:rPr>
      </w:pPr>
      <w:r w:rsidRPr="005D1905">
        <w:rPr>
          <w:rFonts w:ascii="Times New Roman" w:hAnsi="Times New Roman" w:cs="Times New Roman"/>
        </w:rPr>
        <w:t>P</w:t>
      </w:r>
      <w:r w:rsidR="001466AD" w:rsidRPr="005D1905">
        <w:rPr>
          <w:rFonts w:ascii="Times New Roman" w:hAnsi="Times New Roman" w:cs="Times New Roman"/>
        </w:rPr>
        <w:t xml:space="preserve">omoći iz državnog proračuna temeljem prijenosa EU sredstava - prihodi po ovom osnovu planirani su u iznosu od </w:t>
      </w:r>
      <w:r w:rsidR="00320A1F" w:rsidRPr="005D1905">
        <w:rPr>
          <w:rFonts w:ascii="Times New Roman" w:hAnsi="Times New Roman" w:cs="Times New Roman"/>
        </w:rPr>
        <w:t>73.740.831,67</w:t>
      </w:r>
      <w:r w:rsidR="001466AD" w:rsidRPr="005D1905">
        <w:rPr>
          <w:rFonts w:ascii="Times New Roman" w:hAnsi="Times New Roman" w:cs="Times New Roman"/>
        </w:rPr>
        <w:t xml:space="preserve"> kuna. </w:t>
      </w:r>
      <w:r w:rsidR="00E605AD" w:rsidRPr="005D1905">
        <w:rPr>
          <w:rFonts w:ascii="Times New Roman" w:hAnsi="Times New Roman" w:cs="Times New Roman"/>
        </w:rPr>
        <w:t>Za</w:t>
      </w:r>
      <w:r w:rsidR="001466AD" w:rsidRPr="005D1905">
        <w:rPr>
          <w:rFonts w:ascii="Times New Roman" w:hAnsi="Times New Roman" w:cs="Times New Roman"/>
        </w:rPr>
        <w:t xml:space="preserve"> provedbu IP-a</w:t>
      </w:r>
      <w:r w:rsidR="00E605AD" w:rsidRPr="005D1905">
        <w:rPr>
          <w:rFonts w:ascii="Times New Roman" w:hAnsi="Times New Roman" w:cs="Times New Roman"/>
        </w:rPr>
        <w:t xml:space="preserve"> planiran je </w:t>
      </w:r>
      <w:r w:rsidR="001466AD" w:rsidRPr="005D1905">
        <w:rPr>
          <w:rFonts w:ascii="Times New Roman" w:hAnsi="Times New Roman" w:cs="Times New Roman"/>
        </w:rPr>
        <w:t xml:space="preserve">iznos od </w:t>
      </w:r>
      <w:r w:rsidR="00E605AD" w:rsidRPr="005D1905">
        <w:rPr>
          <w:rFonts w:ascii="Times New Roman" w:hAnsi="Times New Roman" w:cs="Times New Roman"/>
        </w:rPr>
        <w:t>68.359.833,62</w:t>
      </w:r>
      <w:r w:rsidR="001466AD" w:rsidRPr="005D1905">
        <w:rPr>
          <w:rFonts w:ascii="Times New Roman" w:hAnsi="Times New Roman" w:cs="Times New Roman"/>
        </w:rPr>
        <w:t xml:space="preserve"> kun</w:t>
      </w:r>
      <w:r w:rsidR="00E605AD" w:rsidRPr="005D1905">
        <w:rPr>
          <w:rFonts w:ascii="Times New Roman" w:hAnsi="Times New Roman" w:cs="Times New Roman"/>
        </w:rPr>
        <w:t xml:space="preserve">e i to za rashode tekuće godine te </w:t>
      </w:r>
      <w:r w:rsidR="001466AD" w:rsidRPr="005D1905">
        <w:rPr>
          <w:rFonts w:ascii="Times New Roman" w:hAnsi="Times New Roman" w:cs="Times New Roman"/>
        </w:rPr>
        <w:t>4.</w:t>
      </w:r>
      <w:r w:rsidR="00E605AD" w:rsidRPr="005D1905">
        <w:rPr>
          <w:rFonts w:ascii="Times New Roman" w:hAnsi="Times New Roman" w:cs="Times New Roman"/>
        </w:rPr>
        <w:t>010</w:t>
      </w:r>
      <w:r w:rsidR="001466AD" w:rsidRPr="005D1905">
        <w:rPr>
          <w:rFonts w:ascii="Times New Roman" w:hAnsi="Times New Roman" w:cs="Times New Roman"/>
        </w:rPr>
        <w:t>.</w:t>
      </w:r>
      <w:r w:rsidR="00E605AD" w:rsidRPr="005D1905">
        <w:rPr>
          <w:rFonts w:ascii="Times New Roman" w:hAnsi="Times New Roman" w:cs="Times New Roman"/>
        </w:rPr>
        <w:t>048</w:t>
      </w:r>
      <w:r w:rsidR="001466AD" w:rsidRPr="005D1905">
        <w:rPr>
          <w:rFonts w:ascii="Times New Roman" w:hAnsi="Times New Roman" w:cs="Times New Roman"/>
        </w:rPr>
        <w:t>,00 kuna temeljem refundacije za rashode koje je Grad Knin već platio</w:t>
      </w:r>
      <w:r w:rsidRPr="005D1905">
        <w:rPr>
          <w:rFonts w:ascii="Times New Roman" w:hAnsi="Times New Roman" w:cs="Times New Roman"/>
        </w:rPr>
        <w:t>.</w:t>
      </w:r>
      <w:r w:rsidR="001466AD" w:rsidRPr="005D1905">
        <w:rPr>
          <w:rFonts w:ascii="Times New Roman" w:hAnsi="Times New Roman" w:cs="Times New Roman"/>
        </w:rPr>
        <w:t xml:space="preserve"> </w:t>
      </w:r>
      <w:r w:rsidRPr="005D1905">
        <w:rPr>
          <w:rFonts w:ascii="Times New Roman" w:hAnsi="Times New Roman" w:cs="Times New Roman"/>
        </w:rPr>
        <w:t>I</w:t>
      </w:r>
      <w:r w:rsidR="001466AD" w:rsidRPr="005D1905">
        <w:rPr>
          <w:rFonts w:ascii="Times New Roman" w:hAnsi="Times New Roman" w:cs="Times New Roman"/>
        </w:rPr>
        <w:t xml:space="preserve">znos od </w:t>
      </w:r>
      <w:r w:rsidR="00E605AD" w:rsidRPr="005D1905">
        <w:rPr>
          <w:rFonts w:ascii="Times New Roman" w:hAnsi="Times New Roman" w:cs="Times New Roman"/>
        </w:rPr>
        <w:t xml:space="preserve">1.082.567,05 </w:t>
      </w:r>
      <w:r w:rsidRPr="005D1905">
        <w:rPr>
          <w:rFonts w:ascii="Times New Roman" w:hAnsi="Times New Roman" w:cs="Times New Roman"/>
        </w:rPr>
        <w:t>kuna</w:t>
      </w:r>
      <w:r w:rsidR="00E605AD" w:rsidRPr="005D1905">
        <w:rPr>
          <w:rFonts w:ascii="Times New Roman" w:hAnsi="Times New Roman" w:cs="Times New Roman"/>
        </w:rPr>
        <w:t xml:space="preserve"> se </w:t>
      </w:r>
      <w:r w:rsidR="001466AD" w:rsidRPr="005D1905">
        <w:rPr>
          <w:rFonts w:ascii="Times New Roman" w:hAnsi="Times New Roman" w:cs="Times New Roman"/>
        </w:rPr>
        <w:t>odnosi na proračunske korisnike Grada Knina koji planiraju provedbu EU projekata u 202</w:t>
      </w:r>
      <w:r w:rsidR="00E605AD" w:rsidRPr="005D1905">
        <w:rPr>
          <w:rFonts w:ascii="Times New Roman" w:hAnsi="Times New Roman" w:cs="Times New Roman"/>
        </w:rPr>
        <w:t>1</w:t>
      </w:r>
      <w:r w:rsidR="001466AD" w:rsidRPr="005D1905">
        <w:rPr>
          <w:rFonts w:ascii="Times New Roman" w:hAnsi="Times New Roman" w:cs="Times New Roman"/>
        </w:rPr>
        <w:t xml:space="preserve">. godini i to: Narodna knjižnica Knin u iznosu od </w:t>
      </w:r>
      <w:r w:rsidR="00E605AD" w:rsidRPr="005D1905">
        <w:rPr>
          <w:rFonts w:ascii="Times New Roman" w:hAnsi="Times New Roman" w:cs="Times New Roman"/>
        </w:rPr>
        <w:t>310.684,99</w:t>
      </w:r>
      <w:r w:rsidR="001466AD" w:rsidRPr="005D1905">
        <w:rPr>
          <w:rFonts w:ascii="Times New Roman" w:hAnsi="Times New Roman" w:cs="Times New Roman"/>
        </w:rPr>
        <w:t xml:space="preserve"> kuna, JU LRA Matica u iznosu od </w:t>
      </w:r>
      <w:r w:rsidR="00E605AD" w:rsidRPr="005D1905">
        <w:rPr>
          <w:rFonts w:ascii="Times New Roman" w:hAnsi="Times New Roman" w:cs="Times New Roman"/>
        </w:rPr>
        <w:t>426.351</w:t>
      </w:r>
      <w:r w:rsidR="001466AD" w:rsidRPr="005D1905">
        <w:rPr>
          <w:rFonts w:ascii="Times New Roman" w:hAnsi="Times New Roman" w:cs="Times New Roman"/>
        </w:rPr>
        <w:t>,00 kun</w:t>
      </w:r>
      <w:r w:rsidR="00E605AD" w:rsidRPr="005D1905">
        <w:rPr>
          <w:rFonts w:ascii="Times New Roman" w:hAnsi="Times New Roman" w:cs="Times New Roman"/>
        </w:rPr>
        <w:t>u</w:t>
      </w:r>
      <w:r w:rsidR="001466AD" w:rsidRPr="005D1905">
        <w:rPr>
          <w:rFonts w:ascii="Times New Roman" w:hAnsi="Times New Roman" w:cs="Times New Roman"/>
        </w:rPr>
        <w:t xml:space="preserve"> te Pučko otvoreno učilište Knin u iznosu od </w:t>
      </w:r>
      <w:r w:rsidR="00E605AD" w:rsidRPr="005D1905">
        <w:rPr>
          <w:rFonts w:ascii="Times New Roman" w:hAnsi="Times New Roman" w:cs="Times New Roman"/>
        </w:rPr>
        <w:t>345.531,06</w:t>
      </w:r>
      <w:r w:rsidR="001466AD" w:rsidRPr="005D1905">
        <w:rPr>
          <w:rFonts w:ascii="Times New Roman" w:hAnsi="Times New Roman" w:cs="Times New Roman"/>
        </w:rPr>
        <w:t xml:space="preserve"> kuna</w:t>
      </w:r>
      <w:r w:rsidRPr="005D1905">
        <w:rPr>
          <w:rFonts w:ascii="Times New Roman" w:hAnsi="Times New Roman" w:cs="Times New Roman"/>
        </w:rPr>
        <w:t xml:space="preserve"> te iznos od 288.383,00 kuna se odnosi na provedbu javnih radova koji se također financiraju iz EU sredstava.</w:t>
      </w:r>
    </w:p>
    <w:p w14:paraId="6B2DCF8D" w14:textId="77777777" w:rsidR="00663002" w:rsidRPr="005D1905" w:rsidRDefault="00663002" w:rsidP="00663002">
      <w:pPr>
        <w:pStyle w:val="Odlomakpopisa"/>
        <w:spacing w:after="0"/>
        <w:jc w:val="both"/>
        <w:rPr>
          <w:rFonts w:ascii="Times New Roman" w:hAnsi="Times New Roman" w:cs="Times New Roman"/>
        </w:rPr>
      </w:pPr>
    </w:p>
    <w:p w14:paraId="615D0BE6" w14:textId="58ED8F6E"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64/ Prihodi od imovine</w:t>
      </w:r>
      <w:r w:rsidRPr="005D1905">
        <w:rPr>
          <w:rFonts w:ascii="Times New Roman" w:hAnsi="Times New Roman" w:cs="Times New Roman"/>
        </w:rPr>
        <w:t xml:space="preserve"> – za 202</w:t>
      </w:r>
      <w:r w:rsidR="00663002" w:rsidRPr="005D1905">
        <w:rPr>
          <w:rFonts w:ascii="Times New Roman" w:hAnsi="Times New Roman" w:cs="Times New Roman"/>
        </w:rPr>
        <w:t>1</w:t>
      </w:r>
      <w:r w:rsidRPr="005D1905">
        <w:rPr>
          <w:rFonts w:ascii="Times New Roman" w:hAnsi="Times New Roman" w:cs="Times New Roman"/>
        </w:rPr>
        <w:t>. godinu ovi pr</w:t>
      </w:r>
      <w:r w:rsidR="00663002" w:rsidRPr="005D1905">
        <w:rPr>
          <w:rFonts w:ascii="Times New Roman" w:hAnsi="Times New Roman" w:cs="Times New Roman"/>
        </w:rPr>
        <w:t>i</w:t>
      </w:r>
      <w:r w:rsidRPr="005D1905">
        <w:rPr>
          <w:rFonts w:ascii="Times New Roman" w:hAnsi="Times New Roman" w:cs="Times New Roman"/>
        </w:rPr>
        <w:t>hodi planiraju se ostvariti u iznosu od 1.</w:t>
      </w:r>
      <w:r w:rsidR="00663002" w:rsidRPr="005D1905">
        <w:rPr>
          <w:rFonts w:ascii="Times New Roman" w:hAnsi="Times New Roman" w:cs="Times New Roman"/>
        </w:rPr>
        <w:t>416</w:t>
      </w:r>
      <w:r w:rsidRPr="005D1905">
        <w:rPr>
          <w:rFonts w:ascii="Times New Roman" w:hAnsi="Times New Roman" w:cs="Times New Roman"/>
        </w:rPr>
        <w:t>.</w:t>
      </w:r>
      <w:r w:rsidR="00663002" w:rsidRPr="005D1905">
        <w:rPr>
          <w:rFonts w:ascii="Times New Roman" w:hAnsi="Times New Roman" w:cs="Times New Roman"/>
        </w:rPr>
        <w:t>9</w:t>
      </w:r>
      <w:r w:rsidRPr="005D1905">
        <w:rPr>
          <w:rFonts w:ascii="Times New Roman" w:hAnsi="Times New Roman" w:cs="Times New Roman"/>
        </w:rPr>
        <w:t>00,00 kuna</w:t>
      </w:r>
      <w:r w:rsidR="00663002" w:rsidRPr="005D1905">
        <w:rPr>
          <w:rFonts w:ascii="Times New Roman" w:hAnsi="Times New Roman" w:cs="Times New Roman"/>
        </w:rPr>
        <w:t xml:space="preserve"> što </w:t>
      </w:r>
      <w:r w:rsidRPr="005D1905">
        <w:rPr>
          <w:rFonts w:ascii="Times New Roman" w:hAnsi="Times New Roman" w:cs="Times New Roman"/>
        </w:rPr>
        <w:t>obuhvaća:</w:t>
      </w:r>
    </w:p>
    <w:p w14:paraId="499E54E4"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prihode od financijske imovine,</w:t>
      </w:r>
    </w:p>
    <w:p w14:paraId="5A2B7C9A"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prihodi od nefinancijske imovine i </w:t>
      </w:r>
    </w:p>
    <w:p w14:paraId="51580E9D" w14:textId="77777777" w:rsidR="001466AD" w:rsidRPr="005D1905" w:rsidRDefault="001466AD" w:rsidP="00C16747">
      <w:pPr>
        <w:spacing w:after="0"/>
        <w:jc w:val="both"/>
        <w:rPr>
          <w:rFonts w:ascii="Times New Roman" w:hAnsi="Times New Roman" w:cs="Times New Roman"/>
        </w:rPr>
      </w:pPr>
      <w:r w:rsidRPr="005D1905">
        <w:rPr>
          <w:rFonts w:ascii="Times New Roman" w:hAnsi="Times New Roman" w:cs="Times New Roman"/>
        </w:rPr>
        <w:lastRenderedPageBreak/>
        <w:t>- prihodi od kamata na dane zajmove.</w:t>
      </w:r>
    </w:p>
    <w:p w14:paraId="3A3581BD" w14:textId="77777777" w:rsidR="001466AD" w:rsidRPr="005D1905" w:rsidRDefault="001466AD" w:rsidP="00C16747">
      <w:pPr>
        <w:spacing w:after="0"/>
        <w:jc w:val="both"/>
        <w:rPr>
          <w:rFonts w:ascii="Times New Roman" w:hAnsi="Times New Roman" w:cs="Times New Roman"/>
        </w:rPr>
        <w:sectPr w:rsidR="001466AD" w:rsidRPr="005D1905" w:rsidSect="00542F3E">
          <w:type w:val="continuous"/>
          <w:pgSz w:w="11906" w:h="16838"/>
          <w:pgMar w:top="851" w:right="851" w:bottom="567" w:left="851" w:header="709" w:footer="709" w:gutter="0"/>
          <w:cols w:space="708"/>
          <w:docGrid w:linePitch="360"/>
        </w:sectPr>
      </w:pPr>
    </w:p>
    <w:p w14:paraId="31BF0E4C" w14:textId="77777777" w:rsidR="001466AD" w:rsidRPr="005D1905" w:rsidRDefault="001466AD" w:rsidP="002C196D">
      <w:pPr>
        <w:spacing w:after="0"/>
        <w:jc w:val="both"/>
        <w:rPr>
          <w:rFonts w:ascii="Times New Roman" w:hAnsi="Times New Roman" w:cs="Times New Roman"/>
          <w:u w:val="single"/>
        </w:rPr>
        <w:sectPr w:rsidR="001466AD" w:rsidRPr="005D1905" w:rsidSect="00C16747">
          <w:type w:val="continuous"/>
          <w:pgSz w:w="11906" w:h="16838"/>
          <w:pgMar w:top="851" w:right="851" w:bottom="567" w:left="851" w:header="709" w:footer="709" w:gutter="0"/>
          <w:cols w:num="2" w:space="708"/>
          <w:docGrid w:linePitch="360"/>
        </w:sectPr>
      </w:pPr>
    </w:p>
    <w:p w14:paraId="09943CE6" w14:textId="13A53876"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Prihodi od financijske imovine planirani su proračunom u iznosu od </w:t>
      </w:r>
      <w:r w:rsidR="00663002" w:rsidRPr="005D1905">
        <w:rPr>
          <w:rFonts w:ascii="Times New Roman" w:hAnsi="Times New Roman" w:cs="Times New Roman"/>
        </w:rPr>
        <w:t>5</w:t>
      </w:r>
      <w:r w:rsidRPr="005D1905">
        <w:rPr>
          <w:rFonts w:ascii="Times New Roman" w:hAnsi="Times New Roman" w:cs="Times New Roman"/>
        </w:rPr>
        <w:t>0.</w:t>
      </w:r>
      <w:r w:rsidR="00663002" w:rsidRPr="005D1905">
        <w:rPr>
          <w:rFonts w:ascii="Times New Roman" w:hAnsi="Times New Roman" w:cs="Times New Roman"/>
        </w:rPr>
        <w:t>0</w:t>
      </w:r>
      <w:r w:rsidRPr="005D1905">
        <w:rPr>
          <w:rFonts w:ascii="Times New Roman" w:hAnsi="Times New Roman" w:cs="Times New Roman"/>
        </w:rPr>
        <w:t>00,00 kuna (kamate na depozite po viđenju Grada i proračunskih korisnika te zatezne kamate iz obveznih odnosa</w:t>
      </w:r>
      <w:r w:rsidR="00663002" w:rsidRPr="005D1905">
        <w:rPr>
          <w:rFonts w:ascii="Times New Roman" w:hAnsi="Times New Roman" w:cs="Times New Roman"/>
        </w:rPr>
        <w:t>).</w:t>
      </w:r>
    </w:p>
    <w:p w14:paraId="16F0FB61" w14:textId="6C01CA2C" w:rsidR="001466AD" w:rsidRPr="005D1905" w:rsidRDefault="001466AD" w:rsidP="002C196D">
      <w:pPr>
        <w:spacing w:after="0"/>
        <w:jc w:val="both"/>
        <w:rPr>
          <w:rFonts w:ascii="Times New Roman" w:hAnsi="Times New Roman" w:cs="Times New Roman"/>
          <w:color w:val="FF0000"/>
        </w:rPr>
      </w:pPr>
      <w:r w:rsidRPr="005D1905">
        <w:rPr>
          <w:rFonts w:ascii="Times New Roman" w:hAnsi="Times New Roman" w:cs="Times New Roman"/>
        </w:rPr>
        <w:t>Prihodi od nefinancijske imovine planirani su u iznosu od 1.</w:t>
      </w:r>
      <w:r w:rsidR="00663002" w:rsidRPr="005D1905">
        <w:rPr>
          <w:rFonts w:ascii="Times New Roman" w:hAnsi="Times New Roman" w:cs="Times New Roman"/>
        </w:rPr>
        <w:t>361</w:t>
      </w:r>
      <w:r w:rsidRPr="005D1905">
        <w:rPr>
          <w:rFonts w:ascii="Times New Roman" w:hAnsi="Times New Roman" w:cs="Times New Roman"/>
        </w:rPr>
        <w:t>.900,00 kuna i odnose se na očekivane i planirane prihod</w:t>
      </w:r>
      <w:r w:rsidR="00663002" w:rsidRPr="005D1905">
        <w:rPr>
          <w:rFonts w:ascii="Times New Roman" w:hAnsi="Times New Roman" w:cs="Times New Roman"/>
        </w:rPr>
        <w:t>e</w:t>
      </w:r>
      <w:r w:rsidRPr="005D1905">
        <w:rPr>
          <w:rFonts w:ascii="Times New Roman" w:hAnsi="Times New Roman" w:cs="Times New Roman"/>
        </w:rPr>
        <w:t xml:space="preserve"> s osnova zakupa poslovnih prostora, prihode od korištenja prostora elektrana, naknada za koncesije na vodama, prihodi od spomeničke rente te naknada za poljoprivredno zemljište. </w:t>
      </w:r>
    </w:p>
    <w:p w14:paraId="35E87814" w14:textId="1BB5EC7A"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Prihodi od kamata na dane zajmove  proračunom su planirani u iznosu od 5.000,00 kuna (odnose se na očekivane prihode na ime povrata danih poduzetničkih i još uvijek nevraćenih kredita iz 2009. godine).</w:t>
      </w:r>
    </w:p>
    <w:p w14:paraId="2D3DCCC7" w14:textId="77777777" w:rsidR="00663002" w:rsidRPr="005D1905" w:rsidRDefault="00663002" w:rsidP="002C196D">
      <w:pPr>
        <w:spacing w:after="0"/>
        <w:jc w:val="both"/>
        <w:rPr>
          <w:rFonts w:ascii="Times New Roman" w:hAnsi="Times New Roman" w:cs="Times New Roman"/>
          <w:color w:val="FF0000"/>
        </w:rPr>
      </w:pPr>
    </w:p>
    <w:p w14:paraId="325367D1"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65/ Prihodi od upravnih i administrativnih pristojbi, pristojbi po posebnim propisima i naknada</w:t>
      </w:r>
    </w:p>
    <w:p w14:paraId="44C27A84" w14:textId="0482366F"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Planirani su u ukupnom iznosu od </w:t>
      </w:r>
      <w:r w:rsidR="00663002" w:rsidRPr="005D1905">
        <w:rPr>
          <w:rFonts w:ascii="Times New Roman" w:hAnsi="Times New Roman" w:cs="Times New Roman"/>
        </w:rPr>
        <w:t>5.088.500,00</w:t>
      </w:r>
      <w:r w:rsidRPr="005D1905">
        <w:rPr>
          <w:rFonts w:ascii="Times New Roman" w:hAnsi="Times New Roman" w:cs="Times New Roman"/>
        </w:rPr>
        <w:t xml:space="preserve"> kuna i obuhvaćaju:</w:t>
      </w:r>
    </w:p>
    <w:p w14:paraId="73E2FFA1"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upravne i administrativne pristojbe,</w:t>
      </w:r>
    </w:p>
    <w:p w14:paraId="6675AFFC"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prihode po posebnim propisima te </w:t>
      </w:r>
    </w:p>
    <w:p w14:paraId="4BED30FC" w14:textId="77777777"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prihode od naplate komunalnog  doprinosa i naknada.</w:t>
      </w:r>
    </w:p>
    <w:p w14:paraId="657D169A" w14:textId="76EB2DD6" w:rsidR="001466AD" w:rsidRPr="005D1905" w:rsidRDefault="001466AD" w:rsidP="002C196D">
      <w:pPr>
        <w:spacing w:after="0"/>
        <w:jc w:val="both"/>
        <w:rPr>
          <w:rFonts w:ascii="Times New Roman" w:hAnsi="Times New Roman" w:cs="Times New Roman"/>
          <w:color w:val="548DD4"/>
        </w:rPr>
      </w:pPr>
      <w:r w:rsidRPr="005D1905">
        <w:rPr>
          <w:rFonts w:ascii="Times New Roman" w:hAnsi="Times New Roman" w:cs="Times New Roman"/>
        </w:rPr>
        <w:t xml:space="preserve">Prihodi od upravnih i administrativnih prihoda planirani su u iznosu od </w:t>
      </w:r>
      <w:r w:rsidR="00663002" w:rsidRPr="005D1905">
        <w:rPr>
          <w:rFonts w:ascii="Times New Roman" w:hAnsi="Times New Roman" w:cs="Times New Roman"/>
        </w:rPr>
        <w:t>459.500</w:t>
      </w:r>
      <w:r w:rsidRPr="005D1905">
        <w:rPr>
          <w:rFonts w:ascii="Times New Roman" w:hAnsi="Times New Roman" w:cs="Times New Roman"/>
        </w:rPr>
        <w:t>,00 kuna (obuhvaćaju prihode po osnovu naplaćenih auto-taksi licenci, prihode od prodaje državnih biljega, prihoda od zakupa javnih površina, ostale naknade i pristojbe za posebne namjene –vodni doprinos, naknade za zadržavanje nezakonito izgrađenih građevina</w:t>
      </w:r>
      <w:r w:rsidRPr="005D1905">
        <w:rPr>
          <w:rFonts w:ascii="Times New Roman" w:hAnsi="Times New Roman" w:cs="Times New Roman"/>
          <w:color w:val="548DD4"/>
        </w:rPr>
        <w:t xml:space="preserve">. </w:t>
      </w:r>
    </w:p>
    <w:p w14:paraId="3F980728" w14:textId="7E5E770F" w:rsidR="001466AD" w:rsidRPr="00D85C00" w:rsidRDefault="001466AD" w:rsidP="002C196D">
      <w:pPr>
        <w:spacing w:after="0"/>
        <w:jc w:val="both"/>
        <w:rPr>
          <w:rFonts w:ascii="Times New Roman" w:hAnsi="Times New Roman" w:cs="Times New Roman"/>
        </w:rPr>
      </w:pPr>
      <w:r w:rsidRPr="005D1905">
        <w:rPr>
          <w:rFonts w:ascii="Times New Roman" w:hAnsi="Times New Roman" w:cs="Times New Roman"/>
        </w:rPr>
        <w:t>Prihodi po posebnim propisima u proračunu su planirani u iznosu od 2.</w:t>
      </w:r>
      <w:r w:rsidR="00663002" w:rsidRPr="005D1905">
        <w:rPr>
          <w:rFonts w:ascii="Times New Roman" w:hAnsi="Times New Roman" w:cs="Times New Roman"/>
        </w:rPr>
        <w:t>014</w:t>
      </w:r>
      <w:r w:rsidRPr="005D1905">
        <w:rPr>
          <w:rFonts w:ascii="Times New Roman" w:hAnsi="Times New Roman" w:cs="Times New Roman"/>
        </w:rPr>
        <w:t>.0</w:t>
      </w:r>
      <w:r w:rsidR="00663002" w:rsidRPr="005D1905">
        <w:rPr>
          <w:rFonts w:ascii="Times New Roman" w:hAnsi="Times New Roman" w:cs="Times New Roman"/>
        </w:rPr>
        <w:t>0</w:t>
      </w:r>
      <w:r w:rsidRPr="005D1905">
        <w:rPr>
          <w:rFonts w:ascii="Times New Roman" w:hAnsi="Times New Roman" w:cs="Times New Roman"/>
        </w:rPr>
        <w:t>0,00 kuna i odnose se na prihode koji pojedini proračunski korisnici ostvaruju pri obavljanju svojih djelatnosti (Narodna knjižnica Knin - planirani prihodi od davanja u najma knjiga, pružanja internetskih usluga i sl., Dječji vrtić „Cvrčak“ – planirani prihodi po osnovu uplate participacije roditelja, Kninski muzej – planirani prihodi</w:t>
      </w:r>
      <w:r w:rsidR="00D85C00">
        <w:rPr>
          <w:rFonts w:ascii="Times New Roman" w:hAnsi="Times New Roman" w:cs="Times New Roman"/>
        </w:rPr>
        <w:t xml:space="preserve"> </w:t>
      </w:r>
      <w:r w:rsidRPr="005D1905">
        <w:rPr>
          <w:rFonts w:ascii="Times New Roman" w:hAnsi="Times New Roman" w:cs="Times New Roman"/>
        </w:rPr>
        <w:t xml:space="preserve">od prodaje ulaznice, Pučko otvoreno učilište- planirani prihodi od uplata polaznika po raznim tečajevima i programima). </w:t>
      </w:r>
    </w:p>
    <w:p w14:paraId="46575F79" w14:textId="146CF6E0"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Prihodi od naplate komunalnog  doprinosa i naknada - ovi prihodi u proračunu za 202</w:t>
      </w:r>
      <w:r w:rsidR="00663002" w:rsidRPr="005D1905">
        <w:rPr>
          <w:rFonts w:ascii="Times New Roman" w:hAnsi="Times New Roman" w:cs="Times New Roman"/>
        </w:rPr>
        <w:t>1.</w:t>
      </w:r>
      <w:r w:rsidR="00D85C00">
        <w:rPr>
          <w:rFonts w:ascii="Times New Roman" w:hAnsi="Times New Roman" w:cs="Times New Roman"/>
        </w:rPr>
        <w:t xml:space="preserve"> </w:t>
      </w:r>
      <w:r w:rsidRPr="005D1905">
        <w:rPr>
          <w:rFonts w:ascii="Times New Roman" w:hAnsi="Times New Roman" w:cs="Times New Roman"/>
        </w:rPr>
        <w:t xml:space="preserve">godinu planirani su u ukupnom iznosu od </w:t>
      </w:r>
      <w:r w:rsidR="00663002" w:rsidRPr="005D1905">
        <w:rPr>
          <w:rFonts w:ascii="Times New Roman" w:hAnsi="Times New Roman" w:cs="Times New Roman"/>
        </w:rPr>
        <w:t>2.615.000,00</w:t>
      </w:r>
      <w:r w:rsidRPr="005D1905">
        <w:rPr>
          <w:rFonts w:ascii="Times New Roman" w:hAnsi="Times New Roman" w:cs="Times New Roman"/>
        </w:rPr>
        <w:t xml:space="preserve"> kuna.</w:t>
      </w:r>
    </w:p>
    <w:p w14:paraId="24DCB883" w14:textId="77777777" w:rsidR="00663002" w:rsidRPr="005D1905" w:rsidRDefault="00663002" w:rsidP="002C196D">
      <w:pPr>
        <w:spacing w:after="0"/>
        <w:jc w:val="both"/>
        <w:rPr>
          <w:rFonts w:ascii="Times New Roman" w:hAnsi="Times New Roman" w:cs="Times New Roman"/>
          <w:color w:val="FF0000"/>
        </w:rPr>
      </w:pPr>
    </w:p>
    <w:p w14:paraId="20F68BE9" w14:textId="16B442DE"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66/ Prihodi od prodaje proizvoda i robe te pruženih usluga i prihodi od donacija</w:t>
      </w:r>
      <w:r w:rsidRPr="005D1905">
        <w:rPr>
          <w:rFonts w:ascii="Times New Roman" w:hAnsi="Times New Roman" w:cs="Times New Roman"/>
        </w:rPr>
        <w:t xml:space="preserve"> - za 202</w:t>
      </w:r>
      <w:r w:rsidR="00663002" w:rsidRPr="005D1905">
        <w:rPr>
          <w:rFonts w:ascii="Times New Roman" w:hAnsi="Times New Roman" w:cs="Times New Roman"/>
        </w:rPr>
        <w:t>1</w:t>
      </w:r>
      <w:r w:rsidRPr="005D1905">
        <w:rPr>
          <w:rFonts w:ascii="Times New Roman" w:hAnsi="Times New Roman" w:cs="Times New Roman"/>
        </w:rPr>
        <w:t xml:space="preserve">. godinu prihod po ovom osnovu planiran je iznosu od </w:t>
      </w:r>
      <w:r w:rsidR="00663002" w:rsidRPr="005D1905">
        <w:rPr>
          <w:rFonts w:ascii="Times New Roman" w:hAnsi="Times New Roman" w:cs="Times New Roman"/>
        </w:rPr>
        <w:t>822.960,00</w:t>
      </w:r>
      <w:r w:rsidRPr="005D1905">
        <w:rPr>
          <w:rFonts w:ascii="Times New Roman" w:hAnsi="Times New Roman" w:cs="Times New Roman"/>
        </w:rPr>
        <w:t xml:space="preserve"> kuna, a obuhvaćaju:</w:t>
      </w:r>
    </w:p>
    <w:p w14:paraId="2D623327" w14:textId="77777777" w:rsidR="001466AD" w:rsidRPr="005D1905" w:rsidRDefault="001466AD" w:rsidP="002C196D">
      <w:pPr>
        <w:spacing w:after="0"/>
        <w:jc w:val="both"/>
        <w:rPr>
          <w:rFonts w:ascii="Times New Roman" w:hAnsi="Times New Roman" w:cs="Times New Roman"/>
        </w:rPr>
      </w:pPr>
    </w:p>
    <w:p w14:paraId="2B5119EA" w14:textId="39EABC49"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-prihod od prodaje proizvoda i usluga koji je planiran u iznosu od </w:t>
      </w:r>
      <w:r w:rsidR="00663002" w:rsidRPr="005D1905">
        <w:rPr>
          <w:rFonts w:ascii="Times New Roman" w:hAnsi="Times New Roman" w:cs="Times New Roman"/>
        </w:rPr>
        <w:t>722.960,00</w:t>
      </w:r>
      <w:r w:rsidRPr="005D1905">
        <w:rPr>
          <w:rFonts w:ascii="Times New Roman" w:hAnsi="Times New Roman" w:cs="Times New Roman"/>
        </w:rPr>
        <w:t xml:space="preserve"> kuna i odnose se na prihode Grada – prihod od pruženih usluga Hrvatskim vodama - </w:t>
      </w:r>
      <w:r w:rsidR="00663002" w:rsidRPr="005D1905">
        <w:rPr>
          <w:rFonts w:ascii="Times New Roman" w:hAnsi="Times New Roman" w:cs="Times New Roman"/>
        </w:rPr>
        <w:t>2</w:t>
      </w:r>
      <w:r w:rsidRPr="005D1905">
        <w:rPr>
          <w:rFonts w:ascii="Times New Roman" w:hAnsi="Times New Roman" w:cs="Times New Roman"/>
        </w:rPr>
        <w:t xml:space="preserve">00.000,00 kuna te na planirane prihode proračunskih korisnika (Narodne knjižnice Knin u iznosu od </w:t>
      </w:r>
      <w:r w:rsidR="005734A5" w:rsidRPr="005D1905">
        <w:rPr>
          <w:rFonts w:ascii="Times New Roman" w:hAnsi="Times New Roman" w:cs="Times New Roman"/>
        </w:rPr>
        <w:t>12</w:t>
      </w:r>
      <w:r w:rsidRPr="005D1905">
        <w:rPr>
          <w:rFonts w:ascii="Times New Roman" w:hAnsi="Times New Roman" w:cs="Times New Roman"/>
        </w:rPr>
        <w:t>.</w:t>
      </w:r>
      <w:r w:rsidR="005734A5" w:rsidRPr="005D1905">
        <w:rPr>
          <w:rFonts w:ascii="Times New Roman" w:hAnsi="Times New Roman" w:cs="Times New Roman"/>
        </w:rPr>
        <w:t>960</w:t>
      </w:r>
      <w:r w:rsidRPr="005D1905">
        <w:rPr>
          <w:rFonts w:ascii="Times New Roman" w:hAnsi="Times New Roman" w:cs="Times New Roman"/>
        </w:rPr>
        <w:t xml:space="preserve">,00, JVP Knin u iznosu od </w:t>
      </w:r>
      <w:r w:rsidR="005734A5" w:rsidRPr="005D1905">
        <w:rPr>
          <w:rFonts w:ascii="Times New Roman" w:hAnsi="Times New Roman" w:cs="Times New Roman"/>
        </w:rPr>
        <w:t>1</w:t>
      </w:r>
      <w:r w:rsidRPr="005D1905">
        <w:rPr>
          <w:rFonts w:ascii="Times New Roman" w:hAnsi="Times New Roman" w:cs="Times New Roman"/>
        </w:rPr>
        <w:t xml:space="preserve">0.000,00 kuna te Pučkog otvorenog učilišta u iznosu od </w:t>
      </w:r>
      <w:r w:rsidR="005734A5" w:rsidRPr="005D1905">
        <w:rPr>
          <w:rFonts w:ascii="Times New Roman" w:hAnsi="Times New Roman" w:cs="Times New Roman"/>
        </w:rPr>
        <w:t>500</w:t>
      </w:r>
      <w:r w:rsidRPr="005D1905">
        <w:rPr>
          <w:rFonts w:ascii="Times New Roman" w:hAnsi="Times New Roman" w:cs="Times New Roman"/>
        </w:rPr>
        <w:t>.000,00 kuna) i</w:t>
      </w:r>
    </w:p>
    <w:p w14:paraId="615BE911" w14:textId="12B910A3"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rPr>
        <w:t xml:space="preserve">- prihod od donacija pravnih i fizičkih osoba izvan općeg proračuna u iznosu od </w:t>
      </w:r>
      <w:r w:rsidR="005734A5" w:rsidRPr="005D1905">
        <w:rPr>
          <w:rFonts w:ascii="Times New Roman" w:hAnsi="Times New Roman" w:cs="Times New Roman"/>
        </w:rPr>
        <w:t>100.00,</w:t>
      </w:r>
      <w:r w:rsidRPr="005D1905">
        <w:rPr>
          <w:rFonts w:ascii="Times New Roman" w:hAnsi="Times New Roman" w:cs="Times New Roman"/>
        </w:rPr>
        <w:t>00 (planirane donacije za obilježavanje Oluje i Adventa).</w:t>
      </w:r>
    </w:p>
    <w:p w14:paraId="1E0920D2" w14:textId="6DC04FC5"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68/Kazne, upravne mjere i ostali prihodi.</w:t>
      </w:r>
      <w:r w:rsidRPr="005D1905">
        <w:rPr>
          <w:rFonts w:ascii="Times New Roman" w:hAnsi="Times New Roman" w:cs="Times New Roman"/>
        </w:rPr>
        <w:t xml:space="preserve"> Ukupno planirani prihodi po ovom osnovu u proračunu za 202</w:t>
      </w:r>
      <w:r w:rsidR="005734A5" w:rsidRPr="005D1905">
        <w:rPr>
          <w:rFonts w:ascii="Times New Roman" w:hAnsi="Times New Roman" w:cs="Times New Roman"/>
        </w:rPr>
        <w:t>1</w:t>
      </w:r>
      <w:r w:rsidRPr="005D1905">
        <w:rPr>
          <w:rFonts w:ascii="Times New Roman" w:hAnsi="Times New Roman" w:cs="Times New Roman"/>
        </w:rPr>
        <w:t xml:space="preserve">. godinu iznose su </w:t>
      </w:r>
      <w:r w:rsidR="005734A5" w:rsidRPr="005D1905">
        <w:rPr>
          <w:rFonts w:ascii="Times New Roman" w:hAnsi="Times New Roman" w:cs="Times New Roman"/>
        </w:rPr>
        <w:t>472</w:t>
      </w:r>
      <w:r w:rsidRPr="005D1905">
        <w:rPr>
          <w:rFonts w:ascii="Times New Roman" w:hAnsi="Times New Roman" w:cs="Times New Roman"/>
        </w:rPr>
        <w:t xml:space="preserve">.500,00 kuna i obuhvaćaju planirane prihode od kazni u iznosu od 5.000,00 kuna (kazne komunalnih radara) te ostalih prihoda u iznosu od </w:t>
      </w:r>
      <w:r w:rsidR="005734A5" w:rsidRPr="005D1905">
        <w:rPr>
          <w:rFonts w:ascii="Times New Roman" w:hAnsi="Times New Roman" w:cs="Times New Roman"/>
        </w:rPr>
        <w:t>467.500</w:t>
      </w:r>
      <w:r w:rsidRPr="005D1905">
        <w:rPr>
          <w:rFonts w:ascii="Times New Roman" w:hAnsi="Times New Roman" w:cs="Times New Roman"/>
        </w:rPr>
        <w:t>,00 kuna.</w:t>
      </w:r>
    </w:p>
    <w:p w14:paraId="05C12B6F" w14:textId="77777777" w:rsidR="005734A5" w:rsidRPr="005D1905" w:rsidRDefault="005734A5" w:rsidP="002C196D">
      <w:pPr>
        <w:spacing w:after="0"/>
        <w:jc w:val="both"/>
        <w:rPr>
          <w:rFonts w:ascii="Times New Roman" w:hAnsi="Times New Roman" w:cs="Times New Roman"/>
        </w:rPr>
      </w:pPr>
    </w:p>
    <w:p w14:paraId="5F3CE47D" w14:textId="2D000448"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color w:val="548DD4"/>
        </w:rPr>
        <w:t xml:space="preserve">      </w:t>
      </w:r>
      <w:r w:rsidRPr="005D1905">
        <w:rPr>
          <w:rFonts w:ascii="Times New Roman" w:hAnsi="Times New Roman" w:cs="Times New Roman"/>
          <w:b/>
          <w:bCs/>
          <w:i/>
          <w:iCs/>
        </w:rPr>
        <w:t>72/ Prihodi od prodaje proizvedene dugotrajne imovine</w:t>
      </w:r>
      <w:r w:rsidRPr="005D1905">
        <w:rPr>
          <w:rFonts w:ascii="Times New Roman" w:hAnsi="Times New Roman" w:cs="Times New Roman"/>
        </w:rPr>
        <w:t xml:space="preserve"> – Prihodi po ovom osnovu planirani su proračunom za 202</w:t>
      </w:r>
      <w:r w:rsidR="005734A5" w:rsidRPr="005D1905">
        <w:rPr>
          <w:rFonts w:ascii="Times New Roman" w:hAnsi="Times New Roman" w:cs="Times New Roman"/>
        </w:rPr>
        <w:t>1</w:t>
      </w:r>
      <w:r w:rsidRPr="005D1905">
        <w:rPr>
          <w:rFonts w:ascii="Times New Roman" w:hAnsi="Times New Roman" w:cs="Times New Roman"/>
        </w:rPr>
        <w:t xml:space="preserve">. godine u iznosu od </w:t>
      </w:r>
      <w:r w:rsidR="005734A5" w:rsidRPr="005D1905">
        <w:rPr>
          <w:rFonts w:ascii="Times New Roman" w:hAnsi="Times New Roman" w:cs="Times New Roman"/>
        </w:rPr>
        <w:t>1.2</w:t>
      </w:r>
      <w:r w:rsidRPr="005D1905">
        <w:rPr>
          <w:rFonts w:ascii="Times New Roman" w:hAnsi="Times New Roman" w:cs="Times New Roman"/>
        </w:rPr>
        <w:t>50.000,00 kuna i planom su obuhvaćeni prihodi od prodaje državnih stanova te otkupa stanova s stanarskim pravom.</w:t>
      </w:r>
    </w:p>
    <w:p w14:paraId="74B0FF1E" w14:textId="77777777" w:rsidR="005734A5" w:rsidRPr="005D1905" w:rsidRDefault="005734A5" w:rsidP="002C196D">
      <w:pPr>
        <w:spacing w:after="0"/>
        <w:jc w:val="both"/>
        <w:rPr>
          <w:rFonts w:ascii="Times New Roman" w:hAnsi="Times New Roman" w:cs="Times New Roman"/>
        </w:rPr>
      </w:pPr>
    </w:p>
    <w:p w14:paraId="3E168533" w14:textId="77777777" w:rsidR="001466AD" w:rsidRPr="005D1905" w:rsidRDefault="001466AD" w:rsidP="00C16747">
      <w:pPr>
        <w:spacing w:after="0" w:line="240" w:lineRule="auto"/>
        <w:jc w:val="both"/>
        <w:rPr>
          <w:color w:val="000000"/>
          <w:lang w:eastAsia="hr-HR"/>
        </w:rPr>
        <w:sectPr w:rsidR="001466AD" w:rsidRPr="005D1905" w:rsidSect="00542F3E">
          <w:type w:val="continuous"/>
          <w:pgSz w:w="11906" w:h="16838"/>
          <w:pgMar w:top="851" w:right="851" w:bottom="567" w:left="851" w:header="709" w:footer="709" w:gutter="0"/>
          <w:cols w:space="708"/>
          <w:docGrid w:linePitch="360"/>
        </w:sectPr>
      </w:pPr>
    </w:p>
    <w:p w14:paraId="0100BDB0" w14:textId="213F97EB" w:rsidR="001466AD" w:rsidRPr="005D1905" w:rsidRDefault="001466AD" w:rsidP="002C196D">
      <w:pPr>
        <w:spacing w:after="0"/>
        <w:jc w:val="both"/>
        <w:rPr>
          <w:rFonts w:ascii="Times New Roman" w:hAnsi="Times New Roman" w:cs="Times New Roman"/>
        </w:rPr>
      </w:pPr>
      <w:r w:rsidRPr="005D1905">
        <w:rPr>
          <w:rFonts w:ascii="Times New Roman" w:hAnsi="Times New Roman" w:cs="Times New Roman"/>
          <w:b/>
          <w:bCs/>
          <w:i/>
          <w:iCs/>
        </w:rPr>
        <w:t xml:space="preserve">      81/ Primljeni povrati glavnica danih zajmova i depozita </w:t>
      </w:r>
      <w:r w:rsidRPr="005D1905">
        <w:rPr>
          <w:rFonts w:ascii="Times New Roman" w:hAnsi="Times New Roman" w:cs="Times New Roman"/>
        </w:rPr>
        <w:t>– planirani iznos je  30.000,00 kuna, a</w:t>
      </w:r>
      <w:r w:rsidR="000F66C4" w:rsidRPr="005D1905">
        <w:rPr>
          <w:rFonts w:ascii="Times New Roman" w:hAnsi="Times New Roman" w:cs="Times New Roman"/>
        </w:rPr>
        <w:t xml:space="preserve"> očekuje se</w:t>
      </w:r>
      <w:r w:rsidRPr="005D1905">
        <w:rPr>
          <w:rFonts w:ascii="Times New Roman" w:hAnsi="Times New Roman" w:cs="Times New Roman"/>
        </w:rPr>
        <w:t xml:space="preserve"> po osnovu </w:t>
      </w:r>
      <w:r w:rsidR="005734A5" w:rsidRPr="005D1905">
        <w:rPr>
          <w:rFonts w:ascii="Times New Roman" w:hAnsi="Times New Roman" w:cs="Times New Roman"/>
        </w:rPr>
        <w:t>povrata zajmova</w:t>
      </w:r>
      <w:r w:rsidRPr="005D1905">
        <w:rPr>
          <w:rFonts w:ascii="Times New Roman" w:hAnsi="Times New Roman" w:cs="Times New Roman"/>
        </w:rPr>
        <w:t>.</w:t>
      </w:r>
    </w:p>
    <w:p w14:paraId="4A91EFA8" w14:textId="77777777" w:rsidR="005734A5" w:rsidRPr="005D1905" w:rsidRDefault="005734A5" w:rsidP="002C196D">
      <w:pPr>
        <w:spacing w:after="0"/>
        <w:jc w:val="both"/>
        <w:rPr>
          <w:rFonts w:ascii="Times New Roman" w:hAnsi="Times New Roman" w:cs="Times New Roman"/>
        </w:rPr>
      </w:pPr>
    </w:p>
    <w:p w14:paraId="1287538B" w14:textId="77777777" w:rsidR="005734A5" w:rsidRPr="005D1905" w:rsidRDefault="005734A5" w:rsidP="002C196D">
      <w:pPr>
        <w:spacing w:after="0"/>
        <w:jc w:val="both"/>
        <w:rPr>
          <w:rFonts w:ascii="Times New Roman" w:hAnsi="Times New Roman" w:cs="Times New Roman"/>
        </w:rPr>
      </w:pPr>
    </w:p>
    <w:p w14:paraId="5D596136" w14:textId="77777777" w:rsidR="00D85C00" w:rsidRDefault="00D85C00" w:rsidP="000D193C">
      <w:pPr>
        <w:rPr>
          <w:rFonts w:ascii="Times New Roman" w:hAnsi="Times New Roman" w:cs="Times New Roman"/>
          <w:b/>
          <w:bCs/>
        </w:rPr>
      </w:pPr>
    </w:p>
    <w:p w14:paraId="4552D416" w14:textId="33479CDC" w:rsidR="001466AD" w:rsidRPr="005D1905" w:rsidRDefault="001466AD" w:rsidP="000D193C">
      <w:pPr>
        <w:rPr>
          <w:rFonts w:ascii="Times New Roman" w:hAnsi="Times New Roman" w:cs="Times New Roman"/>
          <w:b/>
          <w:bCs/>
        </w:rPr>
      </w:pPr>
      <w:r w:rsidRPr="005D1905">
        <w:rPr>
          <w:rFonts w:ascii="Times New Roman" w:hAnsi="Times New Roman" w:cs="Times New Roman"/>
          <w:b/>
          <w:bCs/>
        </w:rPr>
        <w:lastRenderedPageBreak/>
        <w:t>RASHODI I IZDATCI</w:t>
      </w:r>
    </w:p>
    <w:p w14:paraId="159F1D82" w14:textId="38FDDCFA" w:rsidR="001466AD" w:rsidRPr="005D1905" w:rsidRDefault="001466AD" w:rsidP="000D193C">
      <w:pPr>
        <w:rPr>
          <w:rFonts w:ascii="Times New Roman" w:hAnsi="Times New Roman" w:cs="Times New Roman"/>
        </w:rPr>
      </w:pPr>
      <w:r w:rsidRPr="005D1905">
        <w:rPr>
          <w:rFonts w:ascii="Times New Roman" w:hAnsi="Times New Roman" w:cs="Times New Roman"/>
        </w:rPr>
        <w:t>Ukupni rashodi i izdatci u proračunu za 202</w:t>
      </w:r>
      <w:r w:rsidR="000F66C4" w:rsidRPr="005D1905">
        <w:rPr>
          <w:rFonts w:ascii="Times New Roman" w:hAnsi="Times New Roman" w:cs="Times New Roman"/>
        </w:rPr>
        <w:t>1</w:t>
      </w:r>
      <w:r w:rsidRPr="005D1905">
        <w:rPr>
          <w:rFonts w:ascii="Times New Roman" w:hAnsi="Times New Roman" w:cs="Times New Roman"/>
        </w:rPr>
        <w:t xml:space="preserve">. godinu  planirani su u iznosu od  </w:t>
      </w:r>
      <w:r w:rsidR="000F66C4" w:rsidRPr="005D1905">
        <w:rPr>
          <w:rFonts w:ascii="Times New Roman" w:hAnsi="Times New Roman" w:cs="Times New Roman"/>
        </w:rPr>
        <w:t>14</w:t>
      </w:r>
      <w:r w:rsidR="00191F4B" w:rsidRPr="005D1905">
        <w:rPr>
          <w:rFonts w:ascii="Times New Roman" w:hAnsi="Times New Roman" w:cs="Times New Roman"/>
        </w:rPr>
        <w:t>4</w:t>
      </w:r>
      <w:r w:rsidR="000F66C4" w:rsidRPr="005D1905">
        <w:rPr>
          <w:rFonts w:ascii="Times New Roman" w:hAnsi="Times New Roman" w:cs="Times New Roman"/>
        </w:rPr>
        <w:t>.</w:t>
      </w:r>
      <w:r w:rsidR="00191F4B" w:rsidRPr="005D1905">
        <w:rPr>
          <w:rFonts w:ascii="Times New Roman" w:hAnsi="Times New Roman" w:cs="Times New Roman"/>
        </w:rPr>
        <w:t>361</w:t>
      </w:r>
      <w:r w:rsidR="000F66C4" w:rsidRPr="005D1905">
        <w:rPr>
          <w:rFonts w:ascii="Times New Roman" w:hAnsi="Times New Roman" w:cs="Times New Roman"/>
        </w:rPr>
        <w:t>.118,67</w:t>
      </w:r>
      <w:r w:rsidRPr="005D1905">
        <w:rPr>
          <w:rFonts w:ascii="Times New Roman" w:hAnsi="Times New Roman" w:cs="Times New Roman"/>
        </w:rPr>
        <w:t xml:space="preserve">  kuna.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4394"/>
        <w:gridCol w:w="1708"/>
        <w:gridCol w:w="1559"/>
        <w:gridCol w:w="1559"/>
      </w:tblGrid>
      <w:tr w:rsidR="001466AD" w:rsidRPr="005D1905" w14:paraId="4B02FFB6" w14:textId="77777777" w:rsidTr="003B34F1">
        <w:trPr>
          <w:trHeight w:val="1126"/>
        </w:trPr>
        <w:tc>
          <w:tcPr>
            <w:tcW w:w="527" w:type="dxa"/>
          </w:tcPr>
          <w:p w14:paraId="143BC75E" w14:textId="77777777" w:rsidR="001466AD" w:rsidRPr="005D1905" w:rsidRDefault="001466AD" w:rsidP="00C46288">
            <w:pPr>
              <w:spacing w:after="0" w:line="240" w:lineRule="auto"/>
              <w:rPr>
                <w:rFonts w:ascii="Times New Roman" w:hAnsi="Times New Roman" w:cs="Times New Roman"/>
                <w:b/>
                <w:bCs/>
              </w:rPr>
            </w:pPr>
          </w:p>
        </w:tc>
        <w:tc>
          <w:tcPr>
            <w:tcW w:w="4394" w:type="dxa"/>
          </w:tcPr>
          <w:p w14:paraId="545C0B08" w14:textId="77777777" w:rsidR="001466AD" w:rsidRPr="005D1905" w:rsidRDefault="001466AD" w:rsidP="00C46288">
            <w:pPr>
              <w:spacing w:after="0" w:line="240" w:lineRule="auto"/>
              <w:jc w:val="center"/>
              <w:rPr>
                <w:rFonts w:ascii="Times New Roman" w:hAnsi="Times New Roman" w:cs="Times New Roman"/>
                <w:b/>
                <w:bCs/>
              </w:rPr>
            </w:pPr>
          </w:p>
          <w:p w14:paraId="6A202059" w14:textId="77777777" w:rsidR="001466AD" w:rsidRPr="005D1905" w:rsidRDefault="001466AD" w:rsidP="00C46288">
            <w:pPr>
              <w:spacing w:after="0" w:line="240" w:lineRule="auto"/>
              <w:jc w:val="center"/>
              <w:rPr>
                <w:rFonts w:ascii="Times New Roman" w:hAnsi="Times New Roman" w:cs="Times New Roman"/>
                <w:b/>
                <w:bCs/>
              </w:rPr>
            </w:pPr>
          </w:p>
          <w:p w14:paraId="6D85EC7E" w14:textId="77777777" w:rsidR="001466AD" w:rsidRPr="005D1905" w:rsidRDefault="001466AD" w:rsidP="00C46288">
            <w:pPr>
              <w:spacing w:after="0" w:line="240" w:lineRule="auto"/>
              <w:jc w:val="center"/>
              <w:rPr>
                <w:rFonts w:ascii="Times New Roman" w:hAnsi="Times New Roman" w:cs="Times New Roman"/>
                <w:b/>
                <w:bCs/>
              </w:rPr>
            </w:pPr>
          </w:p>
          <w:p w14:paraId="45CE88C5" w14:textId="77777777" w:rsidR="001466AD" w:rsidRPr="005D1905" w:rsidRDefault="001466AD" w:rsidP="00C46288">
            <w:pPr>
              <w:spacing w:after="0" w:line="240" w:lineRule="auto"/>
              <w:jc w:val="center"/>
              <w:rPr>
                <w:rFonts w:ascii="Times New Roman" w:hAnsi="Times New Roman" w:cs="Times New Roman"/>
                <w:b/>
                <w:bCs/>
              </w:rPr>
            </w:pPr>
          </w:p>
          <w:p w14:paraId="1F61D618" w14:textId="77777777"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Ukupni  rashodi i izdatci</w:t>
            </w:r>
          </w:p>
        </w:tc>
        <w:tc>
          <w:tcPr>
            <w:tcW w:w="1708" w:type="dxa"/>
          </w:tcPr>
          <w:p w14:paraId="075F191C" w14:textId="77777777" w:rsidR="001466AD" w:rsidRPr="005D1905" w:rsidRDefault="001466AD" w:rsidP="00C46288">
            <w:pPr>
              <w:spacing w:after="0" w:line="240" w:lineRule="auto"/>
            </w:pPr>
          </w:p>
          <w:tbl>
            <w:tblPr>
              <w:tblW w:w="1226" w:type="dxa"/>
              <w:tblLayout w:type="fixed"/>
              <w:tblLook w:val="00A0" w:firstRow="1" w:lastRow="0" w:firstColumn="1" w:lastColumn="0" w:noHBand="0" w:noVBand="0"/>
            </w:tblPr>
            <w:tblGrid>
              <w:gridCol w:w="1226"/>
            </w:tblGrid>
            <w:tr w:rsidR="001466AD" w:rsidRPr="005D1905" w14:paraId="1804C860" w14:textId="77777777">
              <w:trPr>
                <w:trHeight w:val="1361"/>
              </w:trPr>
              <w:tc>
                <w:tcPr>
                  <w:tcW w:w="1226" w:type="dxa"/>
                  <w:tcBorders>
                    <w:top w:val="nil"/>
                    <w:left w:val="nil"/>
                    <w:bottom w:val="nil"/>
                    <w:right w:val="nil"/>
                  </w:tcBorders>
                  <w:noWrap/>
                  <w:vAlign w:val="bottom"/>
                </w:tcPr>
                <w:p w14:paraId="6652F819" w14:textId="7EC32400" w:rsidR="001466AD" w:rsidRPr="005D1905" w:rsidRDefault="001466AD" w:rsidP="00B073A7">
                  <w:pPr>
                    <w:spacing w:after="0" w:line="240" w:lineRule="auto"/>
                    <w:jc w:val="both"/>
                    <w:rPr>
                      <w:b/>
                      <w:bCs/>
                      <w:lang w:eastAsia="hr-HR"/>
                    </w:rPr>
                  </w:pPr>
                  <w:r w:rsidRPr="005D1905">
                    <w:rPr>
                      <w:b/>
                      <w:bCs/>
                      <w:lang w:eastAsia="hr-HR"/>
                    </w:rPr>
                    <w:t>Prijedlog proračuna za</w:t>
                  </w:r>
                  <w:r w:rsidR="000F66C4" w:rsidRPr="005D1905">
                    <w:rPr>
                      <w:b/>
                      <w:bCs/>
                      <w:lang w:eastAsia="hr-HR"/>
                    </w:rPr>
                    <w:t xml:space="preserve"> </w:t>
                  </w:r>
                  <w:r w:rsidRPr="005D1905">
                    <w:rPr>
                      <w:b/>
                      <w:bCs/>
                      <w:lang w:eastAsia="hr-HR"/>
                    </w:rPr>
                    <w:t>202</w:t>
                  </w:r>
                  <w:r w:rsidR="000F66C4" w:rsidRPr="005D1905">
                    <w:rPr>
                      <w:b/>
                      <w:bCs/>
                      <w:lang w:eastAsia="hr-HR"/>
                    </w:rPr>
                    <w:t>1</w:t>
                  </w:r>
                  <w:r w:rsidRPr="005D1905">
                    <w:rPr>
                      <w:b/>
                      <w:bCs/>
                      <w:lang w:eastAsia="hr-HR"/>
                    </w:rPr>
                    <w:t>. godinu</w:t>
                  </w:r>
                </w:p>
              </w:tc>
            </w:tr>
          </w:tbl>
          <w:p w14:paraId="0A87D6EE" w14:textId="77777777" w:rsidR="001466AD" w:rsidRPr="005D1905" w:rsidRDefault="001466AD" w:rsidP="00C46288">
            <w:pPr>
              <w:spacing w:after="0" w:line="240" w:lineRule="auto"/>
              <w:jc w:val="center"/>
              <w:rPr>
                <w:rFonts w:ascii="Times New Roman" w:hAnsi="Times New Roman" w:cs="Times New Roman"/>
                <w:b/>
                <w:bCs/>
              </w:rPr>
            </w:pPr>
          </w:p>
        </w:tc>
        <w:tc>
          <w:tcPr>
            <w:tcW w:w="1559" w:type="dxa"/>
          </w:tcPr>
          <w:p w14:paraId="184D29F3" w14:textId="77777777" w:rsidR="001466AD" w:rsidRPr="005D1905" w:rsidRDefault="001466AD" w:rsidP="00C46288">
            <w:pPr>
              <w:spacing w:after="0" w:line="240" w:lineRule="auto"/>
            </w:pPr>
          </w:p>
          <w:p w14:paraId="634F1FAC" w14:textId="5CEF304C" w:rsidR="001466AD" w:rsidRPr="005D1905" w:rsidRDefault="001466AD" w:rsidP="00C46288">
            <w:pPr>
              <w:spacing w:after="0" w:line="240" w:lineRule="auto"/>
            </w:pPr>
            <w:r w:rsidRPr="005D1905">
              <w:rPr>
                <w:b/>
                <w:bCs/>
              </w:rPr>
              <w:t>Izvorni plan za 20</w:t>
            </w:r>
            <w:r w:rsidR="000F66C4" w:rsidRPr="005D1905">
              <w:rPr>
                <w:b/>
                <w:bCs/>
              </w:rPr>
              <w:t>20</w:t>
            </w:r>
            <w:r w:rsidRPr="005D1905">
              <w:t xml:space="preserve">. /po </w:t>
            </w:r>
            <w:r w:rsidR="000F66C4" w:rsidRPr="005D1905">
              <w:t>Petim</w:t>
            </w:r>
            <w:r w:rsidRPr="005D1905">
              <w:t xml:space="preserve"> izmjenama i dopunama proračuna za 20</w:t>
            </w:r>
            <w:r w:rsidR="000F66C4" w:rsidRPr="005D1905">
              <w:t>20</w:t>
            </w:r>
            <w:r w:rsidRPr="005D1905">
              <w:t>. godinu/</w:t>
            </w:r>
          </w:p>
        </w:tc>
        <w:tc>
          <w:tcPr>
            <w:tcW w:w="1559" w:type="dxa"/>
          </w:tcPr>
          <w:p w14:paraId="6D7F05DD" w14:textId="77777777" w:rsidR="001466AD" w:rsidRPr="005D1905" w:rsidRDefault="001466AD" w:rsidP="00C46288">
            <w:pPr>
              <w:spacing w:after="0" w:line="240" w:lineRule="auto"/>
            </w:pPr>
          </w:p>
          <w:p w14:paraId="3D10DD35" w14:textId="1A7000B2" w:rsidR="001466AD" w:rsidRPr="005D1905" w:rsidRDefault="001466AD" w:rsidP="00C46288">
            <w:pPr>
              <w:spacing w:after="0" w:line="240" w:lineRule="auto"/>
            </w:pPr>
            <w:r w:rsidRPr="005D1905">
              <w:rPr>
                <w:b/>
                <w:bCs/>
              </w:rPr>
              <w:t>Izvorni plan za 201</w:t>
            </w:r>
            <w:r w:rsidR="000F66C4" w:rsidRPr="005D1905">
              <w:rPr>
                <w:b/>
                <w:bCs/>
              </w:rPr>
              <w:t>9</w:t>
            </w:r>
            <w:r w:rsidRPr="005D1905">
              <w:rPr>
                <w:b/>
                <w:bCs/>
              </w:rPr>
              <w:t>. godinu</w:t>
            </w:r>
            <w:r w:rsidRPr="005D1905">
              <w:t xml:space="preserve"> /po Četvrtim izmjenama i dopunama proračuna za 201</w:t>
            </w:r>
            <w:r w:rsidR="000F66C4" w:rsidRPr="005D1905">
              <w:t>9</w:t>
            </w:r>
            <w:r w:rsidRPr="005D1905">
              <w:t xml:space="preserve"> godinu/</w:t>
            </w:r>
          </w:p>
        </w:tc>
      </w:tr>
      <w:tr w:rsidR="001466AD" w:rsidRPr="005D1905" w14:paraId="49DF5494" w14:textId="77777777" w:rsidTr="003B34F1">
        <w:tc>
          <w:tcPr>
            <w:tcW w:w="527" w:type="dxa"/>
            <w:shd w:val="clear" w:color="auto" w:fill="FABF8F"/>
            <w:vAlign w:val="bottom"/>
          </w:tcPr>
          <w:p w14:paraId="4D18D191" w14:textId="77777777" w:rsidR="001466AD" w:rsidRPr="005D1905" w:rsidRDefault="001466AD" w:rsidP="00C46288">
            <w:pPr>
              <w:spacing w:after="0" w:line="240" w:lineRule="auto"/>
              <w:rPr>
                <w:b/>
                <w:bCs/>
              </w:rPr>
            </w:pPr>
          </w:p>
        </w:tc>
        <w:tc>
          <w:tcPr>
            <w:tcW w:w="4394" w:type="dxa"/>
            <w:shd w:val="clear" w:color="auto" w:fill="FABF8F"/>
            <w:vAlign w:val="bottom"/>
          </w:tcPr>
          <w:p w14:paraId="4C2C8975" w14:textId="77777777" w:rsidR="001466AD" w:rsidRPr="005D1905" w:rsidRDefault="001466AD" w:rsidP="00C46288">
            <w:pPr>
              <w:spacing w:after="0" w:line="240" w:lineRule="auto"/>
              <w:rPr>
                <w:b/>
                <w:bCs/>
              </w:rPr>
            </w:pPr>
            <w:r w:rsidRPr="005D1905">
              <w:rPr>
                <w:b/>
                <w:bCs/>
              </w:rPr>
              <w:t>UKUPNI RASHODI/IZDATCI</w:t>
            </w:r>
          </w:p>
        </w:tc>
        <w:tc>
          <w:tcPr>
            <w:tcW w:w="1708" w:type="dxa"/>
            <w:shd w:val="clear" w:color="auto" w:fill="FABF8F"/>
            <w:vAlign w:val="bottom"/>
          </w:tcPr>
          <w:p w14:paraId="63A228EA" w14:textId="43F0ACB0" w:rsidR="001466AD" w:rsidRPr="005D1905" w:rsidRDefault="000F66C4" w:rsidP="00C46288">
            <w:pPr>
              <w:spacing w:after="0" w:line="240" w:lineRule="auto"/>
              <w:jc w:val="right"/>
              <w:rPr>
                <w:b/>
                <w:bCs/>
              </w:rPr>
            </w:pPr>
            <w:r w:rsidRPr="005D1905">
              <w:rPr>
                <w:b/>
                <w:bCs/>
              </w:rPr>
              <w:t>14</w:t>
            </w:r>
            <w:r w:rsidR="00191F4B" w:rsidRPr="005D1905">
              <w:rPr>
                <w:b/>
                <w:bCs/>
              </w:rPr>
              <w:t>4</w:t>
            </w:r>
            <w:r w:rsidRPr="005D1905">
              <w:rPr>
                <w:b/>
                <w:bCs/>
              </w:rPr>
              <w:t>.</w:t>
            </w:r>
            <w:r w:rsidR="00191F4B" w:rsidRPr="005D1905">
              <w:rPr>
                <w:b/>
                <w:bCs/>
              </w:rPr>
              <w:t>361</w:t>
            </w:r>
            <w:r w:rsidRPr="005D1905">
              <w:rPr>
                <w:b/>
                <w:bCs/>
              </w:rPr>
              <w:t>.118,67</w:t>
            </w:r>
          </w:p>
        </w:tc>
        <w:tc>
          <w:tcPr>
            <w:tcW w:w="1559" w:type="dxa"/>
            <w:shd w:val="clear" w:color="auto" w:fill="FABF8F"/>
          </w:tcPr>
          <w:p w14:paraId="5F0889EC" w14:textId="33A67F71" w:rsidR="001466AD" w:rsidRPr="005D1905" w:rsidRDefault="0075187F" w:rsidP="00191F4B">
            <w:pPr>
              <w:spacing w:after="0" w:line="240" w:lineRule="auto"/>
              <w:jc w:val="center"/>
              <w:rPr>
                <w:b/>
                <w:bCs/>
              </w:rPr>
            </w:pPr>
            <w:r w:rsidRPr="005D1905">
              <w:rPr>
                <w:b/>
                <w:bCs/>
              </w:rPr>
              <w:t>86.358.823,21</w:t>
            </w:r>
          </w:p>
        </w:tc>
        <w:tc>
          <w:tcPr>
            <w:tcW w:w="1559" w:type="dxa"/>
            <w:shd w:val="clear" w:color="auto" w:fill="FABF8F"/>
          </w:tcPr>
          <w:p w14:paraId="65A018AB" w14:textId="3C3BEBF3" w:rsidR="001466AD" w:rsidRPr="005D1905" w:rsidRDefault="007953BB" w:rsidP="00C46288">
            <w:pPr>
              <w:spacing w:after="0" w:line="240" w:lineRule="auto"/>
              <w:jc w:val="right"/>
              <w:rPr>
                <w:b/>
                <w:bCs/>
              </w:rPr>
            </w:pPr>
            <w:r w:rsidRPr="005D1905">
              <w:rPr>
                <w:b/>
                <w:bCs/>
              </w:rPr>
              <w:t>64.060.359,00</w:t>
            </w:r>
          </w:p>
        </w:tc>
      </w:tr>
      <w:tr w:rsidR="001466AD" w:rsidRPr="005D1905" w14:paraId="577790A1" w14:textId="77777777" w:rsidTr="003B34F1">
        <w:tc>
          <w:tcPr>
            <w:tcW w:w="527" w:type="dxa"/>
            <w:shd w:val="clear" w:color="auto" w:fill="FDE9D9"/>
            <w:vAlign w:val="bottom"/>
          </w:tcPr>
          <w:p w14:paraId="17BC804B" w14:textId="77777777" w:rsidR="001466AD" w:rsidRPr="005D1905" w:rsidRDefault="001466AD" w:rsidP="00C46288">
            <w:pPr>
              <w:spacing w:after="0" w:line="240" w:lineRule="auto"/>
              <w:rPr>
                <w:b/>
                <w:bCs/>
              </w:rPr>
            </w:pPr>
            <w:r w:rsidRPr="005D1905">
              <w:rPr>
                <w:b/>
                <w:bCs/>
              </w:rPr>
              <w:t>3</w:t>
            </w:r>
          </w:p>
        </w:tc>
        <w:tc>
          <w:tcPr>
            <w:tcW w:w="4394" w:type="dxa"/>
            <w:shd w:val="clear" w:color="auto" w:fill="FDE9D9"/>
            <w:vAlign w:val="bottom"/>
          </w:tcPr>
          <w:p w14:paraId="35927E82" w14:textId="77777777" w:rsidR="001466AD" w:rsidRPr="005D1905" w:rsidRDefault="001466AD" w:rsidP="00C46288">
            <w:pPr>
              <w:spacing w:after="0" w:line="240" w:lineRule="auto"/>
              <w:rPr>
                <w:b/>
                <w:bCs/>
              </w:rPr>
            </w:pPr>
            <w:r w:rsidRPr="005D1905">
              <w:rPr>
                <w:b/>
                <w:bCs/>
              </w:rPr>
              <w:t>RASHODI POSLOVANJA</w:t>
            </w:r>
          </w:p>
        </w:tc>
        <w:tc>
          <w:tcPr>
            <w:tcW w:w="1708" w:type="dxa"/>
            <w:shd w:val="clear" w:color="auto" w:fill="FDE9D9"/>
            <w:vAlign w:val="bottom"/>
          </w:tcPr>
          <w:p w14:paraId="500C2315" w14:textId="6863D6F7" w:rsidR="001466AD" w:rsidRPr="005D1905" w:rsidRDefault="003B34F1" w:rsidP="00C46288">
            <w:pPr>
              <w:spacing w:after="0" w:line="240" w:lineRule="auto"/>
              <w:jc w:val="right"/>
              <w:rPr>
                <w:b/>
                <w:bCs/>
              </w:rPr>
            </w:pPr>
            <w:r>
              <w:rPr>
                <w:b/>
                <w:bCs/>
              </w:rPr>
              <w:t>52.736.799,05</w:t>
            </w:r>
          </w:p>
        </w:tc>
        <w:tc>
          <w:tcPr>
            <w:tcW w:w="1559" w:type="dxa"/>
            <w:shd w:val="clear" w:color="auto" w:fill="FDE9D9"/>
          </w:tcPr>
          <w:p w14:paraId="7CAABF02" w14:textId="5B184CA5" w:rsidR="001466AD" w:rsidRPr="005D1905" w:rsidRDefault="001466AD" w:rsidP="00C46288">
            <w:pPr>
              <w:spacing w:after="0" w:line="240" w:lineRule="auto"/>
              <w:jc w:val="right"/>
              <w:rPr>
                <w:b/>
                <w:bCs/>
              </w:rPr>
            </w:pPr>
            <w:r w:rsidRPr="005D1905">
              <w:rPr>
                <w:b/>
                <w:bCs/>
              </w:rPr>
              <w:t>5</w:t>
            </w:r>
            <w:r w:rsidR="00191F4B" w:rsidRPr="005D1905">
              <w:rPr>
                <w:b/>
                <w:bCs/>
              </w:rPr>
              <w:t>5.299.747,14</w:t>
            </w:r>
          </w:p>
        </w:tc>
        <w:tc>
          <w:tcPr>
            <w:tcW w:w="1559" w:type="dxa"/>
            <w:shd w:val="clear" w:color="auto" w:fill="FDE9D9"/>
          </w:tcPr>
          <w:p w14:paraId="3D6E9C86" w14:textId="196BA3C4" w:rsidR="001466AD" w:rsidRPr="005D1905" w:rsidRDefault="0075187F" w:rsidP="00C46288">
            <w:pPr>
              <w:spacing w:after="0" w:line="240" w:lineRule="auto"/>
              <w:jc w:val="right"/>
              <w:rPr>
                <w:b/>
                <w:bCs/>
              </w:rPr>
            </w:pPr>
            <w:r w:rsidRPr="005D1905">
              <w:rPr>
                <w:b/>
                <w:bCs/>
              </w:rPr>
              <w:t>51.622.367,00</w:t>
            </w:r>
          </w:p>
        </w:tc>
      </w:tr>
      <w:tr w:rsidR="001466AD" w:rsidRPr="005D1905" w14:paraId="30731AD9" w14:textId="77777777" w:rsidTr="003B34F1">
        <w:tc>
          <w:tcPr>
            <w:tcW w:w="527" w:type="dxa"/>
            <w:vAlign w:val="bottom"/>
          </w:tcPr>
          <w:p w14:paraId="20F44310" w14:textId="77777777" w:rsidR="001466AD" w:rsidRPr="005D1905" w:rsidRDefault="001466AD" w:rsidP="00C46288">
            <w:pPr>
              <w:spacing w:after="0" w:line="240" w:lineRule="auto"/>
            </w:pPr>
            <w:r w:rsidRPr="005D1905">
              <w:t>31</w:t>
            </w:r>
          </w:p>
        </w:tc>
        <w:tc>
          <w:tcPr>
            <w:tcW w:w="4394" w:type="dxa"/>
            <w:vAlign w:val="bottom"/>
          </w:tcPr>
          <w:p w14:paraId="55BD76BB" w14:textId="77777777" w:rsidR="001466AD" w:rsidRPr="005D1905" w:rsidRDefault="001466AD" w:rsidP="00C46288">
            <w:pPr>
              <w:spacing w:after="0" w:line="240" w:lineRule="auto"/>
            </w:pPr>
            <w:r w:rsidRPr="005D1905">
              <w:t>Rashodi za zaposlene</w:t>
            </w:r>
          </w:p>
        </w:tc>
        <w:tc>
          <w:tcPr>
            <w:tcW w:w="1708" w:type="dxa"/>
            <w:vAlign w:val="bottom"/>
          </w:tcPr>
          <w:p w14:paraId="6080CD6E" w14:textId="1CC4A469" w:rsidR="001466AD" w:rsidRPr="005D1905" w:rsidRDefault="00191F4B" w:rsidP="00C46288">
            <w:pPr>
              <w:spacing w:after="0" w:line="240" w:lineRule="auto"/>
              <w:jc w:val="right"/>
            </w:pPr>
            <w:r w:rsidRPr="005D1905">
              <w:t>20.024.142,95</w:t>
            </w:r>
          </w:p>
        </w:tc>
        <w:tc>
          <w:tcPr>
            <w:tcW w:w="1559" w:type="dxa"/>
          </w:tcPr>
          <w:p w14:paraId="4855EB92" w14:textId="07F5EFFE" w:rsidR="001466AD" w:rsidRPr="005D1905" w:rsidRDefault="001466AD" w:rsidP="00C46288">
            <w:pPr>
              <w:spacing w:after="0" w:line="240" w:lineRule="auto"/>
              <w:jc w:val="right"/>
            </w:pPr>
            <w:r w:rsidRPr="005D1905">
              <w:t>1</w:t>
            </w:r>
            <w:r w:rsidR="00191F4B" w:rsidRPr="005D1905">
              <w:t>9.351.306,27</w:t>
            </w:r>
          </w:p>
        </w:tc>
        <w:tc>
          <w:tcPr>
            <w:tcW w:w="1559" w:type="dxa"/>
          </w:tcPr>
          <w:p w14:paraId="233B2E7C" w14:textId="06994445" w:rsidR="001466AD" w:rsidRPr="005D1905" w:rsidRDefault="0075187F" w:rsidP="00C46288">
            <w:pPr>
              <w:spacing w:after="0" w:line="240" w:lineRule="auto"/>
              <w:jc w:val="right"/>
            </w:pPr>
            <w:r w:rsidRPr="005D1905">
              <w:t>17.540.655,04</w:t>
            </w:r>
          </w:p>
        </w:tc>
      </w:tr>
      <w:tr w:rsidR="001466AD" w:rsidRPr="005D1905" w14:paraId="161C7DB8" w14:textId="77777777" w:rsidTr="003B34F1">
        <w:tc>
          <w:tcPr>
            <w:tcW w:w="527" w:type="dxa"/>
            <w:vAlign w:val="bottom"/>
          </w:tcPr>
          <w:p w14:paraId="4AD9BB77" w14:textId="77777777" w:rsidR="001466AD" w:rsidRPr="005D1905" w:rsidRDefault="001466AD" w:rsidP="00C46288">
            <w:pPr>
              <w:spacing w:after="0" w:line="240" w:lineRule="auto"/>
            </w:pPr>
            <w:r w:rsidRPr="005D1905">
              <w:t>32</w:t>
            </w:r>
          </w:p>
        </w:tc>
        <w:tc>
          <w:tcPr>
            <w:tcW w:w="4394" w:type="dxa"/>
            <w:vAlign w:val="bottom"/>
          </w:tcPr>
          <w:p w14:paraId="1DF9ACC2" w14:textId="77777777" w:rsidR="001466AD" w:rsidRPr="005D1905" w:rsidRDefault="001466AD" w:rsidP="00C46288">
            <w:pPr>
              <w:spacing w:after="0" w:line="240" w:lineRule="auto"/>
            </w:pPr>
            <w:r w:rsidRPr="005D1905">
              <w:t>Materijalni rashodi</w:t>
            </w:r>
          </w:p>
        </w:tc>
        <w:tc>
          <w:tcPr>
            <w:tcW w:w="1708" w:type="dxa"/>
            <w:vAlign w:val="bottom"/>
          </w:tcPr>
          <w:p w14:paraId="0E6550DE" w14:textId="39D091CE" w:rsidR="001466AD" w:rsidRPr="005D1905" w:rsidRDefault="00191F4B" w:rsidP="00C46288">
            <w:pPr>
              <w:spacing w:after="0" w:line="240" w:lineRule="auto"/>
              <w:jc w:val="right"/>
            </w:pPr>
            <w:r w:rsidRPr="005D1905">
              <w:t>23.</w:t>
            </w:r>
            <w:r w:rsidR="003B34F1">
              <w:t>3</w:t>
            </w:r>
            <w:r w:rsidRPr="005D1905">
              <w:t>62.410,10</w:t>
            </w:r>
          </w:p>
        </w:tc>
        <w:tc>
          <w:tcPr>
            <w:tcW w:w="1559" w:type="dxa"/>
          </w:tcPr>
          <w:p w14:paraId="5FDC0593" w14:textId="22AF8D78" w:rsidR="001466AD" w:rsidRPr="005D1905" w:rsidRDefault="001466AD" w:rsidP="00C46288">
            <w:pPr>
              <w:spacing w:after="0" w:line="240" w:lineRule="auto"/>
              <w:jc w:val="right"/>
            </w:pPr>
            <w:r w:rsidRPr="005D1905">
              <w:t>24.</w:t>
            </w:r>
            <w:r w:rsidR="00191F4B" w:rsidRPr="005D1905">
              <w:t>777.042,87</w:t>
            </w:r>
          </w:p>
        </w:tc>
        <w:tc>
          <w:tcPr>
            <w:tcW w:w="1559" w:type="dxa"/>
          </w:tcPr>
          <w:p w14:paraId="16CEC9B2" w14:textId="384438D2" w:rsidR="001466AD" w:rsidRPr="005D1905" w:rsidRDefault="0075187F" w:rsidP="00C46288">
            <w:pPr>
              <w:spacing w:after="0" w:line="240" w:lineRule="auto"/>
              <w:jc w:val="right"/>
            </w:pPr>
            <w:r w:rsidRPr="005D1905">
              <w:t>24.561.125,96</w:t>
            </w:r>
          </w:p>
        </w:tc>
      </w:tr>
      <w:tr w:rsidR="001466AD" w:rsidRPr="005D1905" w14:paraId="55105B6C" w14:textId="77777777" w:rsidTr="003B34F1">
        <w:tc>
          <w:tcPr>
            <w:tcW w:w="527" w:type="dxa"/>
            <w:vAlign w:val="bottom"/>
          </w:tcPr>
          <w:p w14:paraId="5E0FBD54" w14:textId="77777777" w:rsidR="001466AD" w:rsidRPr="005D1905" w:rsidRDefault="001466AD" w:rsidP="00C46288">
            <w:pPr>
              <w:spacing w:after="0" w:line="240" w:lineRule="auto"/>
            </w:pPr>
            <w:r w:rsidRPr="005D1905">
              <w:t>34</w:t>
            </w:r>
          </w:p>
        </w:tc>
        <w:tc>
          <w:tcPr>
            <w:tcW w:w="4394" w:type="dxa"/>
            <w:vAlign w:val="bottom"/>
          </w:tcPr>
          <w:p w14:paraId="1CDF3648" w14:textId="77777777" w:rsidR="001466AD" w:rsidRPr="005D1905" w:rsidRDefault="001466AD" w:rsidP="00C46288">
            <w:pPr>
              <w:spacing w:after="0" w:line="240" w:lineRule="auto"/>
            </w:pPr>
            <w:r w:rsidRPr="005D1905">
              <w:t>Financijski rashodi</w:t>
            </w:r>
          </w:p>
        </w:tc>
        <w:tc>
          <w:tcPr>
            <w:tcW w:w="1708" w:type="dxa"/>
            <w:vAlign w:val="bottom"/>
          </w:tcPr>
          <w:p w14:paraId="3A3217D0" w14:textId="0F2A1284" w:rsidR="001466AD" w:rsidRPr="005D1905" w:rsidRDefault="001466AD" w:rsidP="00C46288">
            <w:pPr>
              <w:spacing w:after="0" w:line="240" w:lineRule="auto"/>
              <w:jc w:val="right"/>
            </w:pPr>
            <w:r w:rsidRPr="005D1905">
              <w:t>9</w:t>
            </w:r>
            <w:r w:rsidR="00191F4B" w:rsidRPr="005D1905">
              <w:t>2.200,00</w:t>
            </w:r>
          </w:p>
        </w:tc>
        <w:tc>
          <w:tcPr>
            <w:tcW w:w="1559" w:type="dxa"/>
          </w:tcPr>
          <w:p w14:paraId="2EC84E1F" w14:textId="3F729DF5" w:rsidR="001466AD" w:rsidRPr="005D1905" w:rsidRDefault="001466AD" w:rsidP="00C46288">
            <w:pPr>
              <w:spacing w:after="0" w:line="240" w:lineRule="auto"/>
              <w:jc w:val="right"/>
            </w:pPr>
            <w:r w:rsidRPr="005D1905">
              <w:t>1</w:t>
            </w:r>
            <w:r w:rsidR="00191F4B" w:rsidRPr="005D1905">
              <w:t>11.800,00</w:t>
            </w:r>
          </w:p>
        </w:tc>
        <w:tc>
          <w:tcPr>
            <w:tcW w:w="1559" w:type="dxa"/>
          </w:tcPr>
          <w:p w14:paraId="5569C0A5" w14:textId="37BE2F72" w:rsidR="001466AD" w:rsidRPr="005D1905" w:rsidRDefault="0075187F" w:rsidP="00C46288">
            <w:pPr>
              <w:spacing w:after="0" w:line="240" w:lineRule="auto"/>
              <w:jc w:val="right"/>
            </w:pPr>
            <w:r w:rsidRPr="005D1905">
              <w:t>102.500,00</w:t>
            </w:r>
          </w:p>
        </w:tc>
      </w:tr>
      <w:tr w:rsidR="001466AD" w:rsidRPr="005D1905" w14:paraId="32FC567A" w14:textId="77777777" w:rsidTr="003B34F1">
        <w:trPr>
          <w:trHeight w:val="191"/>
        </w:trPr>
        <w:tc>
          <w:tcPr>
            <w:tcW w:w="527" w:type="dxa"/>
            <w:vAlign w:val="bottom"/>
          </w:tcPr>
          <w:p w14:paraId="6F902422" w14:textId="77777777" w:rsidR="001466AD" w:rsidRPr="005D1905" w:rsidRDefault="001466AD" w:rsidP="00C46288">
            <w:pPr>
              <w:spacing w:after="0" w:line="240" w:lineRule="auto"/>
            </w:pPr>
            <w:r w:rsidRPr="005D1905">
              <w:t>35</w:t>
            </w:r>
          </w:p>
        </w:tc>
        <w:tc>
          <w:tcPr>
            <w:tcW w:w="4394" w:type="dxa"/>
            <w:vAlign w:val="bottom"/>
          </w:tcPr>
          <w:p w14:paraId="07C72DC2" w14:textId="77777777" w:rsidR="001466AD" w:rsidRPr="005D1905" w:rsidRDefault="001466AD" w:rsidP="00C46288">
            <w:pPr>
              <w:spacing w:after="0" w:line="240" w:lineRule="auto"/>
            </w:pPr>
            <w:r w:rsidRPr="005D1905">
              <w:t xml:space="preserve">Subvencije </w:t>
            </w:r>
          </w:p>
        </w:tc>
        <w:tc>
          <w:tcPr>
            <w:tcW w:w="1708" w:type="dxa"/>
            <w:vAlign w:val="bottom"/>
          </w:tcPr>
          <w:p w14:paraId="7F331343" w14:textId="176FAF7C" w:rsidR="001466AD" w:rsidRPr="005D1905" w:rsidRDefault="001466AD" w:rsidP="00C46288">
            <w:pPr>
              <w:spacing w:after="0" w:line="240" w:lineRule="auto"/>
              <w:jc w:val="right"/>
            </w:pPr>
            <w:r w:rsidRPr="005D1905">
              <w:t xml:space="preserve">              </w:t>
            </w:r>
            <w:r w:rsidR="00191F4B" w:rsidRPr="005D1905">
              <w:t>900.000,00</w:t>
            </w:r>
          </w:p>
        </w:tc>
        <w:tc>
          <w:tcPr>
            <w:tcW w:w="1559" w:type="dxa"/>
          </w:tcPr>
          <w:p w14:paraId="3501F3E0" w14:textId="77777777" w:rsidR="00191F4B" w:rsidRPr="005D1905" w:rsidRDefault="00191F4B" w:rsidP="00C46288">
            <w:pPr>
              <w:spacing w:after="0" w:line="240" w:lineRule="auto"/>
              <w:jc w:val="right"/>
            </w:pPr>
          </w:p>
          <w:p w14:paraId="6576DC7C" w14:textId="620355DD" w:rsidR="001466AD" w:rsidRPr="005D1905" w:rsidRDefault="001466AD" w:rsidP="00C46288">
            <w:pPr>
              <w:spacing w:after="0" w:line="240" w:lineRule="auto"/>
              <w:jc w:val="right"/>
            </w:pPr>
            <w:r w:rsidRPr="005D1905">
              <w:t>1.</w:t>
            </w:r>
            <w:r w:rsidR="00191F4B" w:rsidRPr="005D1905">
              <w:t>641.000,00</w:t>
            </w:r>
          </w:p>
        </w:tc>
        <w:tc>
          <w:tcPr>
            <w:tcW w:w="1559" w:type="dxa"/>
          </w:tcPr>
          <w:p w14:paraId="43E321D2" w14:textId="77777777" w:rsidR="0075187F" w:rsidRPr="005D1905" w:rsidRDefault="0075187F" w:rsidP="00C46288">
            <w:pPr>
              <w:spacing w:after="0" w:line="240" w:lineRule="auto"/>
              <w:jc w:val="right"/>
            </w:pPr>
          </w:p>
          <w:p w14:paraId="1BF577A9" w14:textId="74FAE497" w:rsidR="001466AD" w:rsidRPr="005D1905" w:rsidRDefault="0075187F" w:rsidP="00C46288">
            <w:pPr>
              <w:spacing w:after="0" w:line="240" w:lineRule="auto"/>
              <w:jc w:val="right"/>
            </w:pPr>
            <w:r w:rsidRPr="005D1905">
              <w:t>1.597.000,00</w:t>
            </w:r>
          </w:p>
        </w:tc>
      </w:tr>
      <w:tr w:rsidR="001466AD" w:rsidRPr="005D1905" w14:paraId="40201193" w14:textId="77777777" w:rsidTr="003B34F1">
        <w:tc>
          <w:tcPr>
            <w:tcW w:w="527" w:type="dxa"/>
            <w:vAlign w:val="bottom"/>
          </w:tcPr>
          <w:p w14:paraId="158E561F" w14:textId="77777777" w:rsidR="001466AD" w:rsidRPr="005D1905" w:rsidRDefault="001466AD" w:rsidP="00C46288">
            <w:pPr>
              <w:spacing w:after="0" w:line="240" w:lineRule="auto"/>
            </w:pPr>
            <w:r w:rsidRPr="005D1905">
              <w:t>36</w:t>
            </w:r>
          </w:p>
        </w:tc>
        <w:tc>
          <w:tcPr>
            <w:tcW w:w="4394" w:type="dxa"/>
            <w:vAlign w:val="bottom"/>
          </w:tcPr>
          <w:p w14:paraId="108AA7E6" w14:textId="77777777" w:rsidR="001466AD" w:rsidRPr="005D1905" w:rsidRDefault="001466AD" w:rsidP="00C46288">
            <w:pPr>
              <w:spacing w:after="0" w:line="240" w:lineRule="auto"/>
            </w:pPr>
            <w:r w:rsidRPr="005D1905">
              <w:t>Pomoći dane u inozemstvo i unutar općeg proračuna</w:t>
            </w:r>
          </w:p>
        </w:tc>
        <w:tc>
          <w:tcPr>
            <w:tcW w:w="1708" w:type="dxa"/>
            <w:vAlign w:val="bottom"/>
          </w:tcPr>
          <w:p w14:paraId="3257E4B8" w14:textId="1CF6E294" w:rsidR="001466AD" w:rsidRPr="005D1905" w:rsidRDefault="00191F4B" w:rsidP="00C46288">
            <w:pPr>
              <w:spacing w:after="0" w:line="240" w:lineRule="auto"/>
              <w:jc w:val="right"/>
            </w:pPr>
            <w:r w:rsidRPr="005D1905">
              <w:t>970.000,00</w:t>
            </w:r>
          </w:p>
        </w:tc>
        <w:tc>
          <w:tcPr>
            <w:tcW w:w="1559" w:type="dxa"/>
          </w:tcPr>
          <w:p w14:paraId="70EE293A" w14:textId="4AFB3383" w:rsidR="001466AD" w:rsidRPr="005D1905" w:rsidRDefault="00191F4B" w:rsidP="00C46288">
            <w:pPr>
              <w:spacing w:after="0" w:line="240" w:lineRule="auto"/>
              <w:jc w:val="right"/>
            </w:pPr>
            <w:r w:rsidRPr="005D1905">
              <w:t>429</w:t>
            </w:r>
            <w:r w:rsidR="001466AD" w:rsidRPr="005D1905">
              <w:t>.000,00</w:t>
            </w:r>
          </w:p>
        </w:tc>
        <w:tc>
          <w:tcPr>
            <w:tcW w:w="1559" w:type="dxa"/>
          </w:tcPr>
          <w:p w14:paraId="7BB093B9" w14:textId="12AA329D" w:rsidR="001466AD" w:rsidRPr="005D1905" w:rsidRDefault="0075187F" w:rsidP="00C46288">
            <w:pPr>
              <w:spacing w:after="0" w:line="240" w:lineRule="auto"/>
              <w:jc w:val="right"/>
            </w:pPr>
            <w:r w:rsidRPr="005D1905">
              <w:t>320</w:t>
            </w:r>
            <w:r w:rsidR="001466AD" w:rsidRPr="005D1905">
              <w:t>.000,00</w:t>
            </w:r>
          </w:p>
        </w:tc>
      </w:tr>
      <w:tr w:rsidR="001466AD" w:rsidRPr="005D1905" w14:paraId="223226D3" w14:textId="77777777" w:rsidTr="003B34F1">
        <w:tc>
          <w:tcPr>
            <w:tcW w:w="527" w:type="dxa"/>
            <w:vAlign w:val="bottom"/>
          </w:tcPr>
          <w:p w14:paraId="294F0780" w14:textId="77777777" w:rsidR="001466AD" w:rsidRPr="005D1905" w:rsidRDefault="001466AD" w:rsidP="00C46288">
            <w:pPr>
              <w:spacing w:after="0" w:line="240" w:lineRule="auto"/>
            </w:pPr>
            <w:r w:rsidRPr="005D1905">
              <w:t>37</w:t>
            </w:r>
          </w:p>
        </w:tc>
        <w:tc>
          <w:tcPr>
            <w:tcW w:w="4394" w:type="dxa"/>
            <w:vAlign w:val="bottom"/>
          </w:tcPr>
          <w:p w14:paraId="57DF7DD5" w14:textId="77777777" w:rsidR="001466AD" w:rsidRPr="005D1905" w:rsidRDefault="001466AD" w:rsidP="00C46288">
            <w:pPr>
              <w:spacing w:after="0" w:line="240" w:lineRule="auto"/>
            </w:pPr>
            <w:r w:rsidRPr="005D1905">
              <w:t>Naknade građanima i kućanstvima na temelju osiguranja i druge naknade</w:t>
            </w:r>
          </w:p>
        </w:tc>
        <w:tc>
          <w:tcPr>
            <w:tcW w:w="1708" w:type="dxa"/>
            <w:vAlign w:val="bottom"/>
          </w:tcPr>
          <w:p w14:paraId="33EB4765" w14:textId="51886F8F" w:rsidR="001466AD" w:rsidRPr="005D1905" w:rsidRDefault="001466AD" w:rsidP="00135304">
            <w:pPr>
              <w:spacing w:after="0" w:line="240" w:lineRule="auto"/>
              <w:jc w:val="right"/>
            </w:pPr>
            <w:r w:rsidRPr="005D1905">
              <w:t>3.</w:t>
            </w:r>
            <w:r w:rsidR="00191F4B" w:rsidRPr="005D1905">
              <w:t>160</w:t>
            </w:r>
            <w:r w:rsidRPr="005D1905">
              <w:t>.000,00</w:t>
            </w:r>
          </w:p>
        </w:tc>
        <w:tc>
          <w:tcPr>
            <w:tcW w:w="1559" w:type="dxa"/>
          </w:tcPr>
          <w:p w14:paraId="2919871E" w14:textId="77777777" w:rsidR="00191F4B" w:rsidRPr="005D1905" w:rsidRDefault="00191F4B" w:rsidP="00C46288">
            <w:pPr>
              <w:spacing w:after="0" w:line="240" w:lineRule="auto"/>
              <w:jc w:val="right"/>
            </w:pPr>
          </w:p>
          <w:p w14:paraId="641EC08F" w14:textId="3ACBAC39" w:rsidR="001466AD" w:rsidRPr="005D1905" w:rsidRDefault="001466AD" w:rsidP="00C46288">
            <w:pPr>
              <w:spacing w:after="0" w:line="240" w:lineRule="auto"/>
              <w:jc w:val="right"/>
            </w:pPr>
            <w:r w:rsidRPr="005D1905">
              <w:t>2.</w:t>
            </w:r>
            <w:r w:rsidR="00191F4B" w:rsidRPr="005D1905">
              <w:t>800</w:t>
            </w:r>
            <w:r w:rsidRPr="005D1905">
              <w:t>.</w:t>
            </w:r>
            <w:r w:rsidR="00191F4B" w:rsidRPr="005D1905">
              <w:t>00</w:t>
            </w:r>
            <w:r w:rsidRPr="005D1905">
              <w:t>0,00</w:t>
            </w:r>
          </w:p>
        </w:tc>
        <w:tc>
          <w:tcPr>
            <w:tcW w:w="1559" w:type="dxa"/>
          </w:tcPr>
          <w:p w14:paraId="36DF1EC8" w14:textId="77777777" w:rsidR="0075187F" w:rsidRPr="005D1905" w:rsidRDefault="0075187F" w:rsidP="00C46288">
            <w:pPr>
              <w:spacing w:after="0" w:line="240" w:lineRule="auto"/>
              <w:jc w:val="right"/>
            </w:pPr>
          </w:p>
          <w:p w14:paraId="0ACE2A1C" w14:textId="166DA79B" w:rsidR="001466AD" w:rsidRPr="005D1905" w:rsidRDefault="0075187F" w:rsidP="00C46288">
            <w:pPr>
              <w:spacing w:after="0" w:line="240" w:lineRule="auto"/>
              <w:jc w:val="right"/>
            </w:pPr>
            <w:r w:rsidRPr="005D1905">
              <w:t>2.018</w:t>
            </w:r>
            <w:r w:rsidR="001466AD" w:rsidRPr="005D1905">
              <w:t>.</w:t>
            </w:r>
            <w:r w:rsidRPr="005D1905">
              <w:t>35</w:t>
            </w:r>
            <w:r w:rsidR="001466AD" w:rsidRPr="005D1905">
              <w:t>0,00</w:t>
            </w:r>
          </w:p>
        </w:tc>
      </w:tr>
      <w:tr w:rsidR="001466AD" w:rsidRPr="005D1905" w14:paraId="60E23D2A" w14:textId="77777777" w:rsidTr="003B34F1">
        <w:tc>
          <w:tcPr>
            <w:tcW w:w="527" w:type="dxa"/>
            <w:vAlign w:val="bottom"/>
          </w:tcPr>
          <w:p w14:paraId="79083E65" w14:textId="77777777" w:rsidR="001466AD" w:rsidRPr="005D1905" w:rsidRDefault="001466AD" w:rsidP="00C46288">
            <w:pPr>
              <w:spacing w:after="0" w:line="240" w:lineRule="auto"/>
            </w:pPr>
            <w:r w:rsidRPr="005D1905">
              <w:t>38</w:t>
            </w:r>
          </w:p>
        </w:tc>
        <w:tc>
          <w:tcPr>
            <w:tcW w:w="4394" w:type="dxa"/>
            <w:vAlign w:val="bottom"/>
          </w:tcPr>
          <w:p w14:paraId="4C4EAF69" w14:textId="77777777" w:rsidR="001466AD" w:rsidRPr="005D1905" w:rsidRDefault="001466AD" w:rsidP="00C46288">
            <w:pPr>
              <w:spacing w:after="0" w:line="240" w:lineRule="auto"/>
            </w:pPr>
            <w:r w:rsidRPr="005D1905">
              <w:t>Ostali rashodi</w:t>
            </w:r>
          </w:p>
        </w:tc>
        <w:tc>
          <w:tcPr>
            <w:tcW w:w="1708" w:type="dxa"/>
            <w:vAlign w:val="bottom"/>
          </w:tcPr>
          <w:p w14:paraId="01AC3FC4" w14:textId="680670CB" w:rsidR="001466AD" w:rsidRPr="005D1905" w:rsidRDefault="00191F4B" w:rsidP="00C46288">
            <w:pPr>
              <w:spacing w:after="0" w:line="240" w:lineRule="auto"/>
              <w:jc w:val="right"/>
            </w:pPr>
            <w:r w:rsidRPr="005D1905">
              <w:t>4.228</w:t>
            </w:r>
            <w:r w:rsidR="001466AD" w:rsidRPr="005D1905">
              <w:t>.0</w:t>
            </w:r>
            <w:r w:rsidRPr="005D1905">
              <w:t>46</w:t>
            </w:r>
            <w:r w:rsidR="001466AD" w:rsidRPr="005D1905">
              <w:t>,00</w:t>
            </w:r>
          </w:p>
        </w:tc>
        <w:tc>
          <w:tcPr>
            <w:tcW w:w="1559" w:type="dxa"/>
          </w:tcPr>
          <w:p w14:paraId="4816F5E7" w14:textId="432A4A90" w:rsidR="001466AD" w:rsidRPr="005D1905" w:rsidRDefault="00191F4B" w:rsidP="00C46288">
            <w:pPr>
              <w:spacing w:after="0" w:line="240" w:lineRule="auto"/>
              <w:jc w:val="right"/>
            </w:pPr>
            <w:r w:rsidRPr="005D1905">
              <w:t>6</w:t>
            </w:r>
            <w:r w:rsidR="001466AD" w:rsidRPr="005D1905">
              <w:t>.</w:t>
            </w:r>
            <w:r w:rsidRPr="005D1905">
              <w:t>189</w:t>
            </w:r>
            <w:r w:rsidR="001466AD" w:rsidRPr="005D1905">
              <w:t>.</w:t>
            </w:r>
            <w:r w:rsidRPr="005D1905">
              <w:t>598</w:t>
            </w:r>
            <w:r w:rsidR="001466AD" w:rsidRPr="005D1905">
              <w:t>,00</w:t>
            </w:r>
          </w:p>
        </w:tc>
        <w:tc>
          <w:tcPr>
            <w:tcW w:w="1559" w:type="dxa"/>
          </w:tcPr>
          <w:p w14:paraId="33E48580" w14:textId="1505D2A8" w:rsidR="001466AD" w:rsidRPr="005D1905" w:rsidRDefault="0075187F" w:rsidP="00C46288">
            <w:pPr>
              <w:spacing w:after="0" w:line="240" w:lineRule="auto"/>
              <w:jc w:val="right"/>
            </w:pPr>
            <w:r w:rsidRPr="005D1905">
              <w:t>5.482.736,00</w:t>
            </w:r>
          </w:p>
        </w:tc>
      </w:tr>
      <w:tr w:rsidR="001466AD" w:rsidRPr="005D1905" w14:paraId="0240178A" w14:textId="77777777" w:rsidTr="003B34F1">
        <w:tc>
          <w:tcPr>
            <w:tcW w:w="527" w:type="dxa"/>
            <w:shd w:val="clear" w:color="auto" w:fill="FDE9D9"/>
            <w:vAlign w:val="bottom"/>
          </w:tcPr>
          <w:p w14:paraId="625160E7" w14:textId="77777777" w:rsidR="001466AD" w:rsidRPr="005D1905" w:rsidRDefault="001466AD" w:rsidP="00C46288">
            <w:pPr>
              <w:spacing w:after="0" w:line="240" w:lineRule="auto"/>
              <w:rPr>
                <w:b/>
                <w:bCs/>
              </w:rPr>
            </w:pPr>
            <w:r w:rsidRPr="005D1905">
              <w:rPr>
                <w:b/>
                <w:bCs/>
              </w:rPr>
              <w:t>4</w:t>
            </w:r>
          </w:p>
        </w:tc>
        <w:tc>
          <w:tcPr>
            <w:tcW w:w="4394" w:type="dxa"/>
            <w:shd w:val="clear" w:color="auto" w:fill="FDE9D9"/>
            <w:vAlign w:val="bottom"/>
          </w:tcPr>
          <w:p w14:paraId="66FF664B" w14:textId="77777777" w:rsidR="001466AD" w:rsidRPr="005D1905" w:rsidRDefault="001466AD" w:rsidP="00C46288">
            <w:pPr>
              <w:spacing w:after="0" w:line="240" w:lineRule="auto"/>
              <w:rPr>
                <w:b/>
                <w:bCs/>
              </w:rPr>
            </w:pPr>
            <w:r w:rsidRPr="005D1905">
              <w:rPr>
                <w:b/>
                <w:bCs/>
              </w:rPr>
              <w:t xml:space="preserve">RASHODI ZA NABAVU NEFINACIJSKE IMOVINE </w:t>
            </w:r>
          </w:p>
        </w:tc>
        <w:tc>
          <w:tcPr>
            <w:tcW w:w="1708" w:type="dxa"/>
            <w:shd w:val="clear" w:color="auto" w:fill="FDE9D9"/>
            <w:vAlign w:val="bottom"/>
          </w:tcPr>
          <w:p w14:paraId="6F04260E" w14:textId="04DCDE65" w:rsidR="001466AD" w:rsidRPr="005D1905" w:rsidRDefault="00191F4B" w:rsidP="00191F4B">
            <w:pPr>
              <w:spacing w:after="0" w:line="240" w:lineRule="auto"/>
              <w:jc w:val="center"/>
              <w:rPr>
                <w:b/>
                <w:bCs/>
              </w:rPr>
            </w:pPr>
            <w:r w:rsidRPr="005D1905">
              <w:rPr>
                <w:b/>
                <w:bCs/>
              </w:rPr>
              <w:t xml:space="preserve">   90.</w:t>
            </w:r>
            <w:r w:rsidR="003B34F1">
              <w:rPr>
                <w:b/>
                <w:bCs/>
              </w:rPr>
              <w:t>8</w:t>
            </w:r>
            <w:r w:rsidRPr="005D1905">
              <w:rPr>
                <w:b/>
                <w:bCs/>
              </w:rPr>
              <w:t>15.319,62</w:t>
            </w:r>
          </w:p>
        </w:tc>
        <w:tc>
          <w:tcPr>
            <w:tcW w:w="1559" w:type="dxa"/>
            <w:shd w:val="clear" w:color="auto" w:fill="FDE9D9"/>
          </w:tcPr>
          <w:p w14:paraId="0D34ECFC" w14:textId="42F34912" w:rsidR="001466AD" w:rsidRPr="005D1905" w:rsidRDefault="00191F4B" w:rsidP="00C46288">
            <w:pPr>
              <w:spacing w:after="0" w:line="240" w:lineRule="auto"/>
              <w:jc w:val="right"/>
              <w:rPr>
                <w:b/>
                <w:bCs/>
              </w:rPr>
            </w:pPr>
            <w:r w:rsidRPr="005D1905">
              <w:rPr>
                <w:b/>
                <w:bCs/>
              </w:rPr>
              <w:t>30.621.076,07</w:t>
            </w:r>
          </w:p>
        </w:tc>
        <w:tc>
          <w:tcPr>
            <w:tcW w:w="1559" w:type="dxa"/>
            <w:shd w:val="clear" w:color="auto" w:fill="FDE9D9"/>
          </w:tcPr>
          <w:p w14:paraId="427449CD" w14:textId="0458F1DA" w:rsidR="001466AD" w:rsidRPr="005D1905" w:rsidRDefault="0075187F" w:rsidP="00C46288">
            <w:pPr>
              <w:spacing w:after="0" w:line="240" w:lineRule="auto"/>
              <w:jc w:val="right"/>
              <w:rPr>
                <w:b/>
                <w:bCs/>
              </w:rPr>
            </w:pPr>
            <w:r w:rsidRPr="005D1905">
              <w:rPr>
                <w:b/>
                <w:bCs/>
              </w:rPr>
              <w:t>12.437.992,00</w:t>
            </w:r>
          </w:p>
        </w:tc>
      </w:tr>
      <w:tr w:rsidR="001466AD" w:rsidRPr="005D1905" w14:paraId="7FA2BF2B" w14:textId="77777777" w:rsidTr="003B34F1">
        <w:tc>
          <w:tcPr>
            <w:tcW w:w="527" w:type="dxa"/>
            <w:vAlign w:val="bottom"/>
          </w:tcPr>
          <w:p w14:paraId="6FD3C958" w14:textId="77777777" w:rsidR="001466AD" w:rsidRPr="005D1905" w:rsidRDefault="001466AD" w:rsidP="00C46288">
            <w:pPr>
              <w:spacing w:after="0" w:line="240" w:lineRule="auto"/>
            </w:pPr>
            <w:r w:rsidRPr="005D1905">
              <w:t>41</w:t>
            </w:r>
          </w:p>
        </w:tc>
        <w:tc>
          <w:tcPr>
            <w:tcW w:w="4394" w:type="dxa"/>
            <w:vAlign w:val="bottom"/>
          </w:tcPr>
          <w:p w14:paraId="2AE0285D" w14:textId="77777777" w:rsidR="001466AD" w:rsidRPr="005D1905" w:rsidRDefault="001466AD" w:rsidP="00C46288">
            <w:pPr>
              <w:spacing w:after="0" w:line="240" w:lineRule="auto"/>
            </w:pPr>
            <w:r w:rsidRPr="005D1905">
              <w:t xml:space="preserve">Rashodi za nabavu </w:t>
            </w:r>
            <w:proofErr w:type="spellStart"/>
            <w:r w:rsidRPr="005D1905">
              <w:t>neproizvedene</w:t>
            </w:r>
            <w:proofErr w:type="spellEnd"/>
            <w:r w:rsidRPr="005D1905">
              <w:t xml:space="preserve"> dugotrajne imovine</w:t>
            </w:r>
          </w:p>
        </w:tc>
        <w:tc>
          <w:tcPr>
            <w:tcW w:w="1708" w:type="dxa"/>
            <w:vAlign w:val="bottom"/>
          </w:tcPr>
          <w:p w14:paraId="747937D9" w14:textId="77EE2172" w:rsidR="001466AD" w:rsidRPr="005D1905" w:rsidRDefault="00191F4B" w:rsidP="00C46288">
            <w:pPr>
              <w:spacing w:after="0" w:line="240" w:lineRule="auto"/>
              <w:jc w:val="right"/>
            </w:pPr>
            <w:r w:rsidRPr="005D1905">
              <w:t>1.212.500,00</w:t>
            </w:r>
          </w:p>
        </w:tc>
        <w:tc>
          <w:tcPr>
            <w:tcW w:w="1559" w:type="dxa"/>
          </w:tcPr>
          <w:p w14:paraId="69606548" w14:textId="3ED54AA8" w:rsidR="001466AD" w:rsidRPr="005D1905" w:rsidRDefault="001466AD" w:rsidP="00C46288">
            <w:pPr>
              <w:spacing w:after="0" w:line="240" w:lineRule="auto"/>
              <w:jc w:val="right"/>
            </w:pPr>
          </w:p>
          <w:p w14:paraId="321A7943" w14:textId="01BDFD94" w:rsidR="001466AD" w:rsidRPr="005D1905" w:rsidRDefault="0075187F" w:rsidP="00C46288">
            <w:pPr>
              <w:spacing w:after="0" w:line="240" w:lineRule="auto"/>
              <w:jc w:val="right"/>
            </w:pPr>
            <w:r w:rsidRPr="005D1905">
              <w:t>1.862.987,00</w:t>
            </w:r>
          </w:p>
        </w:tc>
        <w:tc>
          <w:tcPr>
            <w:tcW w:w="1559" w:type="dxa"/>
          </w:tcPr>
          <w:p w14:paraId="741A9595" w14:textId="77777777" w:rsidR="001466AD" w:rsidRPr="005D1905" w:rsidRDefault="001466AD" w:rsidP="00C46288">
            <w:pPr>
              <w:spacing w:after="0" w:line="240" w:lineRule="auto"/>
              <w:jc w:val="right"/>
            </w:pPr>
          </w:p>
          <w:p w14:paraId="3CAACDB7" w14:textId="2CA923C0" w:rsidR="0075187F" w:rsidRPr="005D1905" w:rsidRDefault="0075187F" w:rsidP="00C46288">
            <w:pPr>
              <w:spacing w:after="0" w:line="240" w:lineRule="auto"/>
              <w:jc w:val="right"/>
            </w:pPr>
            <w:r w:rsidRPr="005D1905">
              <w:t>3.102.012,00</w:t>
            </w:r>
          </w:p>
        </w:tc>
      </w:tr>
      <w:tr w:rsidR="001466AD" w:rsidRPr="005D1905" w14:paraId="259DB6D1" w14:textId="77777777" w:rsidTr="003B34F1">
        <w:tc>
          <w:tcPr>
            <w:tcW w:w="527" w:type="dxa"/>
            <w:vAlign w:val="bottom"/>
          </w:tcPr>
          <w:p w14:paraId="218CBEB9" w14:textId="77777777" w:rsidR="001466AD" w:rsidRPr="005D1905" w:rsidRDefault="001466AD" w:rsidP="00C46288">
            <w:pPr>
              <w:spacing w:after="0" w:line="240" w:lineRule="auto"/>
            </w:pPr>
            <w:r w:rsidRPr="005D1905">
              <w:t>42</w:t>
            </w:r>
          </w:p>
        </w:tc>
        <w:tc>
          <w:tcPr>
            <w:tcW w:w="4394" w:type="dxa"/>
            <w:vAlign w:val="bottom"/>
          </w:tcPr>
          <w:p w14:paraId="2F7D7A7A" w14:textId="77777777" w:rsidR="001466AD" w:rsidRPr="005D1905" w:rsidRDefault="001466AD" w:rsidP="00C46288">
            <w:pPr>
              <w:spacing w:after="0" w:line="240" w:lineRule="auto"/>
            </w:pPr>
            <w:r w:rsidRPr="005D1905">
              <w:t>Rashodi za nabavu proizvedene dugotrajne imovine</w:t>
            </w:r>
          </w:p>
        </w:tc>
        <w:tc>
          <w:tcPr>
            <w:tcW w:w="1708" w:type="dxa"/>
            <w:vAlign w:val="bottom"/>
          </w:tcPr>
          <w:p w14:paraId="7BD067CB" w14:textId="7D4913EC" w:rsidR="001466AD" w:rsidRPr="005D1905" w:rsidRDefault="001466AD" w:rsidP="00C46288">
            <w:pPr>
              <w:spacing w:after="0" w:line="240" w:lineRule="auto"/>
              <w:jc w:val="right"/>
            </w:pPr>
            <w:r w:rsidRPr="005D1905">
              <w:t xml:space="preserve"> </w:t>
            </w:r>
            <w:r w:rsidR="00191F4B" w:rsidRPr="005D1905">
              <w:t>8</w:t>
            </w:r>
            <w:r w:rsidR="003B34F1">
              <w:t>9</w:t>
            </w:r>
            <w:r w:rsidR="00191F4B" w:rsidRPr="005D1905">
              <w:t>.</w:t>
            </w:r>
            <w:r w:rsidR="003B34F1">
              <w:t>4</w:t>
            </w:r>
            <w:r w:rsidR="00191F4B" w:rsidRPr="005D1905">
              <w:t>22.819,62</w:t>
            </w:r>
          </w:p>
        </w:tc>
        <w:tc>
          <w:tcPr>
            <w:tcW w:w="1559" w:type="dxa"/>
          </w:tcPr>
          <w:p w14:paraId="052ACFE9" w14:textId="41599464" w:rsidR="001466AD" w:rsidRPr="005D1905" w:rsidRDefault="0075187F" w:rsidP="00C46288">
            <w:pPr>
              <w:spacing w:after="0" w:line="240" w:lineRule="auto"/>
              <w:jc w:val="right"/>
            </w:pPr>
            <w:r w:rsidRPr="005D1905">
              <w:t>28.758.089,07</w:t>
            </w:r>
          </w:p>
        </w:tc>
        <w:tc>
          <w:tcPr>
            <w:tcW w:w="1559" w:type="dxa"/>
          </w:tcPr>
          <w:p w14:paraId="5676C62E" w14:textId="3ECE51C6" w:rsidR="001466AD" w:rsidRPr="005D1905" w:rsidRDefault="0075187F" w:rsidP="00C46288">
            <w:pPr>
              <w:spacing w:after="0" w:line="240" w:lineRule="auto"/>
              <w:jc w:val="right"/>
            </w:pPr>
            <w:r w:rsidRPr="005D1905">
              <w:t>9.065.980,00</w:t>
            </w:r>
          </w:p>
        </w:tc>
      </w:tr>
      <w:tr w:rsidR="001466AD" w:rsidRPr="005D1905" w14:paraId="53C7472D" w14:textId="77777777" w:rsidTr="003B34F1">
        <w:trPr>
          <w:trHeight w:val="300"/>
        </w:trPr>
        <w:tc>
          <w:tcPr>
            <w:tcW w:w="527" w:type="dxa"/>
          </w:tcPr>
          <w:p w14:paraId="2E7B3D2E" w14:textId="77777777" w:rsidR="001466AD" w:rsidRPr="005D1905" w:rsidRDefault="001466AD" w:rsidP="00C46288">
            <w:pPr>
              <w:spacing w:after="0" w:line="240" w:lineRule="auto"/>
              <w:rPr>
                <w:lang w:eastAsia="hr-HR"/>
              </w:rPr>
            </w:pPr>
            <w:r w:rsidRPr="005D1905">
              <w:rPr>
                <w:lang w:eastAsia="hr-HR"/>
              </w:rPr>
              <w:t>45</w:t>
            </w:r>
          </w:p>
        </w:tc>
        <w:tc>
          <w:tcPr>
            <w:tcW w:w="4394" w:type="dxa"/>
          </w:tcPr>
          <w:p w14:paraId="48E6CB9A" w14:textId="77777777" w:rsidR="001466AD" w:rsidRPr="005D1905" w:rsidRDefault="001466AD" w:rsidP="00C46288">
            <w:pPr>
              <w:spacing w:after="0" w:line="240" w:lineRule="auto"/>
              <w:rPr>
                <w:lang w:eastAsia="hr-HR"/>
              </w:rPr>
            </w:pPr>
            <w:r w:rsidRPr="005D1905">
              <w:rPr>
                <w:lang w:eastAsia="hr-HR"/>
              </w:rPr>
              <w:t>Rashodi za dodatna ulaganja na nefinancijskoj imovini</w:t>
            </w:r>
          </w:p>
        </w:tc>
        <w:tc>
          <w:tcPr>
            <w:tcW w:w="1708" w:type="dxa"/>
          </w:tcPr>
          <w:p w14:paraId="591DAE22" w14:textId="3AF8B45A" w:rsidR="001466AD" w:rsidRPr="005D1905" w:rsidRDefault="00191F4B" w:rsidP="00C46288">
            <w:pPr>
              <w:spacing w:after="0" w:line="240" w:lineRule="auto"/>
              <w:jc w:val="right"/>
              <w:rPr>
                <w:lang w:eastAsia="hr-HR"/>
              </w:rPr>
            </w:pPr>
            <w:r w:rsidRPr="005D1905">
              <w:rPr>
                <w:lang w:eastAsia="hr-HR"/>
              </w:rPr>
              <w:t>180</w:t>
            </w:r>
            <w:r w:rsidR="001466AD" w:rsidRPr="005D1905">
              <w:rPr>
                <w:lang w:eastAsia="hr-HR"/>
              </w:rPr>
              <w:t>.000,00</w:t>
            </w:r>
          </w:p>
        </w:tc>
        <w:tc>
          <w:tcPr>
            <w:tcW w:w="1559" w:type="dxa"/>
          </w:tcPr>
          <w:p w14:paraId="62AE2A5D" w14:textId="2DF4DCEE" w:rsidR="001466AD" w:rsidRPr="005D1905" w:rsidRDefault="0075187F" w:rsidP="00C46288">
            <w:pPr>
              <w:spacing w:after="0" w:line="240" w:lineRule="auto"/>
              <w:jc w:val="right"/>
              <w:rPr>
                <w:lang w:eastAsia="hr-HR"/>
              </w:rPr>
            </w:pPr>
            <w:r w:rsidRPr="005D1905">
              <w:rPr>
                <w:lang w:eastAsia="hr-HR"/>
              </w:rPr>
              <w:t>0,00</w:t>
            </w:r>
          </w:p>
        </w:tc>
        <w:tc>
          <w:tcPr>
            <w:tcW w:w="1559" w:type="dxa"/>
          </w:tcPr>
          <w:p w14:paraId="4E9C0DB9" w14:textId="66451356" w:rsidR="001466AD" w:rsidRPr="005D1905" w:rsidRDefault="007953BB" w:rsidP="00C46288">
            <w:pPr>
              <w:spacing w:after="0" w:line="240" w:lineRule="auto"/>
              <w:jc w:val="right"/>
              <w:rPr>
                <w:lang w:eastAsia="hr-HR"/>
              </w:rPr>
            </w:pPr>
            <w:r w:rsidRPr="005D1905">
              <w:rPr>
                <w:lang w:eastAsia="hr-HR"/>
              </w:rPr>
              <w:t>270.000,</w:t>
            </w:r>
            <w:r w:rsidR="0075187F" w:rsidRPr="005D1905">
              <w:rPr>
                <w:lang w:eastAsia="hr-HR"/>
              </w:rPr>
              <w:t>00</w:t>
            </w:r>
          </w:p>
        </w:tc>
      </w:tr>
      <w:tr w:rsidR="001466AD" w:rsidRPr="005D1905" w14:paraId="1A0A6B61" w14:textId="77777777" w:rsidTr="003B34F1">
        <w:trPr>
          <w:trHeight w:val="300"/>
        </w:trPr>
        <w:tc>
          <w:tcPr>
            <w:tcW w:w="527" w:type="dxa"/>
            <w:shd w:val="clear" w:color="auto" w:fill="FDE9D9"/>
          </w:tcPr>
          <w:p w14:paraId="1F026271" w14:textId="77777777" w:rsidR="001466AD" w:rsidRPr="005D1905" w:rsidRDefault="001466AD" w:rsidP="00C46288">
            <w:pPr>
              <w:spacing w:after="0" w:line="240" w:lineRule="auto"/>
              <w:rPr>
                <w:b/>
                <w:bCs/>
                <w:lang w:eastAsia="hr-HR"/>
              </w:rPr>
            </w:pPr>
            <w:r w:rsidRPr="005D1905">
              <w:rPr>
                <w:b/>
                <w:bCs/>
                <w:lang w:eastAsia="hr-HR"/>
              </w:rPr>
              <w:t>5</w:t>
            </w:r>
          </w:p>
        </w:tc>
        <w:tc>
          <w:tcPr>
            <w:tcW w:w="4394" w:type="dxa"/>
            <w:shd w:val="clear" w:color="auto" w:fill="FDE9D9"/>
          </w:tcPr>
          <w:p w14:paraId="39873B67" w14:textId="77777777" w:rsidR="001466AD" w:rsidRPr="005D1905" w:rsidRDefault="001466AD" w:rsidP="00C46288">
            <w:pPr>
              <w:spacing w:after="0" w:line="240" w:lineRule="auto"/>
              <w:rPr>
                <w:b/>
                <w:bCs/>
                <w:lang w:eastAsia="hr-HR"/>
              </w:rPr>
            </w:pPr>
            <w:r w:rsidRPr="005D1905">
              <w:rPr>
                <w:b/>
                <w:bCs/>
                <w:lang w:eastAsia="hr-HR"/>
              </w:rPr>
              <w:t>IZDATCI ZA FINANCISJKU IMOVINU I OTPLATU</w:t>
            </w:r>
          </w:p>
        </w:tc>
        <w:tc>
          <w:tcPr>
            <w:tcW w:w="1708" w:type="dxa"/>
            <w:shd w:val="clear" w:color="auto" w:fill="FDE9D9"/>
          </w:tcPr>
          <w:p w14:paraId="13FEBAA8" w14:textId="2454AD30" w:rsidR="001466AD" w:rsidRPr="005D1905" w:rsidRDefault="00191F4B" w:rsidP="00C46288">
            <w:pPr>
              <w:spacing w:after="0" w:line="240" w:lineRule="auto"/>
              <w:jc w:val="right"/>
              <w:rPr>
                <w:b/>
                <w:bCs/>
                <w:lang w:eastAsia="hr-HR"/>
              </w:rPr>
            </w:pPr>
            <w:r w:rsidRPr="005D1905">
              <w:rPr>
                <w:b/>
                <w:bCs/>
                <w:lang w:eastAsia="hr-HR"/>
              </w:rPr>
              <w:t>584</w:t>
            </w:r>
            <w:r w:rsidR="001466AD" w:rsidRPr="005D1905">
              <w:rPr>
                <w:b/>
                <w:bCs/>
                <w:lang w:eastAsia="hr-HR"/>
              </w:rPr>
              <w:t>.</w:t>
            </w:r>
            <w:r w:rsidRPr="005D1905">
              <w:rPr>
                <w:b/>
                <w:bCs/>
                <w:lang w:eastAsia="hr-HR"/>
              </w:rPr>
              <w:t>0</w:t>
            </w:r>
            <w:r w:rsidR="001466AD" w:rsidRPr="005D1905">
              <w:rPr>
                <w:b/>
                <w:bCs/>
                <w:lang w:eastAsia="hr-HR"/>
              </w:rPr>
              <w:t>00,00</w:t>
            </w:r>
          </w:p>
        </w:tc>
        <w:tc>
          <w:tcPr>
            <w:tcW w:w="1559" w:type="dxa"/>
            <w:shd w:val="clear" w:color="auto" w:fill="FDE9D9"/>
          </w:tcPr>
          <w:p w14:paraId="2E4B8983" w14:textId="436D9E6F" w:rsidR="001466AD" w:rsidRPr="005D1905" w:rsidRDefault="0075187F" w:rsidP="00C46288">
            <w:pPr>
              <w:spacing w:after="0" w:line="240" w:lineRule="auto"/>
              <w:jc w:val="right"/>
              <w:rPr>
                <w:b/>
                <w:bCs/>
                <w:lang w:eastAsia="hr-HR"/>
              </w:rPr>
            </w:pPr>
            <w:r w:rsidRPr="005D1905">
              <w:rPr>
                <w:b/>
                <w:bCs/>
                <w:lang w:eastAsia="hr-HR"/>
              </w:rPr>
              <w:t>438.000,00</w:t>
            </w:r>
          </w:p>
        </w:tc>
        <w:tc>
          <w:tcPr>
            <w:tcW w:w="1559" w:type="dxa"/>
            <w:shd w:val="clear" w:color="auto" w:fill="FDE9D9"/>
          </w:tcPr>
          <w:p w14:paraId="22E72F33" w14:textId="25EEF222" w:rsidR="001466AD" w:rsidRPr="005D1905" w:rsidRDefault="0075187F" w:rsidP="00C46288">
            <w:pPr>
              <w:spacing w:after="0" w:line="240" w:lineRule="auto"/>
              <w:jc w:val="right"/>
              <w:rPr>
                <w:b/>
                <w:bCs/>
                <w:lang w:eastAsia="hr-HR"/>
              </w:rPr>
            </w:pPr>
            <w:r w:rsidRPr="005D1905">
              <w:rPr>
                <w:b/>
                <w:bCs/>
                <w:lang w:eastAsia="hr-HR"/>
              </w:rPr>
              <w:t>0,00</w:t>
            </w:r>
          </w:p>
        </w:tc>
      </w:tr>
      <w:tr w:rsidR="001466AD" w:rsidRPr="005D1905" w14:paraId="66FB7601" w14:textId="77777777" w:rsidTr="003B34F1">
        <w:trPr>
          <w:trHeight w:val="300"/>
        </w:trPr>
        <w:tc>
          <w:tcPr>
            <w:tcW w:w="527" w:type="dxa"/>
          </w:tcPr>
          <w:p w14:paraId="1CC63664" w14:textId="77777777" w:rsidR="001466AD" w:rsidRPr="005D1905" w:rsidRDefault="001466AD" w:rsidP="00C46288">
            <w:pPr>
              <w:spacing w:after="0" w:line="240" w:lineRule="auto"/>
              <w:rPr>
                <w:lang w:eastAsia="hr-HR"/>
              </w:rPr>
            </w:pPr>
            <w:r w:rsidRPr="005D1905">
              <w:rPr>
                <w:lang w:eastAsia="hr-HR"/>
              </w:rPr>
              <w:t>54</w:t>
            </w:r>
          </w:p>
        </w:tc>
        <w:tc>
          <w:tcPr>
            <w:tcW w:w="4394" w:type="dxa"/>
          </w:tcPr>
          <w:p w14:paraId="7B215F1C" w14:textId="77777777" w:rsidR="001466AD" w:rsidRPr="005D1905" w:rsidRDefault="001466AD" w:rsidP="00C46288">
            <w:pPr>
              <w:spacing w:after="0" w:line="240" w:lineRule="auto"/>
              <w:rPr>
                <w:lang w:eastAsia="hr-HR"/>
              </w:rPr>
            </w:pPr>
            <w:r w:rsidRPr="005D1905">
              <w:rPr>
                <w:lang w:eastAsia="hr-HR"/>
              </w:rPr>
              <w:t>Izdatci za otplatu glavnice primljenih kredita i zajmova</w:t>
            </w:r>
          </w:p>
        </w:tc>
        <w:tc>
          <w:tcPr>
            <w:tcW w:w="1708" w:type="dxa"/>
          </w:tcPr>
          <w:p w14:paraId="4A4AABA2" w14:textId="669618B0" w:rsidR="001466AD" w:rsidRPr="005D1905" w:rsidRDefault="00191F4B" w:rsidP="00C46288">
            <w:pPr>
              <w:spacing w:after="0" w:line="240" w:lineRule="auto"/>
              <w:jc w:val="right"/>
              <w:rPr>
                <w:lang w:eastAsia="hr-HR"/>
              </w:rPr>
            </w:pPr>
            <w:r w:rsidRPr="005D1905">
              <w:rPr>
                <w:lang w:eastAsia="hr-HR"/>
              </w:rPr>
              <w:t>584</w:t>
            </w:r>
            <w:r w:rsidR="001466AD" w:rsidRPr="005D1905">
              <w:rPr>
                <w:lang w:eastAsia="hr-HR"/>
              </w:rPr>
              <w:t>.</w:t>
            </w:r>
            <w:r w:rsidRPr="005D1905">
              <w:rPr>
                <w:lang w:eastAsia="hr-HR"/>
              </w:rPr>
              <w:t>0</w:t>
            </w:r>
            <w:r w:rsidR="001466AD" w:rsidRPr="005D1905">
              <w:rPr>
                <w:lang w:eastAsia="hr-HR"/>
              </w:rPr>
              <w:t>00,00</w:t>
            </w:r>
          </w:p>
        </w:tc>
        <w:tc>
          <w:tcPr>
            <w:tcW w:w="1559" w:type="dxa"/>
          </w:tcPr>
          <w:p w14:paraId="2DA74670" w14:textId="265F2E5B" w:rsidR="001466AD" w:rsidRPr="005D1905" w:rsidRDefault="0075187F" w:rsidP="00C46288">
            <w:pPr>
              <w:spacing w:after="0" w:line="240" w:lineRule="auto"/>
              <w:jc w:val="right"/>
              <w:rPr>
                <w:lang w:eastAsia="hr-HR"/>
              </w:rPr>
            </w:pPr>
            <w:r w:rsidRPr="005D1905">
              <w:rPr>
                <w:lang w:eastAsia="hr-HR"/>
              </w:rPr>
              <w:t>438.000,00</w:t>
            </w:r>
          </w:p>
        </w:tc>
        <w:tc>
          <w:tcPr>
            <w:tcW w:w="1559" w:type="dxa"/>
          </w:tcPr>
          <w:p w14:paraId="0545EF56" w14:textId="5835E817" w:rsidR="001466AD" w:rsidRPr="005D1905" w:rsidRDefault="0075187F" w:rsidP="00C46288">
            <w:pPr>
              <w:spacing w:after="0" w:line="240" w:lineRule="auto"/>
              <w:jc w:val="right"/>
              <w:rPr>
                <w:lang w:eastAsia="hr-HR"/>
              </w:rPr>
            </w:pPr>
            <w:r w:rsidRPr="005D1905">
              <w:rPr>
                <w:lang w:eastAsia="hr-HR"/>
              </w:rPr>
              <w:t>0,00</w:t>
            </w:r>
          </w:p>
        </w:tc>
      </w:tr>
    </w:tbl>
    <w:p w14:paraId="57EAF44E" w14:textId="77777777" w:rsidR="001466AD" w:rsidRPr="005D1905" w:rsidRDefault="001466AD" w:rsidP="001101C4">
      <w:pPr>
        <w:rPr>
          <w:rFonts w:ascii="Times New Roman" w:hAnsi="Times New Roman" w:cs="Times New Roman"/>
        </w:rPr>
      </w:pPr>
    </w:p>
    <w:p w14:paraId="6BAB3C69" w14:textId="621843CF" w:rsidR="001466AD" w:rsidRPr="005D1905" w:rsidRDefault="001466AD" w:rsidP="00D85C00">
      <w:pPr>
        <w:jc w:val="both"/>
        <w:rPr>
          <w:rFonts w:ascii="Times New Roman" w:hAnsi="Times New Roman" w:cs="Times New Roman"/>
        </w:rPr>
      </w:pPr>
      <w:r w:rsidRPr="005D1905">
        <w:rPr>
          <w:rFonts w:ascii="Times New Roman" w:hAnsi="Times New Roman" w:cs="Times New Roman"/>
        </w:rPr>
        <w:t xml:space="preserve">U strukturi ukupno planiranih  rashoda i izdataka najveći udio imaju rashodi </w:t>
      </w:r>
      <w:r w:rsidR="007953BB" w:rsidRPr="005D1905">
        <w:rPr>
          <w:rFonts w:ascii="Times New Roman" w:hAnsi="Times New Roman" w:cs="Times New Roman"/>
        </w:rPr>
        <w:t>za nabavu nefinancijske imovine</w:t>
      </w:r>
      <w:r w:rsidRPr="005D1905">
        <w:rPr>
          <w:rFonts w:ascii="Times New Roman" w:hAnsi="Times New Roman" w:cs="Times New Roman"/>
        </w:rPr>
        <w:t xml:space="preserve"> koji su za 202</w:t>
      </w:r>
      <w:r w:rsidR="007953BB" w:rsidRPr="005D1905">
        <w:rPr>
          <w:rFonts w:ascii="Times New Roman" w:hAnsi="Times New Roman" w:cs="Times New Roman"/>
        </w:rPr>
        <w:t>1</w:t>
      </w:r>
      <w:r w:rsidRPr="005D1905">
        <w:rPr>
          <w:rFonts w:ascii="Times New Roman" w:hAnsi="Times New Roman" w:cs="Times New Roman"/>
        </w:rPr>
        <w:t xml:space="preserve">. godinu planirani u iznosu od  </w:t>
      </w:r>
      <w:r w:rsidR="007953BB" w:rsidRPr="005D1905">
        <w:rPr>
          <w:rFonts w:ascii="Times New Roman" w:hAnsi="Times New Roman" w:cs="Times New Roman"/>
        </w:rPr>
        <w:t>90.</w:t>
      </w:r>
      <w:r w:rsidR="003B34F1">
        <w:rPr>
          <w:rFonts w:ascii="Times New Roman" w:hAnsi="Times New Roman" w:cs="Times New Roman"/>
        </w:rPr>
        <w:t>8</w:t>
      </w:r>
      <w:r w:rsidR="007953BB" w:rsidRPr="005D1905">
        <w:rPr>
          <w:rFonts w:ascii="Times New Roman" w:hAnsi="Times New Roman" w:cs="Times New Roman"/>
        </w:rPr>
        <w:t>15.319,62</w:t>
      </w:r>
      <w:r w:rsidRPr="005D1905">
        <w:rPr>
          <w:rFonts w:ascii="Times New Roman" w:hAnsi="Times New Roman" w:cs="Times New Roman"/>
        </w:rPr>
        <w:t xml:space="preserve"> kun</w:t>
      </w:r>
      <w:r w:rsidR="007953BB" w:rsidRPr="005D1905">
        <w:rPr>
          <w:rFonts w:ascii="Times New Roman" w:hAnsi="Times New Roman" w:cs="Times New Roman"/>
        </w:rPr>
        <w:t>e</w:t>
      </w:r>
      <w:r w:rsidRPr="005D1905">
        <w:rPr>
          <w:rFonts w:ascii="Times New Roman" w:hAnsi="Times New Roman" w:cs="Times New Roman"/>
        </w:rPr>
        <w:t xml:space="preserve">. Slijede rashodi </w:t>
      </w:r>
      <w:r w:rsidR="007953BB" w:rsidRPr="005D1905">
        <w:rPr>
          <w:rFonts w:ascii="Times New Roman" w:hAnsi="Times New Roman" w:cs="Times New Roman"/>
        </w:rPr>
        <w:t>poslovanja</w:t>
      </w:r>
      <w:r w:rsidRPr="005D1905">
        <w:rPr>
          <w:rFonts w:ascii="Times New Roman" w:hAnsi="Times New Roman" w:cs="Times New Roman"/>
        </w:rPr>
        <w:t xml:space="preserve">  koji su planirani u iznosu od </w:t>
      </w:r>
      <w:r w:rsidR="007953BB" w:rsidRPr="005D1905">
        <w:rPr>
          <w:rFonts w:ascii="Times New Roman" w:hAnsi="Times New Roman" w:cs="Times New Roman"/>
        </w:rPr>
        <w:t>5</w:t>
      </w:r>
      <w:r w:rsidR="003B34F1">
        <w:rPr>
          <w:rFonts w:ascii="Times New Roman" w:hAnsi="Times New Roman" w:cs="Times New Roman"/>
        </w:rPr>
        <w:t>2</w:t>
      </w:r>
      <w:r w:rsidR="007953BB" w:rsidRPr="005D1905">
        <w:rPr>
          <w:rFonts w:ascii="Times New Roman" w:hAnsi="Times New Roman" w:cs="Times New Roman"/>
        </w:rPr>
        <w:t>.</w:t>
      </w:r>
      <w:r w:rsidR="003B34F1">
        <w:rPr>
          <w:rFonts w:ascii="Times New Roman" w:hAnsi="Times New Roman" w:cs="Times New Roman"/>
        </w:rPr>
        <w:t>7</w:t>
      </w:r>
      <w:r w:rsidR="007953BB" w:rsidRPr="005D1905">
        <w:rPr>
          <w:rFonts w:ascii="Times New Roman" w:hAnsi="Times New Roman" w:cs="Times New Roman"/>
        </w:rPr>
        <w:t>36.799,05</w:t>
      </w:r>
      <w:r w:rsidRPr="005D1905">
        <w:rPr>
          <w:rFonts w:ascii="Times New Roman" w:hAnsi="Times New Roman" w:cs="Times New Roman"/>
        </w:rPr>
        <w:t xml:space="preserve"> kuna</w:t>
      </w:r>
      <w:r w:rsidR="007953BB" w:rsidRPr="005D1905">
        <w:rPr>
          <w:rFonts w:ascii="Times New Roman" w:hAnsi="Times New Roman" w:cs="Times New Roman"/>
        </w:rPr>
        <w:t xml:space="preserve"> d</w:t>
      </w:r>
      <w:r w:rsidRPr="005D1905">
        <w:rPr>
          <w:rFonts w:ascii="Times New Roman" w:hAnsi="Times New Roman" w:cs="Times New Roman"/>
        </w:rPr>
        <w:t>ok su izdatci za financijsku imovinu i otplate zajmova u 202</w:t>
      </w:r>
      <w:r w:rsidR="007953BB" w:rsidRPr="005D1905">
        <w:rPr>
          <w:rFonts w:ascii="Times New Roman" w:hAnsi="Times New Roman" w:cs="Times New Roman"/>
        </w:rPr>
        <w:t>1</w:t>
      </w:r>
      <w:r w:rsidRPr="005D1905">
        <w:rPr>
          <w:rFonts w:ascii="Times New Roman" w:hAnsi="Times New Roman" w:cs="Times New Roman"/>
        </w:rPr>
        <w:t>. godini  planirani u iznosu od  58</w:t>
      </w:r>
      <w:r w:rsidR="007953BB" w:rsidRPr="005D1905">
        <w:rPr>
          <w:rFonts w:ascii="Times New Roman" w:hAnsi="Times New Roman" w:cs="Times New Roman"/>
        </w:rPr>
        <w:t>4</w:t>
      </w:r>
      <w:r w:rsidRPr="005D1905">
        <w:rPr>
          <w:rFonts w:ascii="Times New Roman" w:hAnsi="Times New Roman" w:cs="Times New Roman"/>
        </w:rPr>
        <w:t>.</w:t>
      </w:r>
      <w:r w:rsidR="007953BB" w:rsidRPr="005D1905">
        <w:rPr>
          <w:rFonts w:ascii="Times New Roman" w:hAnsi="Times New Roman" w:cs="Times New Roman"/>
        </w:rPr>
        <w:t>0</w:t>
      </w:r>
      <w:r w:rsidRPr="005D1905">
        <w:rPr>
          <w:rFonts w:ascii="Times New Roman" w:hAnsi="Times New Roman" w:cs="Times New Roman"/>
        </w:rPr>
        <w:t>00,00 kuna.</w:t>
      </w:r>
    </w:p>
    <w:p w14:paraId="5034F211" w14:textId="77777777" w:rsidR="007953BB" w:rsidRPr="005D1905" w:rsidRDefault="007953BB" w:rsidP="007F5FDB">
      <w:pPr>
        <w:spacing w:after="0"/>
        <w:rPr>
          <w:rFonts w:ascii="Times New Roman" w:hAnsi="Times New Roman" w:cs="Times New Roman"/>
          <w:b/>
          <w:bCs/>
        </w:rPr>
      </w:pPr>
    </w:p>
    <w:p w14:paraId="5695602B" w14:textId="77777777" w:rsidR="007953BB" w:rsidRPr="005D1905" w:rsidRDefault="007953BB" w:rsidP="007F5FDB">
      <w:pPr>
        <w:spacing w:after="0"/>
        <w:rPr>
          <w:rFonts w:ascii="Times New Roman" w:hAnsi="Times New Roman" w:cs="Times New Roman"/>
          <w:b/>
          <w:bCs/>
        </w:rPr>
      </w:pPr>
    </w:p>
    <w:p w14:paraId="3270B3C6" w14:textId="77777777" w:rsidR="007953BB" w:rsidRPr="005D1905" w:rsidRDefault="001466AD" w:rsidP="007F5FDB">
      <w:pPr>
        <w:spacing w:after="0"/>
        <w:rPr>
          <w:rFonts w:ascii="Times New Roman" w:hAnsi="Times New Roman" w:cs="Times New Roman"/>
          <w:b/>
          <w:bCs/>
        </w:rPr>
      </w:pPr>
      <w:r w:rsidRPr="005D1905">
        <w:rPr>
          <w:rFonts w:ascii="Times New Roman" w:hAnsi="Times New Roman" w:cs="Times New Roman"/>
          <w:b/>
          <w:bCs/>
        </w:rPr>
        <w:t>Rashodi poslovanja</w:t>
      </w:r>
    </w:p>
    <w:p w14:paraId="23396D73" w14:textId="3B973247" w:rsidR="001466AD" w:rsidRPr="005D1905" w:rsidRDefault="001466AD" w:rsidP="007F5FDB">
      <w:pPr>
        <w:spacing w:after="0"/>
        <w:rPr>
          <w:rFonts w:ascii="Times New Roman" w:hAnsi="Times New Roman" w:cs="Times New Roman"/>
          <w:b/>
          <w:bCs/>
        </w:rPr>
      </w:pPr>
      <w:r w:rsidRPr="005D1905">
        <w:rPr>
          <w:rFonts w:ascii="Times New Roman" w:hAnsi="Times New Roman" w:cs="Times New Roman"/>
          <w:b/>
          <w:bCs/>
        </w:rPr>
        <w:t xml:space="preserve"> </w:t>
      </w:r>
    </w:p>
    <w:p w14:paraId="6D289E6E" w14:textId="67B947F4"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b/>
          <w:bCs/>
          <w:i/>
          <w:iCs/>
        </w:rPr>
        <w:t xml:space="preserve">       31/ Rashodi za zaposlene</w:t>
      </w:r>
      <w:r w:rsidRPr="005D1905">
        <w:rPr>
          <w:rFonts w:ascii="Times New Roman" w:hAnsi="Times New Roman" w:cs="Times New Roman"/>
        </w:rPr>
        <w:t xml:space="preserve"> obuhvaćaju plaće, doprinose na plaće i ostale rashode za zaposlene. Proračunom za 202</w:t>
      </w:r>
      <w:r w:rsidR="007953BB" w:rsidRPr="005D1905">
        <w:rPr>
          <w:rFonts w:ascii="Times New Roman" w:hAnsi="Times New Roman" w:cs="Times New Roman"/>
        </w:rPr>
        <w:t>1</w:t>
      </w:r>
      <w:r w:rsidRPr="005D1905">
        <w:rPr>
          <w:rFonts w:ascii="Times New Roman" w:hAnsi="Times New Roman" w:cs="Times New Roman"/>
        </w:rPr>
        <w:t>. godin</w:t>
      </w:r>
      <w:r w:rsidR="007953BB" w:rsidRPr="005D1905">
        <w:rPr>
          <w:rFonts w:ascii="Times New Roman" w:hAnsi="Times New Roman" w:cs="Times New Roman"/>
        </w:rPr>
        <w:t>u</w:t>
      </w:r>
      <w:r w:rsidRPr="005D1905">
        <w:rPr>
          <w:rFonts w:ascii="Times New Roman" w:hAnsi="Times New Roman" w:cs="Times New Roman"/>
        </w:rPr>
        <w:t xml:space="preserve">  na ime istih je planiran iznos od </w:t>
      </w:r>
      <w:r w:rsidR="007953BB" w:rsidRPr="005D1905">
        <w:rPr>
          <w:rFonts w:ascii="Times New Roman" w:hAnsi="Times New Roman" w:cs="Times New Roman"/>
        </w:rPr>
        <w:t>20.024.142</w:t>
      </w:r>
      <w:r w:rsidRPr="005D1905">
        <w:rPr>
          <w:rFonts w:ascii="Times New Roman" w:hAnsi="Times New Roman" w:cs="Times New Roman"/>
        </w:rPr>
        <w:t>,</w:t>
      </w:r>
      <w:r w:rsidR="007953BB" w:rsidRPr="005D1905">
        <w:rPr>
          <w:rFonts w:ascii="Times New Roman" w:hAnsi="Times New Roman" w:cs="Times New Roman"/>
        </w:rPr>
        <w:t>95</w:t>
      </w:r>
      <w:r w:rsidRPr="005D1905">
        <w:rPr>
          <w:rFonts w:ascii="Times New Roman" w:hAnsi="Times New Roman" w:cs="Times New Roman"/>
        </w:rPr>
        <w:t xml:space="preserve"> kuna. Navedeni rashodi planirani su za 3</w:t>
      </w:r>
      <w:r w:rsidR="007953BB" w:rsidRPr="005D1905">
        <w:rPr>
          <w:rFonts w:ascii="Times New Roman" w:hAnsi="Times New Roman" w:cs="Times New Roman"/>
        </w:rPr>
        <w:t>0</w:t>
      </w:r>
      <w:r w:rsidRPr="005D1905">
        <w:rPr>
          <w:rFonts w:ascii="Times New Roman" w:hAnsi="Times New Roman" w:cs="Times New Roman"/>
        </w:rPr>
        <w:t xml:space="preserve"> službenika i namještenika</w:t>
      </w:r>
      <w:r w:rsidR="007953BB" w:rsidRPr="005D1905">
        <w:rPr>
          <w:rFonts w:ascii="Times New Roman" w:hAnsi="Times New Roman" w:cs="Times New Roman"/>
        </w:rPr>
        <w:t xml:space="preserve"> </w:t>
      </w:r>
      <w:r w:rsidRPr="005D1905">
        <w:rPr>
          <w:rFonts w:ascii="Times New Roman" w:hAnsi="Times New Roman" w:cs="Times New Roman"/>
        </w:rPr>
        <w:t xml:space="preserve">Gradske uprave, </w:t>
      </w:r>
      <w:r w:rsidR="007953BB" w:rsidRPr="005D1905">
        <w:rPr>
          <w:rFonts w:ascii="Times New Roman" w:hAnsi="Times New Roman" w:cs="Times New Roman"/>
        </w:rPr>
        <w:t>2</w:t>
      </w:r>
      <w:r w:rsidRPr="005D1905">
        <w:rPr>
          <w:rFonts w:ascii="Times New Roman" w:hAnsi="Times New Roman" w:cs="Times New Roman"/>
        </w:rPr>
        <w:t xml:space="preserve"> dužnosnika</w:t>
      </w:r>
      <w:r w:rsidR="007953BB" w:rsidRPr="005D1905">
        <w:rPr>
          <w:rFonts w:ascii="Times New Roman" w:hAnsi="Times New Roman" w:cs="Times New Roman"/>
        </w:rPr>
        <w:t xml:space="preserve"> i 2 osobe zaposlene na projektima</w:t>
      </w:r>
      <w:r w:rsidRPr="005D1905">
        <w:rPr>
          <w:rFonts w:ascii="Times New Roman" w:hAnsi="Times New Roman" w:cs="Times New Roman"/>
        </w:rPr>
        <w:t xml:space="preserve"> te za sve zaposlenike proračunskih korisnika koji primaju plaću iz proračuna Grada Knin</w:t>
      </w:r>
      <w:r w:rsidR="007953BB" w:rsidRPr="005D1905">
        <w:rPr>
          <w:rFonts w:ascii="Times New Roman" w:hAnsi="Times New Roman" w:cs="Times New Roman"/>
        </w:rPr>
        <w:t>a</w:t>
      </w:r>
      <w:r w:rsidRPr="005D1905">
        <w:rPr>
          <w:rFonts w:ascii="Times New Roman" w:hAnsi="Times New Roman" w:cs="Times New Roman"/>
        </w:rPr>
        <w:t xml:space="preserve"> (djelatnici Dječjeg vrtića „Cvrčak“, Kninskog muzeja, </w:t>
      </w:r>
      <w:r w:rsidRPr="005D1905">
        <w:rPr>
          <w:rFonts w:ascii="Times New Roman" w:hAnsi="Times New Roman" w:cs="Times New Roman"/>
        </w:rPr>
        <w:lastRenderedPageBreak/>
        <w:t xml:space="preserve">Narodne knjižnice, Javne vatrogasne postrojbe grada Knina te Pučkog otvorenog učilišta grada Knina, Matice i Vijeća srpske nacionalne manjine). </w:t>
      </w:r>
    </w:p>
    <w:p w14:paraId="4A0A4750" w14:textId="77777777" w:rsidR="007953BB" w:rsidRPr="005D1905" w:rsidRDefault="007953BB" w:rsidP="000D193C">
      <w:pPr>
        <w:spacing w:after="0"/>
        <w:jc w:val="both"/>
        <w:rPr>
          <w:rFonts w:ascii="Times New Roman" w:hAnsi="Times New Roman" w:cs="Times New Roman"/>
        </w:rPr>
      </w:pPr>
    </w:p>
    <w:p w14:paraId="4A52D101" w14:textId="69E9604D"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b/>
          <w:bCs/>
          <w:i/>
          <w:iCs/>
        </w:rPr>
        <w:t xml:space="preserve">      32/ Materijalni rashodi</w:t>
      </w:r>
      <w:r w:rsidRPr="005D1905">
        <w:rPr>
          <w:rFonts w:ascii="Times New Roman" w:hAnsi="Times New Roman" w:cs="Times New Roman"/>
        </w:rPr>
        <w:t xml:space="preserve"> planirani su u iznosu </w:t>
      </w:r>
      <w:r w:rsidR="007953BB" w:rsidRPr="005D1905">
        <w:rPr>
          <w:rFonts w:ascii="Times New Roman" w:hAnsi="Times New Roman" w:cs="Times New Roman"/>
        </w:rPr>
        <w:t xml:space="preserve">od </w:t>
      </w:r>
      <w:r w:rsidRPr="005D1905">
        <w:rPr>
          <w:rFonts w:ascii="Times New Roman" w:hAnsi="Times New Roman" w:cs="Times New Roman"/>
        </w:rPr>
        <w:t>2</w:t>
      </w:r>
      <w:r w:rsidR="007953BB" w:rsidRPr="005D1905">
        <w:rPr>
          <w:rFonts w:ascii="Times New Roman" w:hAnsi="Times New Roman" w:cs="Times New Roman"/>
        </w:rPr>
        <w:t>3</w:t>
      </w:r>
      <w:r w:rsidRPr="005D1905">
        <w:rPr>
          <w:rFonts w:ascii="Times New Roman" w:hAnsi="Times New Roman" w:cs="Times New Roman"/>
        </w:rPr>
        <w:t>.</w:t>
      </w:r>
      <w:r w:rsidR="003B34F1">
        <w:rPr>
          <w:rFonts w:ascii="Times New Roman" w:hAnsi="Times New Roman" w:cs="Times New Roman"/>
        </w:rPr>
        <w:t>3</w:t>
      </w:r>
      <w:r w:rsidR="007953BB" w:rsidRPr="005D1905">
        <w:rPr>
          <w:rFonts w:ascii="Times New Roman" w:hAnsi="Times New Roman" w:cs="Times New Roman"/>
        </w:rPr>
        <w:t>62</w:t>
      </w:r>
      <w:r w:rsidRPr="005D1905">
        <w:rPr>
          <w:rFonts w:ascii="Times New Roman" w:hAnsi="Times New Roman" w:cs="Times New Roman"/>
        </w:rPr>
        <w:t>.</w:t>
      </w:r>
      <w:r w:rsidR="007953BB" w:rsidRPr="005D1905">
        <w:rPr>
          <w:rFonts w:ascii="Times New Roman" w:hAnsi="Times New Roman" w:cs="Times New Roman"/>
        </w:rPr>
        <w:t>410,1</w:t>
      </w:r>
      <w:r w:rsidRPr="005D1905">
        <w:rPr>
          <w:rFonts w:ascii="Times New Roman" w:hAnsi="Times New Roman" w:cs="Times New Roman"/>
        </w:rPr>
        <w:t xml:space="preserve">0  kuna i čine najveći dio u strukturi ukupnih rashoda poslovanja. Isti se odnose na planirane rashode za redovito poslovanje Grada i proračunskih korisnika te na rashode za izvršavanje planiranih programskih aktivnosti.  </w:t>
      </w:r>
    </w:p>
    <w:p w14:paraId="6628F4B1" w14:textId="3EE90354" w:rsidR="001466AD" w:rsidRPr="005D1905" w:rsidRDefault="001466AD" w:rsidP="003A2D30">
      <w:pPr>
        <w:spacing w:after="0"/>
        <w:jc w:val="both"/>
        <w:rPr>
          <w:rFonts w:ascii="Times New Roman" w:hAnsi="Times New Roman" w:cs="Times New Roman"/>
        </w:rPr>
      </w:pPr>
      <w:r w:rsidRPr="005D1905">
        <w:rPr>
          <w:rFonts w:ascii="Times New Roman" w:hAnsi="Times New Roman" w:cs="Times New Roman"/>
        </w:rPr>
        <w:t xml:space="preserve">Najveći planirani rashodi su </w:t>
      </w:r>
      <w:r w:rsidRPr="005D1905">
        <w:rPr>
          <w:rFonts w:ascii="Times New Roman" w:hAnsi="Times New Roman" w:cs="Times New Roman"/>
          <w:u w:val="single"/>
        </w:rPr>
        <w:t>rashodi za usluge</w:t>
      </w:r>
      <w:r w:rsidRPr="005D1905">
        <w:rPr>
          <w:rFonts w:ascii="Times New Roman" w:hAnsi="Times New Roman" w:cs="Times New Roman"/>
        </w:rPr>
        <w:t xml:space="preserve"> koje su planirane u iznosu od </w:t>
      </w:r>
      <w:r w:rsidR="007953BB" w:rsidRPr="005D1905">
        <w:rPr>
          <w:rFonts w:ascii="Times New Roman" w:hAnsi="Times New Roman" w:cs="Times New Roman"/>
        </w:rPr>
        <w:t>16.</w:t>
      </w:r>
      <w:r w:rsidR="003B34F1">
        <w:rPr>
          <w:rFonts w:ascii="Times New Roman" w:hAnsi="Times New Roman" w:cs="Times New Roman"/>
        </w:rPr>
        <w:t>0</w:t>
      </w:r>
      <w:r w:rsidR="007953BB" w:rsidRPr="005D1905">
        <w:rPr>
          <w:rFonts w:ascii="Times New Roman" w:hAnsi="Times New Roman" w:cs="Times New Roman"/>
        </w:rPr>
        <w:t>13.887,16</w:t>
      </w:r>
      <w:r w:rsidRPr="005D1905">
        <w:rPr>
          <w:rFonts w:ascii="Times New Roman" w:hAnsi="Times New Roman" w:cs="Times New Roman"/>
        </w:rPr>
        <w:t xml:space="preserve"> kuna (obuhvaćaju planirane rashode za troškove poštarine, usluge tekućeg i investicijskog održavanja upravne zgrade te prijevoznih sredstava, usluge telefona, rashode za leasing prijevoznih sredstava,</w:t>
      </w:r>
      <w:r w:rsidR="00D85C00">
        <w:rPr>
          <w:rFonts w:ascii="Times New Roman" w:hAnsi="Times New Roman" w:cs="Times New Roman"/>
        </w:rPr>
        <w:t xml:space="preserve"> </w:t>
      </w:r>
      <w:r w:rsidRPr="005D1905">
        <w:rPr>
          <w:rFonts w:ascii="Times New Roman" w:hAnsi="Times New Roman" w:cs="Times New Roman"/>
        </w:rPr>
        <w:t>zakupnina građevinskih objekata,</w:t>
      </w:r>
      <w:r w:rsidR="00D85C00">
        <w:rPr>
          <w:rFonts w:ascii="Times New Roman" w:hAnsi="Times New Roman" w:cs="Times New Roman"/>
        </w:rPr>
        <w:t xml:space="preserve"> </w:t>
      </w:r>
      <w:r w:rsidRPr="005D1905">
        <w:rPr>
          <w:rFonts w:ascii="Times New Roman" w:hAnsi="Times New Roman" w:cs="Times New Roman"/>
        </w:rPr>
        <w:t xml:space="preserve">tekućeg i investicijskog održavanja računalnih programa, ugovora o djelu i naknada Poreznoj upravi, planirane troškove na održavanju turističke infrastrukture, usluge odvjetnika i pravnog zastupanja, geodetsko-katastarske usluge, procjena i izrada elaborata za protupožarnu zaštitu, troškovi opskrbe vodom, planirane rashode za provedu programa održavanja komunalne infrastrukture, troškovi većeg dijela provedbe programa komunalnih usluga i održavanja objekata, troškovi pričuve, održavanja naziva ulica i kućnih brojeva, deratizacije i dezinsekcije, hvatanja pasa lutalica, naknada za korištenja odlagališta, usluge tekućeg i investicijskog održavanja objekata i sl. </w:t>
      </w:r>
    </w:p>
    <w:p w14:paraId="4C4028A1" w14:textId="78AE09AA" w:rsidR="001466AD" w:rsidRPr="005D1905" w:rsidRDefault="001466AD" w:rsidP="00B476D7">
      <w:pPr>
        <w:spacing w:after="0"/>
        <w:jc w:val="both"/>
        <w:rPr>
          <w:rFonts w:ascii="Times New Roman" w:hAnsi="Times New Roman" w:cs="Times New Roman"/>
        </w:rPr>
      </w:pPr>
      <w:r w:rsidRPr="005D1905">
        <w:rPr>
          <w:rFonts w:ascii="Times New Roman" w:hAnsi="Times New Roman" w:cs="Times New Roman"/>
        </w:rPr>
        <w:t xml:space="preserve">Slijede planirani </w:t>
      </w:r>
      <w:r w:rsidRPr="005D1905">
        <w:rPr>
          <w:rFonts w:ascii="Times New Roman" w:hAnsi="Times New Roman" w:cs="Times New Roman"/>
          <w:u w:val="single"/>
        </w:rPr>
        <w:t>rashodi za materijal i energiju</w:t>
      </w:r>
      <w:r w:rsidRPr="005D1905">
        <w:rPr>
          <w:rFonts w:ascii="Times New Roman" w:hAnsi="Times New Roman" w:cs="Times New Roman"/>
        </w:rPr>
        <w:t xml:space="preserve"> u iznosu od 3.</w:t>
      </w:r>
      <w:r w:rsidR="007953BB" w:rsidRPr="005D1905">
        <w:rPr>
          <w:rFonts w:ascii="Times New Roman" w:hAnsi="Times New Roman" w:cs="Times New Roman"/>
        </w:rPr>
        <w:t>107.279</w:t>
      </w:r>
      <w:r w:rsidRPr="005D1905">
        <w:rPr>
          <w:rFonts w:ascii="Times New Roman" w:hAnsi="Times New Roman" w:cs="Times New Roman"/>
        </w:rPr>
        <w:t>,00 kuna  (rashodi za usluge Grada i proračunskih korisnika –</w:t>
      </w:r>
      <w:r w:rsidR="003B34F1">
        <w:rPr>
          <w:rFonts w:ascii="Times New Roman" w:hAnsi="Times New Roman" w:cs="Times New Roman"/>
        </w:rPr>
        <w:t xml:space="preserve"> </w:t>
      </w:r>
      <w:r w:rsidRPr="005D1905">
        <w:rPr>
          <w:rFonts w:ascii="Times New Roman" w:hAnsi="Times New Roman" w:cs="Times New Roman"/>
        </w:rPr>
        <w:t xml:space="preserve">rashodi za nabavu motornog benzina i lož ulja, troškovi literature, sredstava za čišćenje i održavanje, nabavke uredskog materijala, materijala za tekuće i investicijsko održavanje, planirani rashodi za provedbu programa komunalne potrošnje i sl. </w:t>
      </w:r>
    </w:p>
    <w:p w14:paraId="54638BC4" w14:textId="0A2915D0"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rPr>
        <w:t xml:space="preserve">Nadalje tu </w:t>
      </w:r>
      <w:r w:rsidR="007953BB" w:rsidRPr="005D1905">
        <w:rPr>
          <w:rFonts w:ascii="Times New Roman" w:hAnsi="Times New Roman" w:cs="Times New Roman"/>
        </w:rPr>
        <w:t xml:space="preserve">su </w:t>
      </w:r>
      <w:r w:rsidRPr="005D1905">
        <w:rPr>
          <w:rFonts w:ascii="Times New Roman" w:hAnsi="Times New Roman" w:cs="Times New Roman"/>
        </w:rPr>
        <w:t>evidentirani</w:t>
      </w:r>
      <w:r w:rsidR="007953BB" w:rsidRPr="005D1905">
        <w:rPr>
          <w:rFonts w:ascii="Times New Roman" w:hAnsi="Times New Roman" w:cs="Times New Roman"/>
        </w:rPr>
        <w:t xml:space="preserve"> i</w:t>
      </w:r>
      <w:r w:rsidRPr="005D1905">
        <w:rPr>
          <w:rFonts w:ascii="Times New Roman" w:hAnsi="Times New Roman" w:cs="Times New Roman"/>
        </w:rPr>
        <w:t xml:space="preserve"> svi planirani </w:t>
      </w:r>
      <w:r w:rsidRPr="005D1905">
        <w:rPr>
          <w:rFonts w:ascii="Times New Roman" w:hAnsi="Times New Roman" w:cs="Times New Roman"/>
          <w:u w:val="single"/>
        </w:rPr>
        <w:t>ostali nespomenuti rashodi poslovanja</w:t>
      </w:r>
      <w:r w:rsidRPr="005D1905">
        <w:rPr>
          <w:rFonts w:ascii="Times New Roman" w:hAnsi="Times New Roman" w:cs="Times New Roman"/>
        </w:rPr>
        <w:t xml:space="preserve"> u iznosu od 3.</w:t>
      </w:r>
      <w:r w:rsidR="007953BB" w:rsidRPr="005D1905">
        <w:rPr>
          <w:rFonts w:ascii="Times New Roman" w:hAnsi="Times New Roman" w:cs="Times New Roman"/>
        </w:rPr>
        <w:t>199</w:t>
      </w:r>
      <w:r w:rsidRPr="005D1905">
        <w:rPr>
          <w:rFonts w:ascii="Times New Roman" w:hAnsi="Times New Roman" w:cs="Times New Roman"/>
        </w:rPr>
        <w:t>.</w:t>
      </w:r>
      <w:r w:rsidR="007953BB" w:rsidRPr="005D1905">
        <w:rPr>
          <w:rFonts w:ascii="Times New Roman" w:hAnsi="Times New Roman" w:cs="Times New Roman"/>
        </w:rPr>
        <w:t>510</w:t>
      </w:r>
      <w:r w:rsidRPr="005D1905">
        <w:rPr>
          <w:rFonts w:ascii="Times New Roman" w:hAnsi="Times New Roman" w:cs="Times New Roman"/>
        </w:rPr>
        <w:t>,</w:t>
      </w:r>
      <w:r w:rsidR="007953BB" w:rsidRPr="005D1905">
        <w:rPr>
          <w:rFonts w:ascii="Times New Roman" w:hAnsi="Times New Roman" w:cs="Times New Roman"/>
        </w:rPr>
        <w:t>94</w:t>
      </w:r>
      <w:r w:rsidRPr="005D1905">
        <w:rPr>
          <w:rFonts w:ascii="Times New Roman" w:hAnsi="Times New Roman" w:cs="Times New Roman"/>
        </w:rPr>
        <w:t xml:space="preserve"> kun</w:t>
      </w:r>
      <w:r w:rsidR="007953BB" w:rsidRPr="005D1905">
        <w:rPr>
          <w:rFonts w:ascii="Times New Roman" w:hAnsi="Times New Roman" w:cs="Times New Roman"/>
        </w:rPr>
        <w:t>e</w:t>
      </w:r>
      <w:r w:rsidRPr="005D1905">
        <w:rPr>
          <w:rFonts w:ascii="Times New Roman" w:hAnsi="Times New Roman" w:cs="Times New Roman"/>
        </w:rPr>
        <w:t>. U n</w:t>
      </w:r>
      <w:r w:rsidR="007953BB" w:rsidRPr="005D1905">
        <w:rPr>
          <w:rFonts w:ascii="Times New Roman" w:hAnsi="Times New Roman" w:cs="Times New Roman"/>
        </w:rPr>
        <w:t>espomenute</w:t>
      </w:r>
      <w:r w:rsidRPr="005D1905">
        <w:rPr>
          <w:rFonts w:ascii="Times New Roman" w:hAnsi="Times New Roman" w:cs="Times New Roman"/>
        </w:rPr>
        <w:t xml:space="preserve"> rashode poslovanja </w:t>
      </w:r>
      <w:r w:rsidR="007953BB" w:rsidRPr="005D1905">
        <w:rPr>
          <w:rFonts w:ascii="Times New Roman" w:hAnsi="Times New Roman" w:cs="Times New Roman"/>
        </w:rPr>
        <w:t>spadaju</w:t>
      </w:r>
      <w:r w:rsidRPr="005D1905">
        <w:rPr>
          <w:rFonts w:ascii="Times New Roman" w:hAnsi="Times New Roman" w:cs="Times New Roman"/>
        </w:rPr>
        <w:t xml:space="preserve"> rashodi za premije osiguranja zaposlenih i imovine, tuzemne članarine, planirani rashodi za provedbu potreba u kulturi, troškovi protokola, nepredviđeni rashodi do visine proračunske pričuve, izdatci za protokol i sponzorstva, naknade za rad članovim Gradskog vijeća, naknade za rad Savjeta mladih, sredstva za potpore gospodarstvu i poljoprivredi, božićno i novogodišnje kićenje grada, sudski troškovi i sl.  </w:t>
      </w:r>
    </w:p>
    <w:p w14:paraId="09F5D1E5" w14:textId="4215A9C4" w:rsidR="001466AD" w:rsidRPr="005D1905" w:rsidRDefault="001466AD" w:rsidP="00B476D7">
      <w:pPr>
        <w:spacing w:after="0"/>
        <w:jc w:val="both"/>
        <w:rPr>
          <w:rFonts w:ascii="Times New Roman" w:hAnsi="Times New Roman" w:cs="Times New Roman"/>
        </w:rPr>
      </w:pPr>
      <w:r w:rsidRPr="005D1905">
        <w:rPr>
          <w:rFonts w:ascii="Times New Roman" w:hAnsi="Times New Roman" w:cs="Times New Roman"/>
        </w:rPr>
        <w:t xml:space="preserve">Slijede planirani rashodi na ime </w:t>
      </w:r>
      <w:r w:rsidRPr="005D1905">
        <w:rPr>
          <w:rFonts w:ascii="Times New Roman" w:hAnsi="Times New Roman" w:cs="Times New Roman"/>
          <w:u w:val="single"/>
        </w:rPr>
        <w:t>naknada</w:t>
      </w:r>
      <w:r w:rsidR="007953BB" w:rsidRPr="005D1905">
        <w:rPr>
          <w:rFonts w:ascii="Times New Roman" w:hAnsi="Times New Roman" w:cs="Times New Roman"/>
          <w:u w:val="single"/>
        </w:rPr>
        <w:t xml:space="preserve"> troškova</w:t>
      </w:r>
      <w:r w:rsidRPr="005D1905">
        <w:rPr>
          <w:rFonts w:ascii="Times New Roman" w:hAnsi="Times New Roman" w:cs="Times New Roman"/>
          <w:u w:val="single"/>
        </w:rPr>
        <w:t xml:space="preserve"> zaposlenim</w:t>
      </w:r>
      <w:r w:rsidR="007953BB" w:rsidRPr="005D1905">
        <w:rPr>
          <w:rFonts w:ascii="Times New Roman" w:hAnsi="Times New Roman" w:cs="Times New Roman"/>
          <w:u w:val="single"/>
        </w:rPr>
        <w:t>a</w:t>
      </w:r>
      <w:r w:rsidRPr="005D1905">
        <w:rPr>
          <w:rFonts w:ascii="Times New Roman" w:hAnsi="Times New Roman" w:cs="Times New Roman"/>
        </w:rPr>
        <w:t xml:space="preserve"> u iznosu od </w:t>
      </w:r>
      <w:r w:rsidR="007953BB" w:rsidRPr="005D1905">
        <w:rPr>
          <w:rFonts w:ascii="Times New Roman" w:hAnsi="Times New Roman" w:cs="Times New Roman"/>
        </w:rPr>
        <w:t>895.233</w:t>
      </w:r>
      <w:r w:rsidRPr="005D1905">
        <w:rPr>
          <w:rFonts w:ascii="Times New Roman" w:hAnsi="Times New Roman" w:cs="Times New Roman"/>
        </w:rPr>
        <w:t xml:space="preserve">,00 kuna ( rashodi za dnevnice na službenim putovanjima, naknade za smještaj, naknade za prijevoz svih zaposlenih u Gradskoj upravi i zaposlenih kod proračunskih korisnika grada). </w:t>
      </w:r>
    </w:p>
    <w:p w14:paraId="3682030D" w14:textId="107CBCFB" w:rsidR="001466AD" w:rsidRPr="005D1905" w:rsidRDefault="001466AD" w:rsidP="000D193C">
      <w:pPr>
        <w:spacing w:after="0"/>
        <w:jc w:val="both"/>
        <w:rPr>
          <w:rFonts w:ascii="Times New Roman" w:hAnsi="Times New Roman" w:cs="Times New Roman"/>
        </w:rPr>
      </w:pPr>
      <w:r w:rsidRPr="005D1905">
        <w:rPr>
          <w:rFonts w:ascii="Times New Roman" w:hAnsi="Times New Roman" w:cs="Times New Roman"/>
          <w:u w:val="single"/>
        </w:rPr>
        <w:t>Naknade troškova osobama izvan radnog odnosa</w:t>
      </w:r>
      <w:r w:rsidRPr="005D1905">
        <w:rPr>
          <w:rFonts w:ascii="Times New Roman" w:hAnsi="Times New Roman" w:cs="Times New Roman"/>
        </w:rPr>
        <w:t xml:space="preserve"> planirane su u iznosu od 1</w:t>
      </w:r>
      <w:r w:rsidR="007953BB" w:rsidRPr="005D1905">
        <w:rPr>
          <w:rFonts w:ascii="Times New Roman" w:hAnsi="Times New Roman" w:cs="Times New Roman"/>
        </w:rPr>
        <w:t>46</w:t>
      </w:r>
      <w:r w:rsidRPr="005D1905">
        <w:rPr>
          <w:rFonts w:ascii="Times New Roman" w:hAnsi="Times New Roman" w:cs="Times New Roman"/>
        </w:rPr>
        <w:t>.</w:t>
      </w:r>
      <w:r w:rsidR="007953BB" w:rsidRPr="005D1905">
        <w:rPr>
          <w:rFonts w:ascii="Times New Roman" w:hAnsi="Times New Roman" w:cs="Times New Roman"/>
        </w:rPr>
        <w:t>5</w:t>
      </w:r>
      <w:r w:rsidRPr="005D1905">
        <w:rPr>
          <w:rFonts w:ascii="Times New Roman" w:hAnsi="Times New Roman" w:cs="Times New Roman"/>
        </w:rPr>
        <w:t>00,00 i  odnose se na naknade za rad bez zasnivanja radnog odnosa gradonačelnika</w:t>
      </w:r>
      <w:r w:rsidR="007953BB" w:rsidRPr="005D1905">
        <w:rPr>
          <w:rFonts w:ascii="Times New Roman" w:hAnsi="Times New Roman" w:cs="Times New Roman"/>
        </w:rPr>
        <w:t xml:space="preserve"> i njegovog zamjenika</w:t>
      </w:r>
      <w:r w:rsidRPr="005D1905">
        <w:rPr>
          <w:rFonts w:ascii="Times New Roman" w:hAnsi="Times New Roman" w:cs="Times New Roman"/>
        </w:rPr>
        <w:t>.</w:t>
      </w:r>
    </w:p>
    <w:p w14:paraId="1C6AA8CD" w14:textId="77777777" w:rsidR="007953BB" w:rsidRPr="005D1905" w:rsidRDefault="007953BB" w:rsidP="000D193C">
      <w:pPr>
        <w:spacing w:after="0"/>
        <w:jc w:val="both"/>
        <w:rPr>
          <w:rFonts w:ascii="Times New Roman" w:hAnsi="Times New Roman" w:cs="Times New Roman"/>
        </w:rPr>
      </w:pPr>
    </w:p>
    <w:p w14:paraId="34BBE0CA" w14:textId="503C13C0"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34/Financijski rashodi</w:t>
      </w:r>
      <w:r w:rsidRPr="005D1905">
        <w:rPr>
          <w:rFonts w:ascii="Times New Roman" w:hAnsi="Times New Roman" w:cs="Times New Roman"/>
        </w:rPr>
        <w:t xml:space="preserve"> su planirani su u iznosu od 9</w:t>
      </w:r>
      <w:r w:rsidR="007953BB" w:rsidRPr="005D1905">
        <w:rPr>
          <w:rFonts w:ascii="Times New Roman" w:hAnsi="Times New Roman" w:cs="Times New Roman"/>
        </w:rPr>
        <w:t>2</w:t>
      </w:r>
      <w:r w:rsidRPr="005D1905">
        <w:rPr>
          <w:rFonts w:ascii="Times New Roman" w:hAnsi="Times New Roman" w:cs="Times New Roman"/>
        </w:rPr>
        <w:t>.200,00  kuna i to za rashode bankarskih usluga, usluga platnog prometa, kamata na primljene kredite i zajmove ta na zatezne kamate iz poslovnih odnosa.</w:t>
      </w:r>
    </w:p>
    <w:p w14:paraId="2BCE7D73" w14:textId="77777777" w:rsidR="007953BB" w:rsidRPr="005D1905" w:rsidRDefault="007953BB" w:rsidP="0015591D">
      <w:pPr>
        <w:spacing w:after="0"/>
        <w:jc w:val="both"/>
        <w:rPr>
          <w:rFonts w:ascii="Times New Roman" w:hAnsi="Times New Roman" w:cs="Times New Roman"/>
        </w:rPr>
      </w:pPr>
    </w:p>
    <w:p w14:paraId="26AB81C5" w14:textId="1DAF375F"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35/ Subvencije </w:t>
      </w:r>
      <w:r w:rsidRPr="005D1905">
        <w:rPr>
          <w:rFonts w:ascii="Times New Roman" w:hAnsi="Times New Roman" w:cs="Times New Roman"/>
        </w:rPr>
        <w:t>za 202</w:t>
      </w:r>
      <w:r w:rsidR="00F659F6" w:rsidRPr="005D1905">
        <w:rPr>
          <w:rFonts w:ascii="Times New Roman" w:hAnsi="Times New Roman" w:cs="Times New Roman"/>
        </w:rPr>
        <w:t>1</w:t>
      </w:r>
      <w:r w:rsidRPr="005D1905">
        <w:rPr>
          <w:rFonts w:ascii="Times New Roman" w:hAnsi="Times New Roman" w:cs="Times New Roman"/>
        </w:rPr>
        <w:t xml:space="preserve">. godinu planirane su iznosu od </w:t>
      </w:r>
      <w:r w:rsidR="00F659F6" w:rsidRPr="005D1905">
        <w:rPr>
          <w:rFonts w:ascii="Times New Roman" w:hAnsi="Times New Roman" w:cs="Times New Roman"/>
        </w:rPr>
        <w:t>9</w:t>
      </w:r>
      <w:r w:rsidRPr="005D1905">
        <w:rPr>
          <w:rFonts w:ascii="Times New Roman" w:hAnsi="Times New Roman" w:cs="Times New Roman"/>
        </w:rPr>
        <w:t>00.000,00 i odnose se na subvencije po Programu razvoja malog gospodarstva u iznosu od 500.000,00 kuna</w:t>
      </w:r>
      <w:r w:rsidR="00F659F6" w:rsidRPr="005D1905">
        <w:rPr>
          <w:rFonts w:ascii="Times New Roman" w:hAnsi="Times New Roman" w:cs="Times New Roman"/>
        </w:rPr>
        <w:t xml:space="preserve"> te na sufinanciranje kamata za kredite poduzetnika u iznosu od 100.000,00 kuna</w:t>
      </w:r>
      <w:r w:rsidRPr="005D1905">
        <w:rPr>
          <w:rFonts w:ascii="Times New Roman" w:hAnsi="Times New Roman" w:cs="Times New Roman"/>
        </w:rPr>
        <w:t xml:space="preserve">, </w:t>
      </w:r>
      <w:r w:rsidR="00F659F6" w:rsidRPr="005D1905">
        <w:rPr>
          <w:rFonts w:ascii="Times New Roman" w:hAnsi="Times New Roman" w:cs="Times New Roman"/>
        </w:rPr>
        <w:t xml:space="preserve">zatim na </w:t>
      </w:r>
      <w:r w:rsidRPr="005D1905">
        <w:rPr>
          <w:rFonts w:ascii="Times New Roman" w:hAnsi="Times New Roman" w:cs="Times New Roman"/>
        </w:rPr>
        <w:t xml:space="preserve">subvencije po Programu razvoja poljoprivrede  u iznosu od </w:t>
      </w:r>
      <w:r w:rsidR="00F659F6" w:rsidRPr="005D1905">
        <w:rPr>
          <w:rFonts w:ascii="Times New Roman" w:hAnsi="Times New Roman" w:cs="Times New Roman"/>
        </w:rPr>
        <w:t>1</w:t>
      </w:r>
      <w:r w:rsidRPr="005D1905">
        <w:rPr>
          <w:rFonts w:ascii="Times New Roman" w:hAnsi="Times New Roman" w:cs="Times New Roman"/>
        </w:rPr>
        <w:t>00.000,00 kuna te subvencije po Programu potpora razvoju turizma u iznosu od 200.000,00 kuna.</w:t>
      </w:r>
    </w:p>
    <w:p w14:paraId="65EBF21B" w14:textId="77777777" w:rsidR="00F659F6" w:rsidRPr="005D1905" w:rsidRDefault="00F659F6" w:rsidP="0015591D">
      <w:pPr>
        <w:spacing w:after="0"/>
        <w:jc w:val="both"/>
        <w:rPr>
          <w:rFonts w:ascii="Times New Roman" w:hAnsi="Times New Roman" w:cs="Times New Roman"/>
        </w:rPr>
      </w:pPr>
    </w:p>
    <w:p w14:paraId="1C9E3AFC" w14:textId="527521CB"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36/ Pomoći dane u inozemstvo i unutar općeg proračuna</w:t>
      </w:r>
      <w:r w:rsidRPr="005D1905">
        <w:rPr>
          <w:rFonts w:ascii="Times New Roman" w:hAnsi="Times New Roman" w:cs="Times New Roman"/>
        </w:rPr>
        <w:t xml:space="preserve"> po ovom osnovu u 202</w:t>
      </w:r>
      <w:r w:rsidR="00F659F6" w:rsidRPr="005D1905">
        <w:rPr>
          <w:rFonts w:ascii="Times New Roman" w:hAnsi="Times New Roman" w:cs="Times New Roman"/>
        </w:rPr>
        <w:t>1</w:t>
      </w:r>
      <w:r w:rsidRPr="005D1905">
        <w:rPr>
          <w:rFonts w:ascii="Times New Roman" w:hAnsi="Times New Roman" w:cs="Times New Roman"/>
        </w:rPr>
        <w:t xml:space="preserve">. godini planirani su rashodi u iznosu od </w:t>
      </w:r>
      <w:r w:rsidR="005B2915" w:rsidRPr="005D1905">
        <w:rPr>
          <w:rFonts w:ascii="Times New Roman" w:hAnsi="Times New Roman" w:cs="Times New Roman"/>
        </w:rPr>
        <w:t>970.000,00</w:t>
      </w:r>
      <w:r w:rsidRPr="005D1905">
        <w:rPr>
          <w:rFonts w:ascii="Times New Roman" w:hAnsi="Times New Roman" w:cs="Times New Roman"/>
        </w:rPr>
        <w:t xml:space="preserve"> kuna i odnose se na planirane donacije za školstvo u iznosu od 300.000,00 kuna, tekuće donacije gradskim proračunima u iznosu od 20.000,00 kuna, donacije za nabavu opreme za odvojeno prikupljanje otpada u iznosu od </w:t>
      </w:r>
      <w:r w:rsidR="005B2915" w:rsidRPr="005D1905">
        <w:rPr>
          <w:rFonts w:ascii="Times New Roman" w:hAnsi="Times New Roman" w:cs="Times New Roman"/>
        </w:rPr>
        <w:t>150</w:t>
      </w:r>
      <w:r w:rsidRPr="005D1905">
        <w:rPr>
          <w:rFonts w:ascii="Times New Roman" w:hAnsi="Times New Roman" w:cs="Times New Roman"/>
        </w:rPr>
        <w:t xml:space="preserve">.000,00 kuna te </w:t>
      </w:r>
      <w:r w:rsidR="005B2915" w:rsidRPr="005D1905">
        <w:rPr>
          <w:rFonts w:ascii="Times New Roman" w:hAnsi="Times New Roman" w:cs="Times New Roman"/>
        </w:rPr>
        <w:t>donacije</w:t>
      </w:r>
      <w:r w:rsidRPr="005D1905">
        <w:rPr>
          <w:rFonts w:ascii="Times New Roman" w:hAnsi="Times New Roman" w:cs="Times New Roman"/>
        </w:rPr>
        <w:t xml:space="preserve"> visokoškolskom obrazovanju u iznosu od 500.000,00 kuna.</w:t>
      </w:r>
    </w:p>
    <w:p w14:paraId="729E596F" w14:textId="77777777" w:rsidR="005B2915" w:rsidRPr="005D1905" w:rsidRDefault="005B2915" w:rsidP="0015591D">
      <w:pPr>
        <w:spacing w:after="0"/>
        <w:jc w:val="both"/>
        <w:rPr>
          <w:rFonts w:ascii="Times New Roman" w:hAnsi="Times New Roman" w:cs="Times New Roman"/>
        </w:rPr>
      </w:pPr>
    </w:p>
    <w:p w14:paraId="7D4995E8" w14:textId="77777777"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37/  Naknade građanima i kućanstvima</w:t>
      </w:r>
      <w:r w:rsidRPr="005D1905">
        <w:rPr>
          <w:rFonts w:ascii="Times New Roman" w:hAnsi="Times New Roman" w:cs="Times New Roman"/>
        </w:rPr>
        <w:t xml:space="preserve"> </w:t>
      </w:r>
    </w:p>
    <w:p w14:paraId="0B08E69C" w14:textId="4FDBC88A"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na temelju osiguranja i druge naknade planirane su  u iznosu od 3.</w:t>
      </w:r>
      <w:r w:rsidR="005B2915" w:rsidRPr="005D1905">
        <w:rPr>
          <w:rFonts w:ascii="Times New Roman" w:hAnsi="Times New Roman" w:cs="Times New Roman"/>
        </w:rPr>
        <w:t>160</w:t>
      </w:r>
      <w:r w:rsidRPr="005D1905">
        <w:rPr>
          <w:rFonts w:ascii="Times New Roman" w:hAnsi="Times New Roman" w:cs="Times New Roman"/>
        </w:rPr>
        <w:t>.000,00 kuna, a odnose se na pomoći za rođenje djeteta, pomoći obiteljima i kućanstvima, sufinanciranje vode socijalno ugroženim građanima, ostali izdatci za socijalnu skrb, za isplatu stipendija i školarina, podmirenje dijela troškove ogrjeva, sufinanciranje cijene prijevoza  invalidnim osobama i sl.</w:t>
      </w:r>
    </w:p>
    <w:p w14:paraId="3DA92F5F" w14:textId="77777777" w:rsidR="005B2915" w:rsidRPr="005D1905" w:rsidRDefault="005B2915" w:rsidP="0015591D">
      <w:pPr>
        <w:spacing w:after="0"/>
        <w:jc w:val="both"/>
        <w:rPr>
          <w:rFonts w:ascii="Times New Roman" w:hAnsi="Times New Roman" w:cs="Times New Roman"/>
        </w:rPr>
      </w:pPr>
    </w:p>
    <w:p w14:paraId="2AE73B56" w14:textId="276D183B"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38/ Ostali rashodi</w:t>
      </w:r>
      <w:r w:rsidRPr="005D1905">
        <w:rPr>
          <w:rFonts w:ascii="Times New Roman" w:hAnsi="Times New Roman" w:cs="Times New Roman"/>
        </w:rPr>
        <w:t xml:space="preserve"> su planirani u iznosu od </w:t>
      </w:r>
      <w:r w:rsidR="005B2915" w:rsidRPr="005D1905">
        <w:rPr>
          <w:rFonts w:ascii="Times New Roman" w:hAnsi="Times New Roman" w:cs="Times New Roman"/>
        </w:rPr>
        <w:t>4.228.046</w:t>
      </w:r>
      <w:r w:rsidRPr="005D1905">
        <w:rPr>
          <w:rFonts w:ascii="Times New Roman" w:hAnsi="Times New Roman" w:cs="Times New Roman"/>
        </w:rPr>
        <w:t xml:space="preserve">,00 kuna. Odnose se na planirane kapitalne i tekuće donacije. Od tekućih donacija planirane su  tekuće donacije sportskim društvima te nagrade u sportu. Ovdje su sadržani i svi planirani rashodi za realizaciju programa potpore udrugama civilnog društva ( Crveni križ, udruge civilnog društva, braniteljske udruge, pomoći osobama s invaliditetom). Nadalje, ostali rashodi poslovanja sadrže i planirane donacije Dobrovoljnom vatrogasnom društvu, Jedinici civilne zaštite, Gorskoj službi spašavanja, kao i izdatci za potporu Turističkoj zajednici grada Knina. </w:t>
      </w:r>
    </w:p>
    <w:p w14:paraId="0DE9DEC8" w14:textId="77777777" w:rsidR="005B2915" w:rsidRPr="005D1905" w:rsidRDefault="005B2915" w:rsidP="0015591D">
      <w:pPr>
        <w:spacing w:after="0"/>
        <w:jc w:val="both"/>
        <w:rPr>
          <w:rFonts w:ascii="Times New Roman" w:hAnsi="Times New Roman" w:cs="Times New Roman"/>
          <w:b/>
          <w:bCs/>
        </w:rPr>
      </w:pPr>
    </w:p>
    <w:p w14:paraId="03DC1E00" w14:textId="601462EA" w:rsidR="001466AD" w:rsidRPr="005D1905" w:rsidRDefault="001466AD" w:rsidP="0015591D">
      <w:pPr>
        <w:spacing w:after="0"/>
        <w:jc w:val="both"/>
        <w:rPr>
          <w:rFonts w:ascii="Times New Roman" w:hAnsi="Times New Roman" w:cs="Times New Roman"/>
          <w:b/>
          <w:bCs/>
        </w:rPr>
      </w:pPr>
      <w:r w:rsidRPr="005D1905">
        <w:rPr>
          <w:rFonts w:ascii="Times New Roman" w:hAnsi="Times New Roman" w:cs="Times New Roman"/>
          <w:b/>
          <w:bCs/>
        </w:rPr>
        <w:t xml:space="preserve">Rashodi za nabavu nefinancijske imovine </w:t>
      </w:r>
    </w:p>
    <w:p w14:paraId="0923970F" w14:textId="77777777" w:rsidR="005B2915" w:rsidRPr="005D1905" w:rsidRDefault="005B2915" w:rsidP="0015591D">
      <w:pPr>
        <w:spacing w:after="0"/>
        <w:jc w:val="both"/>
        <w:rPr>
          <w:rFonts w:ascii="Times New Roman" w:hAnsi="Times New Roman" w:cs="Times New Roman"/>
          <w:b/>
          <w:bCs/>
        </w:rPr>
      </w:pPr>
    </w:p>
    <w:p w14:paraId="2E778B9E" w14:textId="11F8F15D"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b/>
          <w:bCs/>
          <w:i/>
          <w:iCs/>
        </w:rPr>
        <w:t xml:space="preserve">   41/  Rashod</w:t>
      </w:r>
      <w:r w:rsidR="005B2915" w:rsidRPr="005D1905">
        <w:rPr>
          <w:rFonts w:ascii="Times New Roman" w:hAnsi="Times New Roman" w:cs="Times New Roman"/>
          <w:b/>
          <w:bCs/>
          <w:i/>
          <w:iCs/>
        </w:rPr>
        <w:t>i</w:t>
      </w:r>
      <w:r w:rsidRPr="005D1905">
        <w:rPr>
          <w:rFonts w:ascii="Times New Roman" w:hAnsi="Times New Roman" w:cs="Times New Roman"/>
          <w:b/>
          <w:bCs/>
          <w:i/>
          <w:iCs/>
        </w:rPr>
        <w:t xml:space="preserve"> za nabavu </w:t>
      </w:r>
      <w:proofErr w:type="spellStart"/>
      <w:r w:rsidRPr="005D1905">
        <w:rPr>
          <w:rFonts w:ascii="Times New Roman" w:hAnsi="Times New Roman" w:cs="Times New Roman"/>
          <w:b/>
          <w:bCs/>
          <w:i/>
          <w:iCs/>
        </w:rPr>
        <w:t>neproizvedene</w:t>
      </w:r>
      <w:proofErr w:type="spellEnd"/>
      <w:r w:rsidRPr="005D1905">
        <w:rPr>
          <w:rFonts w:ascii="Times New Roman" w:hAnsi="Times New Roman" w:cs="Times New Roman"/>
          <w:b/>
          <w:bCs/>
          <w:i/>
          <w:iCs/>
        </w:rPr>
        <w:t xml:space="preserve"> dugotrajne imovine</w:t>
      </w:r>
      <w:r w:rsidRPr="005D1905">
        <w:rPr>
          <w:rFonts w:ascii="Times New Roman" w:hAnsi="Times New Roman" w:cs="Times New Roman"/>
        </w:rPr>
        <w:t>-  proračunom za  202</w:t>
      </w:r>
      <w:r w:rsidR="005B2915" w:rsidRPr="005D1905">
        <w:rPr>
          <w:rFonts w:ascii="Times New Roman" w:hAnsi="Times New Roman" w:cs="Times New Roman"/>
        </w:rPr>
        <w:t>1</w:t>
      </w:r>
      <w:r w:rsidRPr="005D1905">
        <w:rPr>
          <w:rFonts w:ascii="Times New Roman" w:hAnsi="Times New Roman" w:cs="Times New Roman"/>
        </w:rPr>
        <w:t xml:space="preserve">. godinu ovi rashodi planirani su u ukupnom iznosu od </w:t>
      </w:r>
      <w:r w:rsidR="005B2915" w:rsidRPr="005D1905">
        <w:rPr>
          <w:rFonts w:ascii="Times New Roman" w:hAnsi="Times New Roman" w:cs="Times New Roman"/>
        </w:rPr>
        <w:t>1.212.500</w:t>
      </w:r>
      <w:r w:rsidRPr="005D1905">
        <w:rPr>
          <w:rFonts w:ascii="Times New Roman" w:hAnsi="Times New Roman" w:cs="Times New Roman"/>
        </w:rPr>
        <w:t>,00 kuna.  Od toga</w:t>
      </w:r>
      <w:r w:rsidR="005B2915" w:rsidRPr="005D1905">
        <w:rPr>
          <w:rFonts w:ascii="Times New Roman" w:hAnsi="Times New Roman" w:cs="Times New Roman"/>
        </w:rPr>
        <w:t xml:space="preserve"> je </w:t>
      </w:r>
      <w:r w:rsidRPr="005D1905">
        <w:rPr>
          <w:rFonts w:ascii="Times New Roman" w:hAnsi="Times New Roman" w:cs="Times New Roman"/>
        </w:rPr>
        <w:t>iznos</w:t>
      </w:r>
      <w:r w:rsidR="005B2915" w:rsidRPr="005D1905">
        <w:rPr>
          <w:rFonts w:ascii="Times New Roman" w:hAnsi="Times New Roman" w:cs="Times New Roman"/>
        </w:rPr>
        <w:t xml:space="preserve"> od 162.500,00</w:t>
      </w:r>
      <w:r w:rsidRPr="005D1905">
        <w:rPr>
          <w:rFonts w:ascii="Times New Roman" w:hAnsi="Times New Roman" w:cs="Times New Roman"/>
        </w:rPr>
        <w:t xml:space="preserve"> planiran za provedbu EU Programa Integralne regeneracije, odnosno pripremu </w:t>
      </w:r>
      <w:r w:rsidR="005B2915" w:rsidRPr="005D1905">
        <w:rPr>
          <w:rFonts w:ascii="Times New Roman" w:hAnsi="Times New Roman" w:cs="Times New Roman"/>
        </w:rPr>
        <w:t xml:space="preserve">idejnog i glavnog projekta za kosi lift, a iznos od 1.050.000,00 se odnosi na </w:t>
      </w:r>
      <w:r w:rsidRPr="005D1905">
        <w:rPr>
          <w:rFonts w:ascii="Times New Roman" w:hAnsi="Times New Roman" w:cs="Times New Roman"/>
        </w:rPr>
        <w:t>izrad</w:t>
      </w:r>
      <w:r w:rsidR="005B2915" w:rsidRPr="005D1905">
        <w:rPr>
          <w:rFonts w:ascii="Times New Roman" w:hAnsi="Times New Roman" w:cs="Times New Roman"/>
        </w:rPr>
        <w:t>u</w:t>
      </w:r>
      <w:r w:rsidRPr="005D1905">
        <w:rPr>
          <w:rFonts w:ascii="Times New Roman" w:hAnsi="Times New Roman" w:cs="Times New Roman"/>
        </w:rPr>
        <w:t xml:space="preserve"> projektne dokumentacije za sve ostale investicije sadržane u Upravnom odjelu za prostorno uređenje, komunalne, imovinskopravne poslove i zaštitu okoliša</w:t>
      </w:r>
      <w:r w:rsidR="006B79CC" w:rsidRPr="005D1905">
        <w:rPr>
          <w:rFonts w:ascii="Times New Roman" w:hAnsi="Times New Roman" w:cs="Times New Roman"/>
        </w:rPr>
        <w:t xml:space="preserve"> te na kupnju zemljišta – pravo služnosti.</w:t>
      </w:r>
    </w:p>
    <w:p w14:paraId="1650288C" w14:textId="77777777" w:rsidR="006B79CC" w:rsidRPr="005D1905" w:rsidRDefault="006B79CC" w:rsidP="0015591D">
      <w:pPr>
        <w:spacing w:after="0"/>
        <w:jc w:val="both"/>
        <w:rPr>
          <w:rFonts w:ascii="Times New Roman" w:hAnsi="Times New Roman" w:cs="Times New Roman"/>
        </w:rPr>
      </w:pPr>
    </w:p>
    <w:p w14:paraId="3B33E6EB" w14:textId="46F5D487"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42/  Rashodi za nabavu proizvedene dugotrajne imovine</w:t>
      </w:r>
      <w:r w:rsidRPr="005D1905">
        <w:rPr>
          <w:rFonts w:ascii="Times New Roman" w:hAnsi="Times New Roman" w:cs="Times New Roman"/>
        </w:rPr>
        <w:t xml:space="preserve"> planiran je utrošak sredstava u iznosu od </w:t>
      </w:r>
      <w:r w:rsidR="006B79CC" w:rsidRPr="005D1905">
        <w:rPr>
          <w:rFonts w:ascii="Times New Roman" w:hAnsi="Times New Roman" w:cs="Times New Roman"/>
        </w:rPr>
        <w:t>8</w:t>
      </w:r>
      <w:r w:rsidR="003B34F1">
        <w:rPr>
          <w:rFonts w:ascii="Times New Roman" w:hAnsi="Times New Roman" w:cs="Times New Roman"/>
        </w:rPr>
        <w:t>9</w:t>
      </w:r>
      <w:r w:rsidR="006B79CC" w:rsidRPr="005D1905">
        <w:rPr>
          <w:rFonts w:ascii="Times New Roman" w:hAnsi="Times New Roman" w:cs="Times New Roman"/>
        </w:rPr>
        <w:t>.</w:t>
      </w:r>
      <w:r w:rsidR="003B34F1">
        <w:rPr>
          <w:rFonts w:ascii="Times New Roman" w:hAnsi="Times New Roman" w:cs="Times New Roman"/>
        </w:rPr>
        <w:t>4</w:t>
      </w:r>
      <w:r w:rsidR="006B79CC" w:rsidRPr="005D1905">
        <w:rPr>
          <w:rFonts w:ascii="Times New Roman" w:hAnsi="Times New Roman" w:cs="Times New Roman"/>
        </w:rPr>
        <w:t>22.819,62</w:t>
      </w:r>
      <w:r w:rsidRPr="005D1905">
        <w:rPr>
          <w:rFonts w:ascii="Times New Roman" w:hAnsi="Times New Roman" w:cs="Times New Roman"/>
        </w:rPr>
        <w:t xml:space="preserve"> kuna. Najveći dio ovih rashoda odnosi se</w:t>
      </w:r>
      <w:r w:rsidR="006B79CC" w:rsidRPr="005D1905">
        <w:rPr>
          <w:rFonts w:ascii="Times New Roman" w:hAnsi="Times New Roman" w:cs="Times New Roman"/>
        </w:rPr>
        <w:t xml:space="preserve"> na provedbu IP-a u iznosu od 77.618.154,62 kune i to za provedbu projekata urbana revitalizacija stare jezgre, javna rasvjeta – </w:t>
      </w:r>
      <w:proofErr w:type="spellStart"/>
      <w:r w:rsidR="006B79CC" w:rsidRPr="005D1905">
        <w:rPr>
          <w:rFonts w:ascii="Times New Roman" w:hAnsi="Times New Roman" w:cs="Times New Roman"/>
        </w:rPr>
        <w:t>Atlagića</w:t>
      </w:r>
      <w:proofErr w:type="spellEnd"/>
      <w:r w:rsidR="006B79CC" w:rsidRPr="005D1905">
        <w:rPr>
          <w:rFonts w:ascii="Times New Roman" w:hAnsi="Times New Roman" w:cs="Times New Roman"/>
        </w:rPr>
        <w:t xml:space="preserve"> most-</w:t>
      </w:r>
      <w:proofErr w:type="spellStart"/>
      <w:r w:rsidR="006B79CC" w:rsidRPr="005D1905">
        <w:rPr>
          <w:rFonts w:ascii="Times New Roman" w:hAnsi="Times New Roman" w:cs="Times New Roman"/>
        </w:rPr>
        <w:t>Bićanić</w:t>
      </w:r>
      <w:proofErr w:type="spellEnd"/>
      <w:r w:rsidR="006B79CC" w:rsidRPr="005D1905">
        <w:rPr>
          <w:rFonts w:ascii="Times New Roman" w:hAnsi="Times New Roman" w:cs="Times New Roman"/>
        </w:rPr>
        <w:t xml:space="preserve">, </w:t>
      </w:r>
      <w:proofErr w:type="spellStart"/>
      <w:r w:rsidR="006B79CC" w:rsidRPr="005D1905">
        <w:rPr>
          <w:rFonts w:ascii="Times New Roman" w:hAnsi="Times New Roman" w:cs="Times New Roman"/>
        </w:rPr>
        <w:t>Marunuša</w:t>
      </w:r>
      <w:proofErr w:type="spellEnd"/>
      <w:r w:rsidR="006B79CC" w:rsidRPr="005D1905">
        <w:rPr>
          <w:rFonts w:ascii="Times New Roman" w:hAnsi="Times New Roman" w:cs="Times New Roman"/>
        </w:rPr>
        <w:t xml:space="preserve">, </w:t>
      </w:r>
      <w:proofErr w:type="spellStart"/>
      <w:r w:rsidR="006B79CC" w:rsidRPr="005D1905">
        <w:rPr>
          <w:rFonts w:ascii="Times New Roman" w:hAnsi="Times New Roman" w:cs="Times New Roman"/>
        </w:rPr>
        <w:t>stojna</w:t>
      </w:r>
      <w:proofErr w:type="spellEnd"/>
      <w:r w:rsidR="006B79CC" w:rsidRPr="005D1905">
        <w:rPr>
          <w:rFonts w:ascii="Times New Roman" w:hAnsi="Times New Roman" w:cs="Times New Roman"/>
        </w:rPr>
        <w:t>, kuća, poduzetnički centar i dr., a ostatak iznosa je planiran za</w:t>
      </w:r>
      <w:r w:rsidRPr="005D1905">
        <w:rPr>
          <w:rFonts w:ascii="Times New Roman" w:hAnsi="Times New Roman" w:cs="Times New Roman"/>
        </w:rPr>
        <w:t xml:space="preserve"> građevinske objekte - izgradnja cesta, izgradnju javne rasvjete, izgradnju i uređenje gradskog groblja,  izgradnju mosta preko </w:t>
      </w:r>
      <w:proofErr w:type="spellStart"/>
      <w:r w:rsidRPr="005D1905">
        <w:rPr>
          <w:rFonts w:ascii="Times New Roman" w:hAnsi="Times New Roman" w:cs="Times New Roman"/>
        </w:rPr>
        <w:t>Butižnice</w:t>
      </w:r>
      <w:proofErr w:type="spellEnd"/>
      <w:r w:rsidRPr="005D1905">
        <w:rPr>
          <w:rFonts w:ascii="Times New Roman" w:hAnsi="Times New Roman" w:cs="Times New Roman"/>
        </w:rPr>
        <w:t xml:space="preserve"> u Raškovićima</w:t>
      </w:r>
      <w:r w:rsidR="003B34F1">
        <w:rPr>
          <w:rFonts w:ascii="Times New Roman" w:hAnsi="Times New Roman" w:cs="Times New Roman"/>
        </w:rPr>
        <w:t xml:space="preserve"> te rasvjeta na igralištu NK Dinara</w:t>
      </w:r>
      <w:r w:rsidRPr="005D1905">
        <w:rPr>
          <w:rFonts w:ascii="Times New Roman" w:hAnsi="Times New Roman" w:cs="Times New Roman"/>
        </w:rPr>
        <w:t>. Slijede planirani rashodi za postrojenja i opremu u iznosu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14:paraId="6947FAC5" w14:textId="77777777" w:rsidR="006B79CC" w:rsidRPr="005D1905" w:rsidRDefault="006B79CC" w:rsidP="0015591D">
      <w:pPr>
        <w:spacing w:after="0"/>
        <w:jc w:val="both"/>
        <w:rPr>
          <w:rFonts w:ascii="Times New Roman" w:hAnsi="Times New Roman" w:cs="Times New Roman"/>
        </w:rPr>
      </w:pPr>
    </w:p>
    <w:p w14:paraId="512E99E4" w14:textId="5C0C3412" w:rsidR="001466AD" w:rsidRPr="005D1905" w:rsidRDefault="001466AD" w:rsidP="0015591D">
      <w:pPr>
        <w:spacing w:after="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b/>
          <w:bCs/>
          <w:i/>
          <w:iCs/>
        </w:rPr>
        <w:t>45/ Rashodi za dodatna ulaganja na nefinancijskoj imovini</w:t>
      </w:r>
      <w:r w:rsidRPr="005D1905">
        <w:rPr>
          <w:rFonts w:ascii="Times New Roman" w:hAnsi="Times New Roman" w:cs="Times New Roman"/>
        </w:rPr>
        <w:t xml:space="preserve"> </w:t>
      </w:r>
      <w:r w:rsidRPr="005D1905">
        <w:rPr>
          <w:rFonts w:ascii="Times New Roman" w:hAnsi="Times New Roman" w:cs="Times New Roman"/>
          <w:b/>
          <w:bCs/>
        </w:rPr>
        <w:t>(dodatna ulaganja u građevinske objekte)</w:t>
      </w:r>
      <w:r w:rsidRPr="005D1905">
        <w:rPr>
          <w:rFonts w:ascii="Times New Roman" w:hAnsi="Times New Roman" w:cs="Times New Roman"/>
        </w:rPr>
        <w:t xml:space="preserve"> za 202</w:t>
      </w:r>
      <w:r w:rsidR="006B79CC" w:rsidRPr="005D1905">
        <w:rPr>
          <w:rFonts w:ascii="Times New Roman" w:hAnsi="Times New Roman" w:cs="Times New Roman"/>
        </w:rPr>
        <w:t>1</w:t>
      </w:r>
      <w:r w:rsidRPr="005D1905">
        <w:rPr>
          <w:rFonts w:ascii="Times New Roman" w:hAnsi="Times New Roman" w:cs="Times New Roman"/>
        </w:rPr>
        <w:t xml:space="preserve">. godinu planirani su u iznosu od  </w:t>
      </w:r>
      <w:r w:rsidR="006B79CC" w:rsidRPr="005D1905">
        <w:rPr>
          <w:rFonts w:ascii="Times New Roman" w:hAnsi="Times New Roman" w:cs="Times New Roman"/>
        </w:rPr>
        <w:t>180</w:t>
      </w:r>
      <w:r w:rsidRPr="005D1905">
        <w:rPr>
          <w:rFonts w:ascii="Times New Roman" w:hAnsi="Times New Roman" w:cs="Times New Roman"/>
        </w:rPr>
        <w:t>.000,00 kuna, koji se odnosi na planirane rashode za  Kninski muzej - dodatna ulaganja u građevinske objekte.</w:t>
      </w:r>
    </w:p>
    <w:p w14:paraId="62CF237B" w14:textId="77777777" w:rsidR="00D85C00" w:rsidRDefault="00D85C00" w:rsidP="0015591D">
      <w:pPr>
        <w:spacing w:after="0"/>
        <w:jc w:val="both"/>
        <w:rPr>
          <w:rFonts w:ascii="Times New Roman" w:hAnsi="Times New Roman" w:cs="Times New Roman"/>
          <w:b/>
          <w:bCs/>
        </w:rPr>
      </w:pPr>
    </w:p>
    <w:p w14:paraId="03D2957A" w14:textId="0C31852F" w:rsidR="001466AD" w:rsidRPr="005D1905" w:rsidRDefault="001466AD" w:rsidP="0015591D">
      <w:pPr>
        <w:spacing w:after="0"/>
        <w:jc w:val="both"/>
        <w:rPr>
          <w:rFonts w:ascii="Times New Roman" w:hAnsi="Times New Roman" w:cs="Times New Roman"/>
          <w:b/>
          <w:bCs/>
        </w:rPr>
      </w:pPr>
      <w:r w:rsidRPr="005D1905">
        <w:rPr>
          <w:rFonts w:ascii="Times New Roman" w:hAnsi="Times New Roman" w:cs="Times New Roman"/>
          <w:b/>
          <w:bCs/>
        </w:rPr>
        <w:t>Izdatci za otplatu glavnice primljenih kredita i zajmova</w:t>
      </w:r>
    </w:p>
    <w:p w14:paraId="6ADB0ED7" w14:textId="77777777" w:rsidR="00971C05" w:rsidRPr="005D1905" w:rsidRDefault="00971C05" w:rsidP="0015591D">
      <w:pPr>
        <w:spacing w:after="0"/>
        <w:jc w:val="both"/>
        <w:rPr>
          <w:rFonts w:ascii="Times New Roman" w:hAnsi="Times New Roman" w:cs="Times New Roman"/>
          <w:b/>
          <w:bCs/>
        </w:rPr>
      </w:pPr>
    </w:p>
    <w:p w14:paraId="40BD0E09" w14:textId="7F5A5A4E" w:rsidR="001466AD" w:rsidRPr="005D1905" w:rsidRDefault="001466AD" w:rsidP="00124673">
      <w:pPr>
        <w:spacing w:after="0"/>
        <w:jc w:val="both"/>
        <w:rPr>
          <w:rFonts w:ascii="Times New Roman" w:hAnsi="Times New Roman" w:cs="Times New Roman"/>
        </w:rPr>
      </w:pPr>
      <w:r w:rsidRPr="005D1905">
        <w:rPr>
          <w:rFonts w:ascii="Times New Roman" w:hAnsi="Times New Roman" w:cs="Times New Roman"/>
          <w:b/>
          <w:bCs/>
          <w:i/>
          <w:iCs/>
        </w:rPr>
        <w:t xml:space="preserve">   54/ Izdatci za otplatu glavnice primljenih kredita i zajmova -</w:t>
      </w:r>
      <w:r w:rsidRPr="005D1905">
        <w:rPr>
          <w:rFonts w:ascii="Times New Roman" w:hAnsi="Times New Roman" w:cs="Times New Roman"/>
        </w:rPr>
        <w:t xml:space="preserve">  u 202</w:t>
      </w:r>
      <w:r w:rsidR="00971C05" w:rsidRPr="005D1905">
        <w:rPr>
          <w:rFonts w:ascii="Times New Roman" w:hAnsi="Times New Roman" w:cs="Times New Roman"/>
        </w:rPr>
        <w:t>1</w:t>
      </w:r>
      <w:r w:rsidRPr="005D1905">
        <w:rPr>
          <w:rFonts w:ascii="Times New Roman" w:hAnsi="Times New Roman" w:cs="Times New Roman"/>
        </w:rPr>
        <w:t xml:space="preserve">. godini Grad Knin planira </w:t>
      </w:r>
      <w:r w:rsidR="00971C05" w:rsidRPr="005D1905">
        <w:rPr>
          <w:rFonts w:ascii="Times New Roman" w:hAnsi="Times New Roman" w:cs="Times New Roman"/>
        </w:rPr>
        <w:t xml:space="preserve">rashode za glavnicu i kamate u iznosu od 584.000,00 kuna za dobiveni kredit </w:t>
      </w:r>
      <w:r w:rsidRPr="005D1905">
        <w:rPr>
          <w:rFonts w:ascii="Times New Roman" w:hAnsi="Times New Roman" w:cs="Times New Roman"/>
        </w:rPr>
        <w:t xml:space="preserve">od Hrvatske banke za obnovu i razvoj na rok od 10 godina i kamatnu stopu od 0,1%. </w:t>
      </w:r>
    </w:p>
    <w:p w14:paraId="068F583C" w14:textId="77777777" w:rsidR="005D1905" w:rsidRDefault="005D1905" w:rsidP="00672819">
      <w:pPr>
        <w:tabs>
          <w:tab w:val="left" w:pos="1170"/>
        </w:tabs>
        <w:spacing w:after="0"/>
        <w:jc w:val="both"/>
        <w:rPr>
          <w:rFonts w:ascii="Times New Roman" w:hAnsi="Times New Roman" w:cs="Times New Roman"/>
        </w:rPr>
      </w:pPr>
    </w:p>
    <w:p w14:paraId="64974895" w14:textId="19A2687E" w:rsidR="001466AD" w:rsidRPr="005D1905" w:rsidRDefault="001466AD" w:rsidP="00672819">
      <w:pPr>
        <w:tabs>
          <w:tab w:val="left" w:pos="1170"/>
        </w:tabs>
        <w:spacing w:after="0"/>
        <w:jc w:val="both"/>
        <w:rPr>
          <w:rFonts w:ascii="Times New Roman" w:hAnsi="Times New Roman" w:cs="Times New Roman"/>
        </w:rPr>
      </w:pPr>
      <w:r w:rsidRPr="005D1905">
        <w:rPr>
          <w:rFonts w:ascii="Times New Roman" w:hAnsi="Times New Roman" w:cs="Times New Roman"/>
        </w:rPr>
        <w:t xml:space="preserve">PREGLED POSEBNOG DIJELA PRORAČUNA PO ORGANIZACIJSKOJ KLASIFIKACIJI </w:t>
      </w:r>
    </w:p>
    <w:p w14:paraId="1AC873A4" w14:textId="77777777" w:rsidR="001466AD" w:rsidRPr="005D1905" w:rsidRDefault="001466AD" w:rsidP="00EE2660">
      <w:pPr>
        <w:tabs>
          <w:tab w:val="left" w:pos="1170"/>
        </w:tabs>
        <w:spacing w:after="0"/>
        <w:jc w:val="both"/>
        <w:rPr>
          <w:rFonts w:ascii="Times New Roman" w:hAnsi="Times New Roman" w:cs="Times New Roman"/>
        </w:rPr>
      </w:pPr>
      <w:r w:rsidRPr="005D1905">
        <w:rPr>
          <w:rFonts w:ascii="Times New Roman" w:hAnsi="Times New Roman" w:cs="Times New Roman"/>
        </w:rPr>
        <w:t xml:space="preserve">/PO UPRAVNIM ODJELIMA I PRORAČUNSKIM KORISNICIMA/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843"/>
        <w:gridCol w:w="1843"/>
      </w:tblGrid>
      <w:tr w:rsidR="001466AD" w:rsidRPr="005D1905" w14:paraId="1744B267" w14:textId="77777777">
        <w:tc>
          <w:tcPr>
            <w:tcW w:w="6380" w:type="dxa"/>
            <w:vAlign w:val="bottom"/>
          </w:tcPr>
          <w:p w14:paraId="1709298E" w14:textId="77777777" w:rsidR="001466AD" w:rsidRPr="005D1905" w:rsidRDefault="001466AD" w:rsidP="00C46288">
            <w:pPr>
              <w:spacing w:after="0" w:line="240" w:lineRule="auto"/>
              <w:rPr>
                <w:b/>
                <w:bCs/>
                <w:color w:val="000000"/>
              </w:rPr>
            </w:pPr>
            <w:r w:rsidRPr="005D1905">
              <w:rPr>
                <w:b/>
                <w:bCs/>
                <w:color w:val="000000"/>
              </w:rPr>
              <w:t>UKUPNI RASHODI I IZDATCI</w:t>
            </w:r>
          </w:p>
          <w:p w14:paraId="558BF14B" w14:textId="77777777" w:rsidR="001466AD" w:rsidRPr="005D1905" w:rsidRDefault="001466AD" w:rsidP="00C46288">
            <w:pPr>
              <w:spacing w:after="0" w:line="240" w:lineRule="auto"/>
              <w:rPr>
                <w:b/>
                <w:bCs/>
                <w:color w:val="000000"/>
              </w:rPr>
            </w:pPr>
          </w:p>
          <w:p w14:paraId="74B4B9BD" w14:textId="77777777" w:rsidR="001466AD" w:rsidRPr="005D1905" w:rsidRDefault="001466AD" w:rsidP="00C46288">
            <w:pPr>
              <w:spacing w:after="0" w:line="240" w:lineRule="auto"/>
              <w:rPr>
                <w:b/>
                <w:bCs/>
                <w:color w:val="000000"/>
              </w:rPr>
            </w:pPr>
          </w:p>
        </w:tc>
        <w:tc>
          <w:tcPr>
            <w:tcW w:w="1843" w:type="dxa"/>
            <w:vAlign w:val="bottom"/>
          </w:tcPr>
          <w:p w14:paraId="54466C4A" w14:textId="3885D1AA" w:rsidR="001466AD" w:rsidRPr="005D1905" w:rsidRDefault="001466AD" w:rsidP="00C46288">
            <w:pPr>
              <w:spacing w:after="0" w:line="240" w:lineRule="auto"/>
              <w:jc w:val="center"/>
              <w:rPr>
                <w:b/>
                <w:bCs/>
              </w:rPr>
            </w:pPr>
            <w:r w:rsidRPr="005D1905">
              <w:rPr>
                <w:b/>
                <w:bCs/>
              </w:rPr>
              <w:t>PRORAČUN ZA 20</w:t>
            </w:r>
            <w:r w:rsidR="00722DCD" w:rsidRPr="005D1905">
              <w:rPr>
                <w:b/>
                <w:bCs/>
              </w:rPr>
              <w:t>20</w:t>
            </w:r>
            <w:r w:rsidRPr="005D1905">
              <w:rPr>
                <w:b/>
                <w:bCs/>
              </w:rPr>
              <w:t>.</w:t>
            </w:r>
          </w:p>
          <w:p w14:paraId="2CB52AA0" w14:textId="77777777" w:rsidR="001466AD" w:rsidRPr="005D1905" w:rsidRDefault="001466AD" w:rsidP="00C46288">
            <w:pPr>
              <w:spacing w:after="0" w:line="240" w:lineRule="auto"/>
              <w:jc w:val="center"/>
              <w:rPr>
                <w:b/>
                <w:bCs/>
              </w:rPr>
            </w:pPr>
            <w:r w:rsidRPr="005D1905">
              <w:rPr>
                <w:b/>
                <w:bCs/>
              </w:rPr>
              <w:t>GODINU</w:t>
            </w:r>
          </w:p>
          <w:p w14:paraId="3D310A80" w14:textId="6A274166" w:rsidR="001466AD" w:rsidRPr="005D1905" w:rsidRDefault="001466AD" w:rsidP="00C46288">
            <w:pPr>
              <w:spacing w:after="0" w:line="240" w:lineRule="auto"/>
              <w:jc w:val="center"/>
              <w:rPr>
                <w:b/>
                <w:bCs/>
              </w:rPr>
            </w:pPr>
            <w:r w:rsidRPr="005D1905">
              <w:rPr>
                <w:b/>
                <w:bCs/>
              </w:rPr>
              <w:t>/</w:t>
            </w:r>
            <w:r w:rsidR="00722DCD" w:rsidRPr="005D1905">
              <w:rPr>
                <w:b/>
                <w:bCs/>
              </w:rPr>
              <w:t>Pete</w:t>
            </w:r>
            <w:r w:rsidRPr="005D1905">
              <w:rPr>
                <w:b/>
                <w:bCs/>
              </w:rPr>
              <w:t xml:space="preserve"> </w:t>
            </w:r>
            <w:proofErr w:type="spellStart"/>
            <w:r w:rsidRPr="005D1905">
              <w:rPr>
                <w:b/>
                <w:bCs/>
              </w:rPr>
              <w:t>izmj</w:t>
            </w:r>
            <w:proofErr w:type="spellEnd"/>
            <w:r w:rsidRPr="005D1905">
              <w:rPr>
                <w:b/>
                <w:bCs/>
              </w:rPr>
              <w:t xml:space="preserve">. </w:t>
            </w:r>
            <w:r w:rsidR="00722DCD" w:rsidRPr="005D1905">
              <w:rPr>
                <w:b/>
                <w:bCs/>
              </w:rPr>
              <w:t>i</w:t>
            </w:r>
            <w:r w:rsidRPr="005D1905">
              <w:rPr>
                <w:b/>
                <w:bCs/>
              </w:rPr>
              <w:t xml:space="preserve"> </w:t>
            </w:r>
            <w:proofErr w:type="spellStart"/>
            <w:r w:rsidRPr="005D1905">
              <w:rPr>
                <w:b/>
                <w:bCs/>
              </w:rPr>
              <w:t>dop</w:t>
            </w:r>
            <w:proofErr w:type="spellEnd"/>
            <w:r w:rsidRPr="005D1905">
              <w:rPr>
                <w:b/>
                <w:bCs/>
              </w:rPr>
              <w:t>./</w:t>
            </w:r>
          </w:p>
        </w:tc>
        <w:tc>
          <w:tcPr>
            <w:tcW w:w="1843" w:type="dxa"/>
          </w:tcPr>
          <w:p w14:paraId="1D6CAA31" w14:textId="77777777" w:rsidR="001466AD" w:rsidRPr="005D1905" w:rsidRDefault="001466AD" w:rsidP="00C46288">
            <w:pPr>
              <w:spacing w:after="0" w:line="240" w:lineRule="auto"/>
              <w:jc w:val="center"/>
              <w:rPr>
                <w:b/>
                <w:bCs/>
              </w:rPr>
            </w:pPr>
          </w:p>
          <w:p w14:paraId="6CC9DD89" w14:textId="7878755D" w:rsidR="001466AD" w:rsidRPr="005D1905" w:rsidRDefault="001466AD" w:rsidP="00C46288">
            <w:pPr>
              <w:spacing w:after="0" w:line="240" w:lineRule="auto"/>
              <w:jc w:val="center"/>
              <w:rPr>
                <w:b/>
                <w:bCs/>
              </w:rPr>
            </w:pPr>
            <w:r w:rsidRPr="005D1905">
              <w:rPr>
                <w:b/>
                <w:bCs/>
              </w:rPr>
              <w:t>PRORAČUN ZA 202</w:t>
            </w:r>
            <w:r w:rsidR="00722DCD" w:rsidRPr="005D1905">
              <w:rPr>
                <w:b/>
                <w:bCs/>
              </w:rPr>
              <w:t>1</w:t>
            </w:r>
            <w:r w:rsidRPr="005D1905">
              <w:rPr>
                <w:b/>
                <w:bCs/>
              </w:rPr>
              <w:t>. GODINU</w:t>
            </w:r>
          </w:p>
        </w:tc>
      </w:tr>
      <w:tr w:rsidR="001466AD" w:rsidRPr="005D1905" w14:paraId="362C2AB6" w14:textId="77777777">
        <w:tc>
          <w:tcPr>
            <w:tcW w:w="6380" w:type="dxa"/>
            <w:shd w:val="clear" w:color="auto" w:fill="B6DDE8"/>
            <w:vAlign w:val="bottom"/>
          </w:tcPr>
          <w:p w14:paraId="417CE6F8" w14:textId="77777777" w:rsidR="001466AD" w:rsidRPr="005D1905" w:rsidRDefault="001466AD" w:rsidP="00C46288">
            <w:pPr>
              <w:spacing w:after="0" w:line="240" w:lineRule="auto"/>
              <w:rPr>
                <w:b/>
                <w:bCs/>
              </w:rPr>
            </w:pPr>
            <w:r w:rsidRPr="005D1905">
              <w:rPr>
                <w:b/>
                <w:bCs/>
              </w:rPr>
              <w:t>RAZDJEL  010   UPRAVNI ODJEL ZA LOKALNU SAMOUPRAVU I DRUŠTVENE DJELATNOSTI</w:t>
            </w:r>
          </w:p>
        </w:tc>
        <w:tc>
          <w:tcPr>
            <w:tcW w:w="1843" w:type="dxa"/>
            <w:shd w:val="clear" w:color="auto" w:fill="B6DDE8"/>
            <w:vAlign w:val="bottom"/>
          </w:tcPr>
          <w:p w14:paraId="6FB591DB" w14:textId="14AE275C" w:rsidR="001466AD" w:rsidRPr="005D1905" w:rsidRDefault="00722DCD" w:rsidP="00C46288">
            <w:pPr>
              <w:spacing w:after="0" w:line="240" w:lineRule="auto"/>
              <w:jc w:val="right"/>
              <w:rPr>
                <w:b/>
                <w:bCs/>
                <w:color w:val="000000"/>
              </w:rPr>
            </w:pPr>
            <w:r w:rsidRPr="005D1905">
              <w:rPr>
                <w:b/>
                <w:bCs/>
                <w:color w:val="000000"/>
              </w:rPr>
              <w:t>22.016.154,33</w:t>
            </w:r>
          </w:p>
        </w:tc>
        <w:tc>
          <w:tcPr>
            <w:tcW w:w="1843" w:type="dxa"/>
            <w:shd w:val="clear" w:color="auto" w:fill="B6DDE8"/>
          </w:tcPr>
          <w:p w14:paraId="348DD2F9" w14:textId="77777777" w:rsidR="003B34F1" w:rsidRDefault="003B34F1" w:rsidP="00C46288">
            <w:pPr>
              <w:spacing w:after="0" w:line="240" w:lineRule="auto"/>
              <w:jc w:val="right"/>
              <w:rPr>
                <w:b/>
                <w:bCs/>
                <w:color w:val="000000"/>
              </w:rPr>
            </w:pPr>
          </w:p>
          <w:p w14:paraId="23A96FA1" w14:textId="2D1C5FA4" w:rsidR="001466AD" w:rsidRPr="005D1905" w:rsidRDefault="00722DCD" w:rsidP="00C46288">
            <w:pPr>
              <w:spacing w:after="0" w:line="240" w:lineRule="auto"/>
              <w:jc w:val="right"/>
              <w:rPr>
                <w:b/>
                <w:bCs/>
                <w:color w:val="000000"/>
              </w:rPr>
            </w:pPr>
            <w:r w:rsidRPr="005D1905">
              <w:rPr>
                <w:b/>
                <w:bCs/>
                <w:color w:val="000000"/>
              </w:rPr>
              <w:t>24.626.786,05</w:t>
            </w:r>
          </w:p>
        </w:tc>
      </w:tr>
      <w:tr w:rsidR="001466AD" w:rsidRPr="005D1905" w14:paraId="6BD78FCC" w14:textId="77777777">
        <w:tc>
          <w:tcPr>
            <w:tcW w:w="6380" w:type="dxa"/>
            <w:shd w:val="clear" w:color="auto" w:fill="EAF1DD"/>
            <w:vAlign w:val="bottom"/>
          </w:tcPr>
          <w:p w14:paraId="576F5CEF" w14:textId="77777777" w:rsidR="001466AD" w:rsidRPr="005D1905" w:rsidRDefault="001466AD" w:rsidP="00C46288">
            <w:pPr>
              <w:spacing w:after="0" w:line="240" w:lineRule="auto"/>
              <w:rPr>
                <w:b/>
                <w:bCs/>
              </w:rPr>
            </w:pPr>
            <w:r w:rsidRPr="005D1905">
              <w:rPr>
                <w:b/>
                <w:bCs/>
              </w:rPr>
              <w:t>GLAVA  01001   UO ZA LOKALNU SAMOUPRAVU I DRUŠTVENE DJELATNOSTI</w:t>
            </w:r>
          </w:p>
        </w:tc>
        <w:tc>
          <w:tcPr>
            <w:tcW w:w="1843" w:type="dxa"/>
            <w:shd w:val="clear" w:color="auto" w:fill="EAF1DD"/>
            <w:vAlign w:val="bottom"/>
          </w:tcPr>
          <w:p w14:paraId="664D2E57" w14:textId="038DA141" w:rsidR="001466AD" w:rsidRPr="005D1905" w:rsidRDefault="00722DCD" w:rsidP="003B34F1">
            <w:pPr>
              <w:spacing w:after="0" w:line="240" w:lineRule="auto"/>
              <w:jc w:val="right"/>
              <w:rPr>
                <w:b/>
                <w:bCs/>
              </w:rPr>
            </w:pPr>
            <w:r w:rsidRPr="005D1905">
              <w:rPr>
                <w:b/>
                <w:bCs/>
              </w:rPr>
              <w:t xml:space="preserve">                </w:t>
            </w:r>
            <w:r w:rsidR="003B34F1">
              <w:rPr>
                <w:b/>
                <w:bCs/>
              </w:rPr>
              <w:t xml:space="preserve">   </w:t>
            </w:r>
            <w:r w:rsidRPr="005D1905">
              <w:rPr>
                <w:b/>
                <w:bCs/>
              </w:rPr>
              <w:t>8.599.000,00</w:t>
            </w:r>
          </w:p>
        </w:tc>
        <w:tc>
          <w:tcPr>
            <w:tcW w:w="1843" w:type="dxa"/>
            <w:shd w:val="clear" w:color="auto" w:fill="EAF1DD"/>
          </w:tcPr>
          <w:p w14:paraId="3D02BD13" w14:textId="77777777" w:rsidR="003B34F1" w:rsidRDefault="003B34F1" w:rsidP="00C46288">
            <w:pPr>
              <w:spacing w:after="0" w:line="240" w:lineRule="auto"/>
              <w:jc w:val="right"/>
              <w:rPr>
                <w:b/>
                <w:bCs/>
              </w:rPr>
            </w:pPr>
          </w:p>
          <w:p w14:paraId="39F7A090" w14:textId="6B6FD9C8" w:rsidR="001466AD" w:rsidRPr="005D1905" w:rsidRDefault="00722DCD" w:rsidP="00C46288">
            <w:pPr>
              <w:spacing w:after="0" w:line="240" w:lineRule="auto"/>
              <w:jc w:val="right"/>
              <w:rPr>
                <w:b/>
                <w:bCs/>
              </w:rPr>
            </w:pPr>
            <w:r w:rsidRPr="005D1905">
              <w:rPr>
                <w:b/>
                <w:bCs/>
              </w:rPr>
              <w:t>10.788.810,00</w:t>
            </w:r>
          </w:p>
        </w:tc>
      </w:tr>
      <w:tr w:rsidR="001466AD" w:rsidRPr="005D1905" w14:paraId="77B38FCD" w14:textId="77777777">
        <w:tc>
          <w:tcPr>
            <w:tcW w:w="6380" w:type="dxa"/>
            <w:shd w:val="clear" w:color="auto" w:fill="EAF1DD"/>
            <w:vAlign w:val="bottom"/>
          </w:tcPr>
          <w:p w14:paraId="47B47CFF" w14:textId="77777777" w:rsidR="001466AD" w:rsidRPr="005D1905" w:rsidRDefault="001466AD" w:rsidP="00C46288">
            <w:pPr>
              <w:spacing w:after="0" w:line="240" w:lineRule="auto"/>
              <w:rPr>
                <w:b/>
                <w:bCs/>
              </w:rPr>
            </w:pPr>
            <w:r w:rsidRPr="005D1905">
              <w:rPr>
                <w:b/>
                <w:bCs/>
              </w:rPr>
              <w:t>GLAVA  01002   GRADONAČELNIK</w:t>
            </w:r>
          </w:p>
        </w:tc>
        <w:tc>
          <w:tcPr>
            <w:tcW w:w="1843" w:type="dxa"/>
            <w:shd w:val="clear" w:color="auto" w:fill="EAF1DD"/>
            <w:vAlign w:val="bottom"/>
          </w:tcPr>
          <w:p w14:paraId="722C0E16" w14:textId="0B7845D4" w:rsidR="001466AD" w:rsidRPr="005D1905" w:rsidRDefault="00722DCD" w:rsidP="00C46288">
            <w:pPr>
              <w:spacing w:after="0" w:line="240" w:lineRule="auto"/>
              <w:jc w:val="right"/>
              <w:rPr>
                <w:b/>
                <w:bCs/>
              </w:rPr>
            </w:pPr>
            <w:r w:rsidRPr="005D1905">
              <w:rPr>
                <w:b/>
                <w:bCs/>
              </w:rPr>
              <w:t>190.0</w:t>
            </w:r>
            <w:r w:rsidR="001466AD" w:rsidRPr="005D1905">
              <w:rPr>
                <w:b/>
                <w:bCs/>
              </w:rPr>
              <w:t>00</w:t>
            </w:r>
            <w:r w:rsidRPr="005D1905">
              <w:rPr>
                <w:b/>
                <w:bCs/>
              </w:rPr>
              <w:t>,00</w:t>
            </w:r>
          </w:p>
        </w:tc>
        <w:tc>
          <w:tcPr>
            <w:tcW w:w="1843" w:type="dxa"/>
            <w:shd w:val="clear" w:color="auto" w:fill="EAF1DD"/>
          </w:tcPr>
          <w:p w14:paraId="1F255ED3" w14:textId="2E66333B" w:rsidR="001466AD" w:rsidRPr="005D1905" w:rsidRDefault="00722DCD" w:rsidP="00C46288">
            <w:pPr>
              <w:spacing w:after="0" w:line="240" w:lineRule="auto"/>
              <w:jc w:val="right"/>
              <w:rPr>
                <w:b/>
                <w:bCs/>
              </w:rPr>
            </w:pPr>
            <w:r w:rsidRPr="005D1905">
              <w:rPr>
                <w:b/>
                <w:bCs/>
              </w:rPr>
              <w:t>190</w:t>
            </w:r>
            <w:r w:rsidR="001466AD" w:rsidRPr="005D1905">
              <w:rPr>
                <w:b/>
                <w:bCs/>
              </w:rPr>
              <w:t>.000,00</w:t>
            </w:r>
          </w:p>
        </w:tc>
      </w:tr>
      <w:tr w:rsidR="001466AD" w:rsidRPr="005D1905" w14:paraId="46E55506" w14:textId="77777777">
        <w:tc>
          <w:tcPr>
            <w:tcW w:w="6380" w:type="dxa"/>
            <w:shd w:val="clear" w:color="auto" w:fill="EAF1DD"/>
            <w:vAlign w:val="bottom"/>
          </w:tcPr>
          <w:p w14:paraId="3EA0B2CB" w14:textId="77777777" w:rsidR="001466AD" w:rsidRPr="005D1905" w:rsidRDefault="001466AD" w:rsidP="00C46288">
            <w:pPr>
              <w:spacing w:after="0" w:line="240" w:lineRule="auto"/>
              <w:rPr>
                <w:b/>
                <w:bCs/>
              </w:rPr>
            </w:pPr>
            <w:r w:rsidRPr="005D1905">
              <w:rPr>
                <w:b/>
                <w:bCs/>
              </w:rPr>
              <w:t>GLAVA  01003   GRADSKO VIJEĆE</w:t>
            </w:r>
          </w:p>
        </w:tc>
        <w:tc>
          <w:tcPr>
            <w:tcW w:w="1843" w:type="dxa"/>
            <w:shd w:val="clear" w:color="auto" w:fill="EAF1DD"/>
            <w:vAlign w:val="bottom"/>
          </w:tcPr>
          <w:p w14:paraId="35F7F162" w14:textId="17292FDD" w:rsidR="001466AD" w:rsidRPr="005D1905" w:rsidRDefault="00722DCD" w:rsidP="00C46288">
            <w:pPr>
              <w:spacing w:after="0" w:line="240" w:lineRule="auto"/>
              <w:jc w:val="right"/>
              <w:rPr>
                <w:b/>
                <w:bCs/>
              </w:rPr>
            </w:pPr>
            <w:r w:rsidRPr="005D1905">
              <w:rPr>
                <w:b/>
                <w:bCs/>
              </w:rPr>
              <w:t>348.600,00</w:t>
            </w:r>
          </w:p>
        </w:tc>
        <w:tc>
          <w:tcPr>
            <w:tcW w:w="1843" w:type="dxa"/>
            <w:shd w:val="clear" w:color="auto" w:fill="EAF1DD"/>
          </w:tcPr>
          <w:p w14:paraId="03F41C10" w14:textId="77777777" w:rsidR="001466AD" w:rsidRPr="005D1905" w:rsidRDefault="001466AD" w:rsidP="00C46288">
            <w:pPr>
              <w:spacing w:after="0" w:line="240" w:lineRule="auto"/>
              <w:jc w:val="right"/>
              <w:rPr>
                <w:b/>
                <w:bCs/>
              </w:rPr>
            </w:pPr>
            <w:r w:rsidRPr="005D1905">
              <w:rPr>
                <w:b/>
                <w:bCs/>
              </w:rPr>
              <w:t>377.100,00</w:t>
            </w:r>
          </w:p>
        </w:tc>
      </w:tr>
      <w:tr w:rsidR="001466AD" w:rsidRPr="005D1905" w14:paraId="6E935199" w14:textId="77777777">
        <w:tc>
          <w:tcPr>
            <w:tcW w:w="6380" w:type="dxa"/>
            <w:shd w:val="clear" w:color="auto" w:fill="EAF1DD"/>
            <w:vAlign w:val="bottom"/>
          </w:tcPr>
          <w:p w14:paraId="66FB9E65" w14:textId="77777777" w:rsidR="001466AD" w:rsidRPr="005D1905" w:rsidRDefault="001466AD" w:rsidP="00C46288">
            <w:pPr>
              <w:spacing w:after="0" w:line="240" w:lineRule="auto"/>
              <w:rPr>
                <w:b/>
                <w:bCs/>
              </w:rPr>
            </w:pPr>
            <w:r w:rsidRPr="005D1905">
              <w:rPr>
                <w:b/>
                <w:bCs/>
              </w:rPr>
              <w:lastRenderedPageBreak/>
              <w:t>GLAVA  01004   NARODNA KNJIŽNICA KNIN</w:t>
            </w:r>
          </w:p>
        </w:tc>
        <w:tc>
          <w:tcPr>
            <w:tcW w:w="1843" w:type="dxa"/>
            <w:shd w:val="clear" w:color="auto" w:fill="EAF1DD"/>
            <w:vAlign w:val="bottom"/>
          </w:tcPr>
          <w:p w14:paraId="5DF87303" w14:textId="3AE7B40C" w:rsidR="001466AD" w:rsidRPr="005D1905" w:rsidRDefault="001466AD" w:rsidP="00C46288">
            <w:pPr>
              <w:spacing w:after="0" w:line="240" w:lineRule="auto"/>
              <w:jc w:val="right"/>
              <w:rPr>
                <w:b/>
                <w:bCs/>
              </w:rPr>
            </w:pPr>
            <w:r w:rsidRPr="005D1905">
              <w:rPr>
                <w:b/>
                <w:bCs/>
              </w:rPr>
              <w:t>1.</w:t>
            </w:r>
            <w:r w:rsidR="00722DCD" w:rsidRPr="005D1905">
              <w:rPr>
                <w:b/>
                <w:bCs/>
              </w:rPr>
              <w:t>444.620,01</w:t>
            </w:r>
          </w:p>
        </w:tc>
        <w:tc>
          <w:tcPr>
            <w:tcW w:w="1843" w:type="dxa"/>
            <w:shd w:val="clear" w:color="auto" w:fill="EAF1DD"/>
          </w:tcPr>
          <w:p w14:paraId="1F6130A1" w14:textId="6595D085" w:rsidR="001466AD" w:rsidRPr="005D1905" w:rsidRDefault="001466AD" w:rsidP="00C46288">
            <w:pPr>
              <w:spacing w:after="0" w:line="240" w:lineRule="auto"/>
              <w:jc w:val="right"/>
              <w:rPr>
                <w:b/>
                <w:bCs/>
              </w:rPr>
            </w:pPr>
            <w:r w:rsidRPr="005D1905">
              <w:rPr>
                <w:b/>
                <w:bCs/>
              </w:rPr>
              <w:t>1.</w:t>
            </w:r>
            <w:r w:rsidR="00722DCD" w:rsidRPr="005D1905">
              <w:rPr>
                <w:b/>
                <w:bCs/>
              </w:rPr>
              <w:t>515</w:t>
            </w:r>
            <w:r w:rsidRPr="005D1905">
              <w:rPr>
                <w:b/>
                <w:bCs/>
              </w:rPr>
              <w:t>.</w:t>
            </w:r>
            <w:r w:rsidR="00722DCD" w:rsidRPr="005D1905">
              <w:rPr>
                <w:b/>
                <w:bCs/>
              </w:rPr>
              <w:t>444</w:t>
            </w:r>
            <w:r w:rsidRPr="005D1905">
              <w:rPr>
                <w:b/>
                <w:bCs/>
              </w:rPr>
              <w:t>,</w:t>
            </w:r>
            <w:r w:rsidR="00722DCD" w:rsidRPr="005D1905">
              <w:rPr>
                <w:b/>
                <w:bCs/>
              </w:rPr>
              <w:t>99</w:t>
            </w:r>
          </w:p>
        </w:tc>
      </w:tr>
      <w:tr w:rsidR="001466AD" w:rsidRPr="005D1905" w14:paraId="7FA04981" w14:textId="77777777">
        <w:tc>
          <w:tcPr>
            <w:tcW w:w="6380" w:type="dxa"/>
            <w:vAlign w:val="bottom"/>
          </w:tcPr>
          <w:p w14:paraId="24AE54DE" w14:textId="77777777" w:rsidR="001466AD" w:rsidRPr="005D1905" w:rsidRDefault="001466AD" w:rsidP="00C46288">
            <w:pPr>
              <w:spacing w:after="0" w:line="240" w:lineRule="auto"/>
            </w:pPr>
            <w:r w:rsidRPr="005D1905">
              <w:t>PRORAČUNSKI KORISNIK  33827   NARODNA KNJIŽNICA KNIN</w:t>
            </w:r>
          </w:p>
        </w:tc>
        <w:tc>
          <w:tcPr>
            <w:tcW w:w="1843" w:type="dxa"/>
            <w:vAlign w:val="bottom"/>
          </w:tcPr>
          <w:p w14:paraId="4EFA8CE8" w14:textId="33A0E072" w:rsidR="001466AD" w:rsidRPr="005D1905" w:rsidRDefault="001466AD" w:rsidP="00C46288">
            <w:pPr>
              <w:spacing w:after="0" w:line="240" w:lineRule="auto"/>
              <w:jc w:val="right"/>
            </w:pPr>
            <w:r w:rsidRPr="005D1905">
              <w:t>1.</w:t>
            </w:r>
            <w:r w:rsidR="00722DCD" w:rsidRPr="005D1905">
              <w:t>444.620,01</w:t>
            </w:r>
          </w:p>
        </w:tc>
        <w:tc>
          <w:tcPr>
            <w:tcW w:w="1843" w:type="dxa"/>
          </w:tcPr>
          <w:p w14:paraId="7CFC8C53" w14:textId="589DA080" w:rsidR="001466AD" w:rsidRPr="005D1905" w:rsidRDefault="001466AD" w:rsidP="00C46288">
            <w:pPr>
              <w:spacing w:after="0" w:line="240" w:lineRule="auto"/>
              <w:jc w:val="right"/>
            </w:pPr>
            <w:r w:rsidRPr="005D1905">
              <w:t>1.</w:t>
            </w:r>
            <w:r w:rsidR="00722DCD" w:rsidRPr="005D1905">
              <w:t>515.444,99</w:t>
            </w:r>
          </w:p>
        </w:tc>
      </w:tr>
      <w:tr w:rsidR="001466AD" w:rsidRPr="005D1905" w14:paraId="077E0411" w14:textId="77777777">
        <w:tc>
          <w:tcPr>
            <w:tcW w:w="6380" w:type="dxa"/>
            <w:shd w:val="clear" w:color="auto" w:fill="EAF1DD"/>
            <w:vAlign w:val="bottom"/>
          </w:tcPr>
          <w:p w14:paraId="4330D5B8" w14:textId="77777777" w:rsidR="001466AD" w:rsidRPr="005D1905" w:rsidRDefault="001466AD" w:rsidP="00C46288">
            <w:pPr>
              <w:spacing w:after="0" w:line="240" w:lineRule="auto"/>
              <w:rPr>
                <w:b/>
                <w:bCs/>
              </w:rPr>
            </w:pPr>
            <w:r w:rsidRPr="005D1905">
              <w:rPr>
                <w:b/>
                <w:bCs/>
              </w:rPr>
              <w:t>GLAVA  01005   DJEČJI VRTIĆ CVRČAK</w:t>
            </w:r>
          </w:p>
        </w:tc>
        <w:tc>
          <w:tcPr>
            <w:tcW w:w="1843" w:type="dxa"/>
            <w:shd w:val="clear" w:color="auto" w:fill="EAF1DD"/>
            <w:vAlign w:val="bottom"/>
          </w:tcPr>
          <w:p w14:paraId="4383D76C" w14:textId="0D2CCBFE" w:rsidR="001466AD" w:rsidRPr="005D1905" w:rsidRDefault="001466AD" w:rsidP="00C46288">
            <w:pPr>
              <w:spacing w:after="0" w:line="240" w:lineRule="auto"/>
              <w:jc w:val="right"/>
              <w:rPr>
                <w:b/>
                <w:bCs/>
              </w:rPr>
            </w:pPr>
            <w:r w:rsidRPr="005D1905">
              <w:rPr>
                <w:b/>
                <w:bCs/>
              </w:rPr>
              <w:t>6.</w:t>
            </w:r>
            <w:r w:rsidR="00722DCD" w:rsidRPr="005D1905">
              <w:rPr>
                <w:b/>
                <w:bCs/>
              </w:rPr>
              <w:t>890.200,00</w:t>
            </w:r>
          </w:p>
        </w:tc>
        <w:tc>
          <w:tcPr>
            <w:tcW w:w="1843" w:type="dxa"/>
            <w:shd w:val="clear" w:color="auto" w:fill="EAF1DD"/>
          </w:tcPr>
          <w:p w14:paraId="33EC336F" w14:textId="587EBEE7" w:rsidR="001466AD" w:rsidRPr="005D1905" w:rsidRDefault="00722DCD" w:rsidP="00C46288">
            <w:pPr>
              <w:spacing w:after="0" w:line="240" w:lineRule="auto"/>
              <w:jc w:val="right"/>
              <w:rPr>
                <w:b/>
                <w:bCs/>
              </w:rPr>
            </w:pPr>
            <w:r w:rsidRPr="005D1905">
              <w:rPr>
                <w:b/>
                <w:bCs/>
              </w:rPr>
              <w:t>7.272.000,00</w:t>
            </w:r>
          </w:p>
        </w:tc>
      </w:tr>
      <w:tr w:rsidR="001466AD" w:rsidRPr="005D1905" w14:paraId="2B44E26B" w14:textId="77777777">
        <w:tc>
          <w:tcPr>
            <w:tcW w:w="6380" w:type="dxa"/>
            <w:vAlign w:val="bottom"/>
          </w:tcPr>
          <w:p w14:paraId="086EB262" w14:textId="77777777" w:rsidR="001466AD" w:rsidRPr="005D1905" w:rsidRDefault="001466AD" w:rsidP="00C46288">
            <w:pPr>
              <w:spacing w:after="0" w:line="240" w:lineRule="auto"/>
            </w:pPr>
            <w:r w:rsidRPr="005D1905">
              <w:t>PRORAČUNSKI KORISNIK  33835   DJEČJI VRTIĆ CVRČAK</w:t>
            </w:r>
          </w:p>
        </w:tc>
        <w:tc>
          <w:tcPr>
            <w:tcW w:w="1843" w:type="dxa"/>
            <w:vAlign w:val="bottom"/>
          </w:tcPr>
          <w:p w14:paraId="19BE018A" w14:textId="5A481E2A" w:rsidR="001466AD" w:rsidRPr="005D1905" w:rsidRDefault="001466AD" w:rsidP="00C46288">
            <w:pPr>
              <w:spacing w:after="0" w:line="240" w:lineRule="auto"/>
              <w:jc w:val="right"/>
            </w:pPr>
            <w:r w:rsidRPr="005D1905">
              <w:t>6.</w:t>
            </w:r>
            <w:r w:rsidR="00722DCD" w:rsidRPr="005D1905">
              <w:t>890.200,00</w:t>
            </w:r>
          </w:p>
        </w:tc>
        <w:tc>
          <w:tcPr>
            <w:tcW w:w="1843" w:type="dxa"/>
          </w:tcPr>
          <w:p w14:paraId="294DDDDB" w14:textId="10AAB82A" w:rsidR="001466AD" w:rsidRPr="005D1905" w:rsidRDefault="00722DCD" w:rsidP="00C46288">
            <w:pPr>
              <w:spacing w:after="0" w:line="240" w:lineRule="auto"/>
              <w:jc w:val="right"/>
            </w:pPr>
            <w:r w:rsidRPr="005D1905">
              <w:t>7</w:t>
            </w:r>
            <w:r w:rsidR="001466AD" w:rsidRPr="005D1905">
              <w:t>.</w:t>
            </w:r>
            <w:r w:rsidRPr="005D1905">
              <w:t>2</w:t>
            </w:r>
            <w:r w:rsidR="001466AD" w:rsidRPr="005D1905">
              <w:t>7</w:t>
            </w:r>
            <w:r w:rsidRPr="005D1905">
              <w:t>2</w:t>
            </w:r>
            <w:r w:rsidR="001466AD" w:rsidRPr="005D1905">
              <w:t>.</w:t>
            </w:r>
            <w:r w:rsidRPr="005D1905">
              <w:t>0</w:t>
            </w:r>
            <w:r w:rsidR="001466AD" w:rsidRPr="005D1905">
              <w:t>00,00</w:t>
            </w:r>
          </w:p>
        </w:tc>
      </w:tr>
      <w:tr w:rsidR="001466AD" w:rsidRPr="005D1905" w14:paraId="4AEAF769" w14:textId="77777777">
        <w:tc>
          <w:tcPr>
            <w:tcW w:w="6380" w:type="dxa"/>
            <w:shd w:val="clear" w:color="auto" w:fill="EAF1DD"/>
            <w:vAlign w:val="bottom"/>
          </w:tcPr>
          <w:p w14:paraId="0CAEDDC5" w14:textId="77777777" w:rsidR="001466AD" w:rsidRPr="005D1905" w:rsidRDefault="001466AD" w:rsidP="00C46288">
            <w:pPr>
              <w:spacing w:after="0" w:line="240" w:lineRule="auto"/>
              <w:rPr>
                <w:b/>
                <w:bCs/>
              </w:rPr>
            </w:pPr>
            <w:r w:rsidRPr="005D1905">
              <w:rPr>
                <w:b/>
                <w:bCs/>
              </w:rPr>
              <w:t>GLAVA  01006   KNINSKI MUZEJ</w:t>
            </w:r>
          </w:p>
        </w:tc>
        <w:tc>
          <w:tcPr>
            <w:tcW w:w="1843" w:type="dxa"/>
            <w:shd w:val="clear" w:color="auto" w:fill="EAF1DD"/>
            <w:vAlign w:val="bottom"/>
          </w:tcPr>
          <w:p w14:paraId="2B7E7934" w14:textId="10410F96" w:rsidR="001466AD" w:rsidRPr="005D1905" w:rsidRDefault="00722DCD" w:rsidP="00C46288">
            <w:pPr>
              <w:spacing w:after="0" w:line="240" w:lineRule="auto"/>
              <w:jc w:val="right"/>
              <w:rPr>
                <w:b/>
                <w:bCs/>
              </w:rPr>
            </w:pPr>
            <w:r w:rsidRPr="005D1905">
              <w:rPr>
                <w:b/>
                <w:bCs/>
              </w:rPr>
              <w:t>2.707.740,00</w:t>
            </w:r>
          </w:p>
        </w:tc>
        <w:tc>
          <w:tcPr>
            <w:tcW w:w="1843" w:type="dxa"/>
            <w:shd w:val="clear" w:color="auto" w:fill="EAF1DD"/>
          </w:tcPr>
          <w:p w14:paraId="2DFC80EE" w14:textId="361281D9" w:rsidR="001466AD" w:rsidRPr="005D1905" w:rsidRDefault="00722DCD" w:rsidP="00C46288">
            <w:pPr>
              <w:spacing w:after="0" w:line="240" w:lineRule="auto"/>
              <w:jc w:val="right"/>
              <w:rPr>
                <w:b/>
                <w:bCs/>
              </w:rPr>
            </w:pPr>
            <w:r w:rsidRPr="005D1905">
              <w:rPr>
                <w:b/>
                <w:bCs/>
              </w:rPr>
              <w:t>2.990.900,00</w:t>
            </w:r>
          </w:p>
        </w:tc>
      </w:tr>
      <w:tr w:rsidR="001466AD" w:rsidRPr="005D1905" w14:paraId="4CFD1918" w14:textId="77777777">
        <w:tc>
          <w:tcPr>
            <w:tcW w:w="6380" w:type="dxa"/>
            <w:vAlign w:val="bottom"/>
          </w:tcPr>
          <w:p w14:paraId="332265E4" w14:textId="77777777" w:rsidR="001466AD" w:rsidRPr="005D1905" w:rsidRDefault="001466AD" w:rsidP="00C46288">
            <w:pPr>
              <w:spacing w:after="0" w:line="240" w:lineRule="auto"/>
            </w:pPr>
            <w:r w:rsidRPr="005D1905">
              <w:t>PRORAČUNSKI KORISNIK  33843   KNINSKI MUZEJ</w:t>
            </w:r>
          </w:p>
        </w:tc>
        <w:tc>
          <w:tcPr>
            <w:tcW w:w="1843" w:type="dxa"/>
            <w:vAlign w:val="bottom"/>
          </w:tcPr>
          <w:p w14:paraId="49ABA123" w14:textId="12225165" w:rsidR="001466AD" w:rsidRPr="005D1905" w:rsidRDefault="00722DCD" w:rsidP="00C46288">
            <w:pPr>
              <w:spacing w:after="0" w:line="240" w:lineRule="auto"/>
              <w:jc w:val="right"/>
            </w:pPr>
            <w:r w:rsidRPr="005D1905">
              <w:t>2</w:t>
            </w:r>
            <w:r w:rsidR="00181C4B" w:rsidRPr="005D1905">
              <w:t>.</w:t>
            </w:r>
            <w:r w:rsidRPr="005D1905">
              <w:t>707.740,00</w:t>
            </w:r>
          </w:p>
        </w:tc>
        <w:tc>
          <w:tcPr>
            <w:tcW w:w="1843" w:type="dxa"/>
          </w:tcPr>
          <w:p w14:paraId="5851963A" w14:textId="09D1E407" w:rsidR="001466AD" w:rsidRPr="005D1905" w:rsidRDefault="00722DCD" w:rsidP="00C46288">
            <w:pPr>
              <w:spacing w:after="0" w:line="240" w:lineRule="auto"/>
              <w:jc w:val="right"/>
            </w:pPr>
            <w:r w:rsidRPr="005D1905">
              <w:t>2.990.000,00</w:t>
            </w:r>
          </w:p>
        </w:tc>
      </w:tr>
      <w:tr w:rsidR="001466AD" w:rsidRPr="005D1905" w14:paraId="4AD40BA0" w14:textId="77777777">
        <w:tc>
          <w:tcPr>
            <w:tcW w:w="6380" w:type="dxa"/>
            <w:vAlign w:val="bottom"/>
          </w:tcPr>
          <w:p w14:paraId="24B88862" w14:textId="77777777" w:rsidR="001466AD" w:rsidRPr="005D1905" w:rsidRDefault="001466AD" w:rsidP="00C46288">
            <w:pPr>
              <w:spacing w:after="0" w:line="240" w:lineRule="auto"/>
              <w:rPr>
                <w:b/>
                <w:bCs/>
              </w:rPr>
            </w:pPr>
            <w:r w:rsidRPr="005D1905">
              <w:rPr>
                <w:b/>
                <w:bCs/>
              </w:rPr>
              <w:t>GLAVA  01007   PUČKO OTVORENO UČILIŠTE</w:t>
            </w:r>
          </w:p>
        </w:tc>
        <w:tc>
          <w:tcPr>
            <w:tcW w:w="1843" w:type="dxa"/>
            <w:vAlign w:val="bottom"/>
          </w:tcPr>
          <w:p w14:paraId="5654E933" w14:textId="2323E184" w:rsidR="001466AD" w:rsidRPr="005D1905" w:rsidRDefault="00181C4B" w:rsidP="00C46288">
            <w:pPr>
              <w:spacing w:after="0" w:line="240" w:lineRule="auto"/>
              <w:jc w:val="right"/>
              <w:rPr>
                <w:b/>
                <w:bCs/>
              </w:rPr>
            </w:pPr>
            <w:r w:rsidRPr="005D1905">
              <w:rPr>
                <w:b/>
                <w:bCs/>
              </w:rPr>
              <w:t>1.676.147,70</w:t>
            </w:r>
          </w:p>
        </w:tc>
        <w:tc>
          <w:tcPr>
            <w:tcW w:w="1843" w:type="dxa"/>
          </w:tcPr>
          <w:p w14:paraId="12831BF4" w14:textId="5B2C8F1A" w:rsidR="001466AD" w:rsidRPr="005D1905" w:rsidRDefault="00722DCD" w:rsidP="00C46288">
            <w:pPr>
              <w:spacing w:after="0" w:line="240" w:lineRule="auto"/>
              <w:jc w:val="right"/>
              <w:rPr>
                <w:b/>
                <w:bCs/>
              </w:rPr>
            </w:pPr>
            <w:r w:rsidRPr="005D1905">
              <w:rPr>
                <w:b/>
                <w:bCs/>
              </w:rPr>
              <w:t>1.327.531,06</w:t>
            </w:r>
          </w:p>
        </w:tc>
      </w:tr>
      <w:tr w:rsidR="001466AD" w:rsidRPr="005D1905" w14:paraId="3714DB4B" w14:textId="77777777">
        <w:tc>
          <w:tcPr>
            <w:tcW w:w="6380" w:type="dxa"/>
            <w:vAlign w:val="bottom"/>
          </w:tcPr>
          <w:p w14:paraId="43CEC481" w14:textId="77777777" w:rsidR="001466AD" w:rsidRPr="005D1905" w:rsidRDefault="001466AD" w:rsidP="00C46288">
            <w:pPr>
              <w:spacing w:after="0" w:line="240" w:lineRule="auto"/>
            </w:pPr>
            <w:r w:rsidRPr="005D1905">
              <w:t>PRORAČUNSKI KORISNIK  37718   PUČKO OTVORENO UČILIŠTE</w:t>
            </w:r>
          </w:p>
        </w:tc>
        <w:tc>
          <w:tcPr>
            <w:tcW w:w="1843" w:type="dxa"/>
            <w:vAlign w:val="bottom"/>
          </w:tcPr>
          <w:p w14:paraId="6E55585C" w14:textId="59B60016" w:rsidR="001466AD" w:rsidRPr="005D1905" w:rsidRDefault="001466AD" w:rsidP="00C46288">
            <w:pPr>
              <w:spacing w:after="0" w:line="240" w:lineRule="auto"/>
              <w:jc w:val="right"/>
            </w:pPr>
            <w:r w:rsidRPr="005D1905">
              <w:t>1</w:t>
            </w:r>
            <w:r w:rsidR="00181C4B" w:rsidRPr="005D1905">
              <w:t>.676.147,70</w:t>
            </w:r>
          </w:p>
        </w:tc>
        <w:tc>
          <w:tcPr>
            <w:tcW w:w="1843" w:type="dxa"/>
          </w:tcPr>
          <w:p w14:paraId="5B2BB6E8" w14:textId="3084998B" w:rsidR="001466AD" w:rsidRPr="005D1905" w:rsidRDefault="00722DCD" w:rsidP="00C46288">
            <w:pPr>
              <w:spacing w:after="0" w:line="240" w:lineRule="auto"/>
              <w:jc w:val="right"/>
            </w:pPr>
            <w:r w:rsidRPr="005D1905">
              <w:t>1.327.531,06</w:t>
            </w:r>
          </w:p>
        </w:tc>
      </w:tr>
      <w:tr w:rsidR="001466AD" w:rsidRPr="005D1905" w14:paraId="30B05683" w14:textId="77777777">
        <w:tc>
          <w:tcPr>
            <w:tcW w:w="6380" w:type="dxa"/>
            <w:shd w:val="clear" w:color="auto" w:fill="EAF1DD"/>
            <w:vAlign w:val="bottom"/>
          </w:tcPr>
          <w:p w14:paraId="362D8D23" w14:textId="77777777" w:rsidR="001466AD" w:rsidRPr="005D1905" w:rsidRDefault="001466AD" w:rsidP="00C46288">
            <w:pPr>
              <w:spacing w:after="0" w:line="240" w:lineRule="auto"/>
              <w:rPr>
                <w:b/>
                <w:bCs/>
              </w:rPr>
            </w:pPr>
            <w:r w:rsidRPr="005D1905">
              <w:rPr>
                <w:b/>
                <w:bCs/>
              </w:rPr>
              <w:t>GLAVA  01008   MJESNA SAMOUPRAVA</w:t>
            </w:r>
          </w:p>
        </w:tc>
        <w:tc>
          <w:tcPr>
            <w:tcW w:w="1843" w:type="dxa"/>
            <w:shd w:val="clear" w:color="auto" w:fill="EAF1DD"/>
            <w:vAlign w:val="bottom"/>
          </w:tcPr>
          <w:p w14:paraId="0C8C36BC" w14:textId="77777777" w:rsidR="001466AD" w:rsidRPr="005D1905" w:rsidRDefault="001466AD" w:rsidP="00C46288">
            <w:pPr>
              <w:spacing w:after="0" w:line="240" w:lineRule="auto"/>
              <w:jc w:val="right"/>
              <w:rPr>
                <w:b/>
                <w:bCs/>
              </w:rPr>
            </w:pPr>
            <w:r w:rsidRPr="005D1905">
              <w:rPr>
                <w:b/>
                <w:bCs/>
              </w:rPr>
              <w:t>25.000,00</w:t>
            </w:r>
          </w:p>
        </w:tc>
        <w:tc>
          <w:tcPr>
            <w:tcW w:w="1843" w:type="dxa"/>
            <w:shd w:val="clear" w:color="auto" w:fill="EAF1DD"/>
          </w:tcPr>
          <w:p w14:paraId="7A1C748E" w14:textId="77777777" w:rsidR="001466AD" w:rsidRPr="005D1905" w:rsidRDefault="001466AD" w:rsidP="00C46288">
            <w:pPr>
              <w:spacing w:after="0" w:line="240" w:lineRule="auto"/>
              <w:jc w:val="right"/>
              <w:rPr>
                <w:b/>
                <w:bCs/>
              </w:rPr>
            </w:pPr>
            <w:r w:rsidRPr="005D1905">
              <w:rPr>
                <w:b/>
                <w:bCs/>
              </w:rPr>
              <w:t>25.000,00</w:t>
            </w:r>
          </w:p>
        </w:tc>
      </w:tr>
      <w:tr w:rsidR="001466AD" w:rsidRPr="005D1905" w14:paraId="52DDB7C3" w14:textId="77777777">
        <w:tc>
          <w:tcPr>
            <w:tcW w:w="6380" w:type="dxa"/>
            <w:shd w:val="clear" w:color="auto" w:fill="EAF1DD"/>
            <w:vAlign w:val="bottom"/>
          </w:tcPr>
          <w:p w14:paraId="77F39ADB" w14:textId="77777777" w:rsidR="001466AD" w:rsidRPr="005D1905" w:rsidRDefault="001466AD" w:rsidP="00C46288">
            <w:pPr>
              <w:spacing w:after="0" w:line="240" w:lineRule="auto"/>
              <w:rPr>
                <w:b/>
                <w:bCs/>
              </w:rPr>
            </w:pPr>
            <w:r w:rsidRPr="005D1905">
              <w:rPr>
                <w:b/>
                <w:bCs/>
              </w:rPr>
              <w:t>GLAVA  01009   VIJEĆE NACIONALNIH MANJINA</w:t>
            </w:r>
          </w:p>
        </w:tc>
        <w:tc>
          <w:tcPr>
            <w:tcW w:w="1843" w:type="dxa"/>
            <w:shd w:val="clear" w:color="auto" w:fill="EAF1DD"/>
            <w:vAlign w:val="bottom"/>
          </w:tcPr>
          <w:p w14:paraId="5788B766" w14:textId="4312E0C2" w:rsidR="001466AD" w:rsidRPr="005D1905" w:rsidRDefault="001466AD" w:rsidP="00C46288">
            <w:pPr>
              <w:spacing w:after="0" w:line="240" w:lineRule="auto"/>
              <w:jc w:val="right"/>
              <w:rPr>
                <w:b/>
                <w:bCs/>
              </w:rPr>
            </w:pPr>
            <w:r w:rsidRPr="005D1905">
              <w:rPr>
                <w:b/>
                <w:bCs/>
              </w:rPr>
              <w:t>1</w:t>
            </w:r>
            <w:r w:rsidR="00181C4B" w:rsidRPr="005D1905">
              <w:rPr>
                <w:b/>
                <w:bCs/>
              </w:rPr>
              <w:t>38.846,62</w:t>
            </w:r>
          </w:p>
        </w:tc>
        <w:tc>
          <w:tcPr>
            <w:tcW w:w="1843" w:type="dxa"/>
            <w:shd w:val="clear" w:color="auto" w:fill="EAF1DD"/>
          </w:tcPr>
          <w:p w14:paraId="32F09700" w14:textId="505497D8" w:rsidR="001466AD" w:rsidRPr="005D1905" w:rsidRDefault="00722DCD" w:rsidP="00C46288">
            <w:pPr>
              <w:spacing w:after="0" w:line="240" w:lineRule="auto"/>
              <w:jc w:val="right"/>
              <w:rPr>
                <w:b/>
                <w:bCs/>
              </w:rPr>
            </w:pPr>
            <w:r w:rsidRPr="005D1905">
              <w:rPr>
                <w:b/>
                <w:bCs/>
              </w:rPr>
              <w:t>140.000,00</w:t>
            </w:r>
          </w:p>
        </w:tc>
      </w:tr>
      <w:tr w:rsidR="001466AD" w:rsidRPr="005D1905" w14:paraId="2BF8429E" w14:textId="77777777">
        <w:tc>
          <w:tcPr>
            <w:tcW w:w="6380" w:type="dxa"/>
            <w:vAlign w:val="bottom"/>
          </w:tcPr>
          <w:p w14:paraId="1EDF88BC" w14:textId="77777777" w:rsidR="001466AD" w:rsidRPr="005D1905" w:rsidRDefault="001466AD" w:rsidP="00C46288">
            <w:pPr>
              <w:spacing w:after="0" w:line="240" w:lineRule="auto"/>
            </w:pPr>
            <w:r w:rsidRPr="005D1905">
              <w:t>PRORAČUNSKI KORISNIK  46069   VIJEĆE SRPSKE NACIONALNE MANJINE</w:t>
            </w:r>
          </w:p>
        </w:tc>
        <w:tc>
          <w:tcPr>
            <w:tcW w:w="1843" w:type="dxa"/>
            <w:vAlign w:val="bottom"/>
          </w:tcPr>
          <w:p w14:paraId="008D666C" w14:textId="148746D6" w:rsidR="001466AD" w:rsidRPr="005D1905" w:rsidRDefault="001466AD" w:rsidP="00C46288">
            <w:pPr>
              <w:spacing w:after="0" w:line="240" w:lineRule="auto"/>
              <w:jc w:val="right"/>
            </w:pPr>
            <w:r w:rsidRPr="005D1905">
              <w:t>1</w:t>
            </w:r>
            <w:r w:rsidR="00181C4B" w:rsidRPr="005D1905">
              <w:t>38.846,62</w:t>
            </w:r>
          </w:p>
        </w:tc>
        <w:tc>
          <w:tcPr>
            <w:tcW w:w="1843" w:type="dxa"/>
          </w:tcPr>
          <w:p w14:paraId="1081C0DC" w14:textId="77777777" w:rsidR="003B34F1" w:rsidRDefault="003B34F1" w:rsidP="00C46288">
            <w:pPr>
              <w:spacing w:after="0" w:line="240" w:lineRule="auto"/>
              <w:jc w:val="right"/>
            </w:pPr>
          </w:p>
          <w:p w14:paraId="4B9EF3B5" w14:textId="3FE35D5E" w:rsidR="001466AD" w:rsidRPr="005D1905" w:rsidRDefault="001466AD" w:rsidP="00C46288">
            <w:pPr>
              <w:spacing w:after="0" w:line="240" w:lineRule="auto"/>
              <w:jc w:val="right"/>
            </w:pPr>
            <w:r w:rsidRPr="005D1905">
              <w:t>1</w:t>
            </w:r>
            <w:r w:rsidR="00722DCD" w:rsidRPr="005D1905">
              <w:t>40.000,00</w:t>
            </w:r>
          </w:p>
        </w:tc>
      </w:tr>
      <w:tr w:rsidR="001466AD" w:rsidRPr="005D1905" w14:paraId="6822716A" w14:textId="77777777">
        <w:tc>
          <w:tcPr>
            <w:tcW w:w="6380" w:type="dxa"/>
            <w:shd w:val="clear" w:color="auto" w:fill="B6DDE8"/>
            <w:vAlign w:val="bottom"/>
          </w:tcPr>
          <w:p w14:paraId="6E2080DC" w14:textId="77777777" w:rsidR="001466AD" w:rsidRPr="005D1905" w:rsidRDefault="001466AD" w:rsidP="00C46288">
            <w:pPr>
              <w:spacing w:after="0" w:line="240" w:lineRule="auto"/>
              <w:rPr>
                <w:b/>
                <w:bCs/>
              </w:rPr>
            </w:pPr>
            <w:r w:rsidRPr="005D1905">
              <w:rPr>
                <w:b/>
                <w:bCs/>
              </w:rPr>
              <w:t>RAZDJEL  020   UPRAVNI ODJEL ZA PROGRAME EUROPSKE UNIJE, GOSPODARSTVO, STRATEŠKO PLANIRANJE I RAZVOJ, FINANCIJE, JAVNU NABAVU I NAPLATU POTRAŽIVANJA</w:t>
            </w:r>
          </w:p>
        </w:tc>
        <w:tc>
          <w:tcPr>
            <w:tcW w:w="1843" w:type="dxa"/>
            <w:shd w:val="clear" w:color="auto" w:fill="B6DDE8"/>
            <w:vAlign w:val="bottom"/>
          </w:tcPr>
          <w:p w14:paraId="6FFC737A" w14:textId="1E8015FD" w:rsidR="001466AD" w:rsidRPr="005D1905" w:rsidRDefault="00181C4B" w:rsidP="00C46288">
            <w:pPr>
              <w:spacing w:after="0" w:line="240" w:lineRule="auto"/>
              <w:jc w:val="right"/>
              <w:rPr>
                <w:b/>
                <w:bCs/>
              </w:rPr>
            </w:pPr>
            <w:r w:rsidRPr="005D1905">
              <w:rPr>
                <w:b/>
                <w:bCs/>
              </w:rPr>
              <w:t>31.531.632,88</w:t>
            </w:r>
          </w:p>
        </w:tc>
        <w:tc>
          <w:tcPr>
            <w:tcW w:w="1843" w:type="dxa"/>
            <w:shd w:val="clear" w:color="auto" w:fill="B6DDE8"/>
          </w:tcPr>
          <w:p w14:paraId="42E6FD64" w14:textId="77777777" w:rsidR="001466AD" w:rsidRPr="005D1905" w:rsidRDefault="001466AD" w:rsidP="00C46288">
            <w:pPr>
              <w:spacing w:after="0" w:line="240" w:lineRule="auto"/>
              <w:jc w:val="right"/>
              <w:rPr>
                <w:b/>
                <w:bCs/>
              </w:rPr>
            </w:pPr>
          </w:p>
          <w:p w14:paraId="34B24E82" w14:textId="77777777" w:rsidR="00D85C00" w:rsidRDefault="00D85C00" w:rsidP="00C46288">
            <w:pPr>
              <w:spacing w:after="0" w:line="240" w:lineRule="auto"/>
              <w:jc w:val="right"/>
              <w:rPr>
                <w:b/>
                <w:bCs/>
              </w:rPr>
            </w:pPr>
          </w:p>
          <w:p w14:paraId="3293B8B9" w14:textId="48EC84E0" w:rsidR="001466AD" w:rsidRPr="005D1905" w:rsidRDefault="00722DCD" w:rsidP="00C46288">
            <w:pPr>
              <w:spacing w:after="0" w:line="240" w:lineRule="auto"/>
              <w:jc w:val="right"/>
              <w:rPr>
                <w:b/>
                <w:bCs/>
              </w:rPr>
            </w:pPr>
            <w:r w:rsidRPr="005D1905">
              <w:rPr>
                <w:b/>
                <w:bCs/>
              </w:rPr>
              <w:t>90.828.543,62</w:t>
            </w:r>
          </w:p>
        </w:tc>
      </w:tr>
      <w:tr w:rsidR="001466AD" w:rsidRPr="005D1905" w14:paraId="63F21629" w14:textId="77777777">
        <w:tc>
          <w:tcPr>
            <w:tcW w:w="6380" w:type="dxa"/>
            <w:shd w:val="clear" w:color="auto" w:fill="EAF1DD"/>
            <w:vAlign w:val="bottom"/>
          </w:tcPr>
          <w:p w14:paraId="0C65D20B" w14:textId="77777777" w:rsidR="001466AD" w:rsidRPr="005D1905" w:rsidRDefault="001466AD" w:rsidP="00C46288">
            <w:pPr>
              <w:spacing w:after="0" w:line="240" w:lineRule="auto"/>
              <w:rPr>
                <w:b/>
                <w:bCs/>
              </w:rPr>
            </w:pPr>
            <w:r w:rsidRPr="005D1905">
              <w:rPr>
                <w:b/>
                <w:bCs/>
              </w:rPr>
              <w:t>GLAVA  02001   UO ZA PROGRAME EUROPSKE UNIJE, GOSPODARSTVO, STRATEŠKO PLANIRANJE I RAZVOJ, FINANCIJE, JAVNU NABAVU I NAPLATU POTRAŽIVANJA</w:t>
            </w:r>
          </w:p>
        </w:tc>
        <w:tc>
          <w:tcPr>
            <w:tcW w:w="1843" w:type="dxa"/>
            <w:shd w:val="clear" w:color="auto" w:fill="EAF1DD"/>
            <w:vAlign w:val="bottom"/>
          </w:tcPr>
          <w:p w14:paraId="39379E01" w14:textId="6C6C8265" w:rsidR="001466AD" w:rsidRPr="005D1905" w:rsidRDefault="00181C4B" w:rsidP="003B34F1">
            <w:pPr>
              <w:spacing w:after="0" w:line="240" w:lineRule="auto"/>
              <w:jc w:val="right"/>
            </w:pPr>
            <w:r w:rsidRPr="005D1905">
              <w:t xml:space="preserve">              30.423.929,88</w:t>
            </w:r>
          </w:p>
        </w:tc>
        <w:tc>
          <w:tcPr>
            <w:tcW w:w="1843" w:type="dxa"/>
            <w:shd w:val="clear" w:color="auto" w:fill="EAF1DD"/>
          </w:tcPr>
          <w:p w14:paraId="25B55412" w14:textId="77777777" w:rsidR="001466AD" w:rsidRPr="005D1905" w:rsidRDefault="001466AD" w:rsidP="00C46288">
            <w:pPr>
              <w:spacing w:after="0" w:line="240" w:lineRule="auto"/>
              <w:jc w:val="right"/>
            </w:pPr>
          </w:p>
          <w:p w14:paraId="41E6030A" w14:textId="77777777" w:rsidR="003B34F1" w:rsidRDefault="003B34F1" w:rsidP="00C46288">
            <w:pPr>
              <w:spacing w:after="0" w:line="240" w:lineRule="auto"/>
              <w:jc w:val="right"/>
            </w:pPr>
          </w:p>
          <w:p w14:paraId="386709DC" w14:textId="5CD06600" w:rsidR="001466AD" w:rsidRPr="005D1905" w:rsidRDefault="00722DCD" w:rsidP="00C46288">
            <w:pPr>
              <w:spacing w:after="0" w:line="240" w:lineRule="auto"/>
              <w:jc w:val="right"/>
            </w:pPr>
            <w:r w:rsidRPr="005D1905">
              <w:t>89.455.739,62</w:t>
            </w:r>
          </w:p>
        </w:tc>
      </w:tr>
      <w:tr w:rsidR="001466AD" w:rsidRPr="005D1905" w14:paraId="6CFA9DF1" w14:textId="77777777">
        <w:tc>
          <w:tcPr>
            <w:tcW w:w="6380" w:type="dxa"/>
            <w:shd w:val="clear" w:color="auto" w:fill="EAF1DD"/>
            <w:vAlign w:val="bottom"/>
          </w:tcPr>
          <w:p w14:paraId="5949098C" w14:textId="77777777" w:rsidR="001466AD" w:rsidRPr="005D1905" w:rsidRDefault="001466AD" w:rsidP="00C46288">
            <w:pPr>
              <w:spacing w:after="0" w:line="240" w:lineRule="auto"/>
              <w:rPr>
                <w:b/>
                <w:bCs/>
              </w:rPr>
            </w:pPr>
            <w:r w:rsidRPr="005D1905">
              <w:rPr>
                <w:b/>
                <w:bCs/>
              </w:rPr>
              <w:t>GLAAVA 0000  JAVNA USTANOVA „MATICA“</w:t>
            </w:r>
          </w:p>
        </w:tc>
        <w:tc>
          <w:tcPr>
            <w:tcW w:w="1843" w:type="dxa"/>
            <w:shd w:val="clear" w:color="auto" w:fill="EAF1DD"/>
            <w:vAlign w:val="bottom"/>
          </w:tcPr>
          <w:p w14:paraId="620013DA" w14:textId="60314141" w:rsidR="001466AD" w:rsidRPr="005D1905" w:rsidRDefault="00181C4B" w:rsidP="00C46288">
            <w:pPr>
              <w:spacing w:after="0" w:line="240" w:lineRule="auto"/>
              <w:jc w:val="right"/>
              <w:rPr>
                <w:b/>
                <w:bCs/>
              </w:rPr>
            </w:pPr>
            <w:r w:rsidRPr="005D1905">
              <w:rPr>
                <w:b/>
                <w:bCs/>
              </w:rPr>
              <w:t>1.107.703</w:t>
            </w:r>
            <w:r w:rsidR="001466AD" w:rsidRPr="005D1905">
              <w:rPr>
                <w:b/>
                <w:bCs/>
              </w:rPr>
              <w:t>,00</w:t>
            </w:r>
          </w:p>
        </w:tc>
        <w:tc>
          <w:tcPr>
            <w:tcW w:w="1843" w:type="dxa"/>
            <w:shd w:val="clear" w:color="auto" w:fill="EAF1DD"/>
          </w:tcPr>
          <w:p w14:paraId="380683CA" w14:textId="434CD122" w:rsidR="001466AD" w:rsidRPr="005D1905" w:rsidRDefault="00722DCD" w:rsidP="00C46288">
            <w:pPr>
              <w:spacing w:after="0" w:line="240" w:lineRule="auto"/>
              <w:jc w:val="right"/>
              <w:rPr>
                <w:b/>
                <w:bCs/>
              </w:rPr>
            </w:pPr>
            <w:r w:rsidRPr="005D1905">
              <w:rPr>
                <w:b/>
                <w:bCs/>
              </w:rPr>
              <w:t>1.372.804,00</w:t>
            </w:r>
          </w:p>
        </w:tc>
      </w:tr>
      <w:tr w:rsidR="001466AD" w:rsidRPr="005D1905" w14:paraId="2CF0429C" w14:textId="77777777">
        <w:tc>
          <w:tcPr>
            <w:tcW w:w="6380" w:type="dxa"/>
            <w:shd w:val="clear" w:color="auto" w:fill="B6DDE8"/>
            <w:vAlign w:val="bottom"/>
          </w:tcPr>
          <w:p w14:paraId="658A2447" w14:textId="77777777" w:rsidR="001466AD" w:rsidRPr="005D1905" w:rsidRDefault="001466AD" w:rsidP="00C46288">
            <w:pPr>
              <w:spacing w:after="0" w:line="240" w:lineRule="auto"/>
              <w:rPr>
                <w:b/>
                <w:bCs/>
              </w:rPr>
            </w:pPr>
            <w:r w:rsidRPr="005D1905">
              <w:rPr>
                <w:b/>
                <w:bCs/>
              </w:rPr>
              <w:t>RAZDJEL  030   UO ZA PROST. UREĐENJE, KOMUNALNE, IMOV. PRAVNE I ZAŠTITU OKOLIŠA</w:t>
            </w:r>
          </w:p>
        </w:tc>
        <w:tc>
          <w:tcPr>
            <w:tcW w:w="1843" w:type="dxa"/>
            <w:shd w:val="clear" w:color="auto" w:fill="B6DDE8"/>
            <w:vAlign w:val="bottom"/>
          </w:tcPr>
          <w:p w14:paraId="7F9EB033" w14:textId="2390D4BB" w:rsidR="001466AD" w:rsidRPr="005D1905" w:rsidRDefault="00181C4B" w:rsidP="00C46288">
            <w:pPr>
              <w:spacing w:after="0" w:line="240" w:lineRule="auto"/>
              <w:jc w:val="right"/>
              <w:rPr>
                <w:b/>
                <w:bCs/>
              </w:rPr>
            </w:pPr>
            <w:r w:rsidRPr="005D1905">
              <w:rPr>
                <w:b/>
                <w:bCs/>
              </w:rPr>
              <w:t>32.811.036</w:t>
            </w:r>
            <w:r w:rsidR="001466AD" w:rsidRPr="005D1905">
              <w:rPr>
                <w:b/>
                <w:bCs/>
              </w:rPr>
              <w:t>,00</w:t>
            </w:r>
          </w:p>
        </w:tc>
        <w:tc>
          <w:tcPr>
            <w:tcW w:w="1843" w:type="dxa"/>
            <w:shd w:val="clear" w:color="auto" w:fill="B6DDE8"/>
          </w:tcPr>
          <w:p w14:paraId="59C275FE" w14:textId="77777777" w:rsidR="003B34F1" w:rsidRDefault="003B34F1" w:rsidP="00C46288">
            <w:pPr>
              <w:spacing w:after="0" w:line="240" w:lineRule="auto"/>
              <w:jc w:val="right"/>
              <w:rPr>
                <w:b/>
                <w:bCs/>
              </w:rPr>
            </w:pPr>
          </w:p>
          <w:p w14:paraId="05DA90C3" w14:textId="300F65D5" w:rsidR="001466AD" w:rsidRPr="005D1905" w:rsidRDefault="00722DCD" w:rsidP="00C46288">
            <w:pPr>
              <w:spacing w:after="0" w:line="240" w:lineRule="auto"/>
              <w:jc w:val="right"/>
              <w:rPr>
                <w:b/>
                <w:bCs/>
              </w:rPr>
            </w:pPr>
            <w:r w:rsidRPr="005D1905">
              <w:rPr>
                <w:b/>
                <w:bCs/>
              </w:rPr>
              <w:t>28.680.789,00</w:t>
            </w:r>
          </w:p>
        </w:tc>
      </w:tr>
      <w:tr w:rsidR="001466AD" w:rsidRPr="005D1905" w14:paraId="7020CED2" w14:textId="77777777">
        <w:tc>
          <w:tcPr>
            <w:tcW w:w="6380" w:type="dxa"/>
            <w:shd w:val="clear" w:color="auto" w:fill="DBE5F1"/>
            <w:vAlign w:val="bottom"/>
          </w:tcPr>
          <w:p w14:paraId="1838363D" w14:textId="77777777" w:rsidR="001466AD" w:rsidRPr="005D1905" w:rsidRDefault="001466AD" w:rsidP="00C46288">
            <w:pPr>
              <w:spacing w:after="0" w:line="240" w:lineRule="auto"/>
              <w:rPr>
                <w:b/>
                <w:bCs/>
              </w:rPr>
            </w:pPr>
            <w:r w:rsidRPr="005D1905">
              <w:rPr>
                <w:b/>
                <w:bCs/>
              </w:rPr>
              <w:t>GLAVA  03001   UO ZA PROST. UREĐENJE, KOMUNALNE, IMOV. POSLOVE I ZAŠTITU OKOLIŠA</w:t>
            </w:r>
          </w:p>
        </w:tc>
        <w:tc>
          <w:tcPr>
            <w:tcW w:w="1843" w:type="dxa"/>
            <w:shd w:val="clear" w:color="auto" w:fill="DBE5F1"/>
            <w:vAlign w:val="bottom"/>
          </w:tcPr>
          <w:p w14:paraId="3F85744A" w14:textId="1F8B83FC" w:rsidR="001466AD" w:rsidRPr="005D1905" w:rsidRDefault="001466AD" w:rsidP="00C46288">
            <w:pPr>
              <w:spacing w:after="0" w:line="240" w:lineRule="auto"/>
              <w:jc w:val="right"/>
              <w:rPr>
                <w:b/>
                <w:bCs/>
              </w:rPr>
            </w:pPr>
            <w:r w:rsidRPr="005D1905">
              <w:rPr>
                <w:b/>
                <w:bCs/>
              </w:rPr>
              <w:t>2</w:t>
            </w:r>
            <w:r w:rsidR="00181C4B" w:rsidRPr="005D1905">
              <w:rPr>
                <w:b/>
                <w:bCs/>
              </w:rPr>
              <w:t>8.031.093</w:t>
            </w:r>
            <w:r w:rsidRPr="005D1905">
              <w:rPr>
                <w:b/>
                <w:bCs/>
              </w:rPr>
              <w:t>,00</w:t>
            </w:r>
          </w:p>
        </w:tc>
        <w:tc>
          <w:tcPr>
            <w:tcW w:w="1843" w:type="dxa"/>
            <w:shd w:val="clear" w:color="auto" w:fill="DBE5F1"/>
          </w:tcPr>
          <w:p w14:paraId="61BF792B" w14:textId="77777777" w:rsidR="003B34F1" w:rsidRDefault="003B34F1" w:rsidP="00C46288">
            <w:pPr>
              <w:spacing w:after="0" w:line="240" w:lineRule="auto"/>
              <w:jc w:val="right"/>
              <w:rPr>
                <w:b/>
                <w:bCs/>
              </w:rPr>
            </w:pPr>
          </w:p>
          <w:p w14:paraId="7DCB0236" w14:textId="14357468" w:rsidR="001466AD" w:rsidRPr="005D1905" w:rsidRDefault="001466AD" w:rsidP="00C46288">
            <w:pPr>
              <w:spacing w:after="0" w:line="240" w:lineRule="auto"/>
              <w:jc w:val="right"/>
              <w:rPr>
                <w:b/>
                <w:bCs/>
              </w:rPr>
            </w:pPr>
            <w:r w:rsidRPr="005D1905">
              <w:rPr>
                <w:b/>
                <w:bCs/>
              </w:rPr>
              <w:t>2</w:t>
            </w:r>
            <w:r w:rsidR="00722DCD" w:rsidRPr="005D1905">
              <w:rPr>
                <w:b/>
                <w:bCs/>
              </w:rPr>
              <w:t>3.821.533,00</w:t>
            </w:r>
          </w:p>
        </w:tc>
      </w:tr>
      <w:tr w:rsidR="001466AD" w:rsidRPr="005D1905" w14:paraId="1B3C2C7B" w14:textId="77777777">
        <w:tc>
          <w:tcPr>
            <w:tcW w:w="6380" w:type="dxa"/>
            <w:shd w:val="clear" w:color="auto" w:fill="DBE5F1"/>
            <w:vAlign w:val="bottom"/>
          </w:tcPr>
          <w:p w14:paraId="35AB3C36" w14:textId="77777777" w:rsidR="001466AD" w:rsidRPr="005D1905" w:rsidRDefault="001466AD" w:rsidP="00C46288">
            <w:pPr>
              <w:spacing w:after="0" w:line="240" w:lineRule="auto"/>
              <w:rPr>
                <w:b/>
                <w:bCs/>
              </w:rPr>
            </w:pPr>
            <w:r w:rsidRPr="005D1905">
              <w:rPr>
                <w:b/>
                <w:bCs/>
              </w:rPr>
              <w:t>GLAVA  03002   JAVNA VATROGASNA POSTROJBA GRADA KNINA</w:t>
            </w:r>
          </w:p>
        </w:tc>
        <w:tc>
          <w:tcPr>
            <w:tcW w:w="1843" w:type="dxa"/>
            <w:shd w:val="clear" w:color="auto" w:fill="DBE5F1"/>
            <w:vAlign w:val="bottom"/>
          </w:tcPr>
          <w:p w14:paraId="0531A914" w14:textId="5D256CC7" w:rsidR="001466AD" w:rsidRPr="005D1905" w:rsidRDefault="001466AD" w:rsidP="00C46288">
            <w:pPr>
              <w:spacing w:after="0" w:line="240" w:lineRule="auto"/>
              <w:jc w:val="right"/>
              <w:rPr>
                <w:b/>
                <w:bCs/>
              </w:rPr>
            </w:pPr>
            <w:r w:rsidRPr="005D1905">
              <w:rPr>
                <w:b/>
                <w:bCs/>
              </w:rPr>
              <w:t>4.</w:t>
            </w:r>
            <w:r w:rsidR="00181C4B" w:rsidRPr="005D1905">
              <w:rPr>
                <w:b/>
                <w:bCs/>
              </w:rPr>
              <w:t>779.943</w:t>
            </w:r>
            <w:r w:rsidRPr="005D1905">
              <w:rPr>
                <w:b/>
                <w:bCs/>
              </w:rPr>
              <w:t>,00</w:t>
            </w:r>
          </w:p>
        </w:tc>
        <w:tc>
          <w:tcPr>
            <w:tcW w:w="1843" w:type="dxa"/>
            <w:shd w:val="clear" w:color="auto" w:fill="DBE5F1"/>
          </w:tcPr>
          <w:p w14:paraId="5D30265A" w14:textId="53A7304F" w:rsidR="001466AD" w:rsidRPr="005D1905" w:rsidRDefault="001466AD" w:rsidP="00C46288">
            <w:pPr>
              <w:spacing w:after="0" w:line="240" w:lineRule="auto"/>
              <w:jc w:val="right"/>
              <w:rPr>
                <w:b/>
                <w:bCs/>
              </w:rPr>
            </w:pPr>
            <w:r w:rsidRPr="005D1905">
              <w:rPr>
                <w:b/>
                <w:bCs/>
              </w:rPr>
              <w:t>4.</w:t>
            </w:r>
            <w:r w:rsidR="00722DCD" w:rsidRPr="005D1905">
              <w:rPr>
                <w:b/>
                <w:bCs/>
              </w:rPr>
              <w:t>859.256,00</w:t>
            </w:r>
          </w:p>
        </w:tc>
      </w:tr>
      <w:tr w:rsidR="001466AD" w:rsidRPr="005D1905" w14:paraId="7B5D4E87" w14:textId="77777777">
        <w:tc>
          <w:tcPr>
            <w:tcW w:w="6380" w:type="dxa"/>
            <w:vAlign w:val="bottom"/>
          </w:tcPr>
          <w:p w14:paraId="6E831FBB" w14:textId="77777777" w:rsidR="001466AD" w:rsidRPr="005D1905" w:rsidRDefault="001466AD" w:rsidP="00C46288">
            <w:pPr>
              <w:spacing w:after="0" w:line="240" w:lineRule="auto"/>
            </w:pPr>
            <w:r w:rsidRPr="005D1905">
              <w:t xml:space="preserve">PRORAČUNSKI KORISNIK  33851   JAVNA VATROGASNA POSTROJBA </w:t>
            </w:r>
          </w:p>
        </w:tc>
        <w:tc>
          <w:tcPr>
            <w:tcW w:w="1843" w:type="dxa"/>
            <w:vAlign w:val="bottom"/>
          </w:tcPr>
          <w:p w14:paraId="376539DA" w14:textId="0494937D" w:rsidR="001466AD" w:rsidRPr="005D1905" w:rsidRDefault="001466AD" w:rsidP="00C46288">
            <w:pPr>
              <w:spacing w:after="0" w:line="240" w:lineRule="auto"/>
              <w:jc w:val="right"/>
            </w:pPr>
            <w:r w:rsidRPr="005D1905">
              <w:t>4.</w:t>
            </w:r>
            <w:r w:rsidR="00181C4B" w:rsidRPr="005D1905">
              <w:t>779.943</w:t>
            </w:r>
            <w:r w:rsidRPr="005D1905">
              <w:t>,00</w:t>
            </w:r>
          </w:p>
        </w:tc>
        <w:tc>
          <w:tcPr>
            <w:tcW w:w="1843" w:type="dxa"/>
          </w:tcPr>
          <w:p w14:paraId="41692FD8" w14:textId="4D424F0E" w:rsidR="001466AD" w:rsidRPr="005D1905" w:rsidRDefault="001466AD" w:rsidP="00C46288">
            <w:pPr>
              <w:spacing w:after="0" w:line="240" w:lineRule="auto"/>
              <w:jc w:val="right"/>
            </w:pPr>
            <w:r w:rsidRPr="005D1905">
              <w:t>4.</w:t>
            </w:r>
            <w:r w:rsidR="00722DCD" w:rsidRPr="005D1905">
              <w:t>859.256,00</w:t>
            </w:r>
          </w:p>
        </w:tc>
      </w:tr>
    </w:tbl>
    <w:p w14:paraId="459A81CF" w14:textId="77777777" w:rsidR="001466AD" w:rsidRPr="005D1905" w:rsidRDefault="001466AD" w:rsidP="00D83836">
      <w:pPr>
        <w:spacing w:after="0"/>
        <w:rPr>
          <w:rFonts w:ascii="Times New Roman" w:hAnsi="Times New Roman" w:cs="Times New Roman"/>
          <w:b/>
          <w:bCs/>
        </w:rPr>
      </w:pPr>
    </w:p>
    <w:p w14:paraId="5372CA46" w14:textId="77777777" w:rsidR="001466AD" w:rsidRPr="005D1905" w:rsidRDefault="001466AD" w:rsidP="00D83836">
      <w:pPr>
        <w:spacing w:after="0"/>
        <w:rPr>
          <w:rFonts w:ascii="Times New Roman" w:hAnsi="Times New Roman" w:cs="Times New Roman"/>
          <w:noProof/>
          <w:lang w:eastAsia="hr-HR"/>
        </w:rPr>
      </w:pPr>
    </w:p>
    <w:p w14:paraId="75C6C4BB" w14:textId="77777777" w:rsidR="001466AD" w:rsidRPr="005D1905" w:rsidRDefault="001466AD" w:rsidP="008419E2">
      <w:pPr>
        <w:pStyle w:val="Bezproreda"/>
        <w:rPr>
          <w:rFonts w:ascii="Times New Roman" w:hAnsi="Times New Roman" w:cs="Times New Roman"/>
          <w:b/>
          <w:bCs/>
        </w:rPr>
      </w:pPr>
      <w:r w:rsidRPr="005D1905">
        <w:rPr>
          <w:rFonts w:ascii="Times New Roman" w:hAnsi="Times New Roman" w:cs="Times New Roman"/>
          <w:b/>
          <w:bCs/>
        </w:rPr>
        <w:t xml:space="preserve">RAZDJEL  010:  UPRAVNI ODJEL ZA LOKALNU SAMOUPRAVU I DRUŠTVENE DJELATNOSTI </w:t>
      </w:r>
    </w:p>
    <w:p w14:paraId="657629F3" w14:textId="77777777" w:rsidR="001466AD" w:rsidRPr="005D1905" w:rsidRDefault="001466AD" w:rsidP="008419E2">
      <w:pPr>
        <w:pStyle w:val="Bezproreda"/>
        <w:rPr>
          <w:rFonts w:ascii="Times New Roman" w:hAnsi="Times New Roman" w:cs="Times New Roman"/>
          <w:b/>
          <w:bCs/>
        </w:rPr>
      </w:pPr>
    </w:p>
    <w:p w14:paraId="01343E66" w14:textId="79066A35" w:rsidR="001466AD" w:rsidRPr="005D1905" w:rsidRDefault="001466AD" w:rsidP="008419E2">
      <w:pPr>
        <w:rPr>
          <w:rFonts w:ascii="Times New Roman" w:hAnsi="Times New Roman" w:cs="Times New Roman"/>
          <w:b/>
          <w:bCs/>
        </w:rPr>
      </w:pPr>
      <w:r w:rsidRPr="005D1905">
        <w:rPr>
          <w:rFonts w:ascii="Times New Roman" w:hAnsi="Times New Roman" w:cs="Times New Roman"/>
          <w:b/>
          <w:bCs/>
        </w:rPr>
        <w:t>GLAVA 01001: Upravni odjel za lokalnu samoupravu i društvene djelatnosti</w:t>
      </w:r>
    </w:p>
    <w:p w14:paraId="3B395EB7" w14:textId="44389A96" w:rsidR="005D1905" w:rsidRPr="005D1905" w:rsidRDefault="005D1905" w:rsidP="005D1905">
      <w:pPr>
        <w:rPr>
          <w:rFonts w:ascii="Times New Roman" w:hAnsi="Times New Roman" w:cs="Times New Roman"/>
          <w:b/>
        </w:rPr>
      </w:pPr>
      <w:r w:rsidRPr="005D1905">
        <w:rPr>
          <w:rFonts w:ascii="Times New Roman" w:hAnsi="Times New Roman" w:cs="Times New Roman"/>
          <w:b/>
        </w:rPr>
        <w:t>Program: REDOVNA DJELATNOST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33DA6570" w14:textId="77777777" w:rsidTr="005D1905">
        <w:trPr>
          <w:trHeight w:val="255"/>
        </w:trPr>
        <w:tc>
          <w:tcPr>
            <w:tcW w:w="1575" w:type="dxa"/>
            <w:vMerge w:val="restart"/>
            <w:shd w:val="clear" w:color="auto" w:fill="auto"/>
            <w:vAlign w:val="center"/>
          </w:tcPr>
          <w:p w14:paraId="22F35458" w14:textId="77777777" w:rsidR="005D1905" w:rsidRPr="005D1905" w:rsidRDefault="005D1905" w:rsidP="005D1905">
            <w:pPr>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6BF780D8" w14:textId="77777777" w:rsidR="005D1905" w:rsidRPr="005D1905" w:rsidRDefault="005D1905" w:rsidP="005D1905">
            <w:pPr>
              <w:rPr>
                <w:rFonts w:ascii="Times New Roman" w:hAnsi="Times New Roman" w:cs="Times New Roman"/>
              </w:rPr>
            </w:pPr>
            <w:r w:rsidRPr="005D1905">
              <w:rPr>
                <w:rFonts w:ascii="Times New Roman" w:hAnsi="Times New Roman" w:cs="Times New Roman"/>
              </w:rPr>
              <w:t>Materijalni rashodi – Redovna djelatnost upravnog odjela</w:t>
            </w:r>
          </w:p>
        </w:tc>
        <w:tc>
          <w:tcPr>
            <w:tcW w:w="2019" w:type="dxa"/>
            <w:shd w:val="clear" w:color="auto" w:fill="auto"/>
            <w:vAlign w:val="center"/>
          </w:tcPr>
          <w:p w14:paraId="1116C63F" w14:textId="77777777" w:rsidR="005D1905" w:rsidRPr="005D1905" w:rsidRDefault="005D1905" w:rsidP="005D1905">
            <w:pPr>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31C02864" w14:textId="77777777" w:rsidR="005D1905" w:rsidRPr="005D1905" w:rsidRDefault="005D1905" w:rsidP="005D1905">
            <w:pPr>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6A610BE" w14:textId="77777777" w:rsidTr="005D1905">
        <w:trPr>
          <w:trHeight w:val="480"/>
        </w:trPr>
        <w:tc>
          <w:tcPr>
            <w:tcW w:w="1575" w:type="dxa"/>
            <w:vMerge/>
            <w:shd w:val="clear" w:color="auto" w:fill="auto"/>
            <w:vAlign w:val="center"/>
          </w:tcPr>
          <w:p w14:paraId="5C723CBF" w14:textId="77777777" w:rsidR="005D1905" w:rsidRPr="005D1905" w:rsidRDefault="005D1905" w:rsidP="005D1905">
            <w:pPr>
              <w:rPr>
                <w:rFonts w:ascii="Times New Roman" w:hAnsi="Times New Roman" w:cs="Times New Roman"/>
                <w:b/>
              </w:rPr>
            </w:pPr>
          </w:p>
        </w:tc>
        <w:tc>
          <w:tcPr>
            <w:tcW w:w="3509" w:type="dxa"/>
            <w:vMerge/>
            <w:shd w:val="clear" w:color="auto" w:fill="auto"/>
            <w:vAlign w:val="center"/>
          </w:tcPr>
          <w:p w14:paraId="25915B08" w14:textId="77777777" w:rsidR="005D1905" w:rsidRPr="005D1905" w:rsidRDefault="005D1905" w:rsidP="005D1905">
            <w:pPr>
              <w:rPr>
                <w:rFonts w:ascii="Times New Roman" w:hAnsi="Times New Roman" w:cs="Times New Roman"/>
                <w:b/>
              </w:rPr>
            </w:pPr>
          </w:p>
        </w:tc>
        <w:tc>
          <w:tcPr>
            <w:tcW w:w="2019" w:type="dxa"/>
            <w:shd w:val="clear" w:color="auto" w:fill="auto"/>
            <w:vAlign w:val="center"/>
          </w:tcPr>
          <w:p w14:paraId="545E0E1B" w14:textId="77777777" w:rsidR="005D1905" w:rsidRPr="005D1905" w:rsidRDefault="005D1905" w:rsidP="005D1905">
            <w:pPr>
              <w:jc w:val="right"/>
              <w:rPr>
                <w:rFonts w:ascii="Times New Roman" w:hAnsi="Times New Roman" w:cs="Times New Roman"/>
                <w:b/>
              </w:rPr>
            </w:pPr>
            <w:r w:rsidRPr="005D1905">
              <w:rPr>
                <w:rFonts w:ascii="Times New Roman" w:hAnsi="Times New Roman" w:cs="Times New Roman"/>
                <w:b/>
              </w:rPr>
              <w:t>2.327.050,00</w:t>
            </w:r>
          </w:p>
        </w:tc>
        <w:tc>
          <w:tcPr>
            <w:tcW w:w="1984" w:type="dxa"/>
            <w:vAlign w:val="center"/>
          </w:tcPr>
          <w:p w14:paraId="37501799" w14:textId="77777777" w:rsidR="005D1905" w:rsidRPr="005D1905" w:rsidRDefault="005D1905" w:rsidP="005D1905">
            <w:pPr>
              <w:jc w:val="right"/>
              <w:rPr>
                <w:rFonts w:ascii="Times New Roman" w:hAnsi="Times New Roman" w:cs="Times New Roman"/>
                <w:b/>
              </w:rPr>
            </w:pPr>
            <w:r w:rsidRPr="005D1905">
              <w:rPr>
                <w:rFonts w:ascii="Times New Roman" w:hAnsi="Times New Roman" w:cs="Times New Roman"/>
                <w:b/>
              </w:rPr>
              <w:t>1.985.250,00</w:t>
            </w:r>
          </w:p>
        </w:tc>
      </w:tr>
      <w:tr w:rsidR="005D1905" w:rsidRPr="005D1905" w14:paraId="76FA57EE" w14:textId="77777777" w:rsidTr="005D1905">
        <w:trPr>
          <w:trHeight w:val="480"/>
        </w:trPr>
        <w:tc>
          <w:tcPr>
            <w:tcW w:w="1575" w:type="dxa"/>
            <w:shd w:val="clear" w:color="auto" w:fill="auto"/>
            <w:vAlign w:val="center"/>
          </w:tcPr>
          <w:p w14:paraId="7BDCF96C" w14:textId="77777777" w:rsidR="005D1905" w:rsidRPr="005D1905" w:rsidRDefault="005D1905" w:rsidP="005D1905">
            <w:pPr>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6759B179" w14:textId="77777777" w:rsidR="005D1905" w:rsidRPr="005D1905" w:rsidRDefault="005D1905" w:rsidP="005D1905">
            <w:pPr>
              <w:jc w:val="both"/>
              <w:rPr>
                <w:rFonts w:ascii="Times New Roman" w:hAnsi="Times New Roman" w:cs="Times New Roman"/>
                <w:bCs/>
              </w:rPr>
            </w:pPr>
            <w:r w:rsidRPr="005D1905">
              <w:rPr>
                <w:rFonts w:ascii="Times New Roman" w:hAnsi="Times New Roman" w:cs="Times New Roman"/>
                <w:bCs/>
              </w:rPr>
              <w:t>Zbog otvaranja novih programa i aktivnosti u proračunu pojedine stavke su premještene na novootvorene aktivnosti.</w:t>
            </w:r>
          </w:p>
        </w:tc>
      </w:tr>
    </w:tbl>
    <w:p w14:paraId="57D9DEF5" w14:textId="77777777" w:rsidR="005D1905" w:rsidRPr="005D1905" w:rsidRDefault="005D1905" w:rsidP="005D1905">
      <w:pPr>
        <w:rPr>
          <w:rFonts w:ascii="Times New Roman" w:hAnsi="Times New Roman" w:cs="Times New Roman"/>
          <w:b/>
        </w:rPr>
      </w:pPr>
    </w:p>
    <w:p w14:paraId="5C4B509E" w14:textId="4A8F4D73" w:rsidR="005D1905" w:rsidRPr="005D1905" w:rsidRDefault="005D1905" w:rsidP="005D1905">
      <w:pPr>
        <w:pStyle w:val="Bezproreda"/>
        <w:jc w:val="both"/>
        <w:rPr>
          <w:rFonts w:ascii="Times New Roman" w:hAnsi="Times New Roman" w:cs="Times New Roman"/>
          <w:b/>
        </w:rPr>
      </w:pPr>
      <w:bookmarkStart w:id="0" w:name="_Toc459707127"/>
      <w:r w:rsidRPr="005D1905">
        <w:rPr>
          <w:rFonts w:ascii="Times New Roman" w:hAnsi="Times New Roman" w:cs="Times New Roman"/>
          <w:b/>
        </w:rPr>
        <w:t xml:space="preserve">U nadležnosti Upravnog odjela slijedeći su poslovi iz kojih proizlaze opći i posebni ciljevi Odjela: </w:t>
      </w:r>
    </w:p>
    <w:p w14:paraId="5060A1A7" w14:textId="77777777" w:rsidR="005D1905" w:rsidRPr="005D1905" w:rsidRDefault="005D1905" w:rsidP="005D1905">
      <w:pPr>
        <w:pStyle w:val="Bezproreda"/>
        <w:jc w:val="both"/>
        <w:rPr>
          <w:rFonts w:ascii="Times New Roman" w:hAnsi="Times New Roman" w:cs="Times New Roman"/>
          <w:b/>
        </w:rPr>
      </w:pPr>
    </w:p>
    <w:p w14:paraId="26265EDC" w14:textId="77777777" w:rsidR="005D1905" w:rsidRPr="005D1905" w:rsidRDefault="005D1905" w:rsidP="006A403C">
      <w:pPr>
        <w:pStyle w:val="Odlomakpopisa"/>
        <w:numPr>
          <w:ilvl w:val="0"/>
          <w:numId w:val="5"/>
        </w:numPr>
        <w:autoSpaceDE w:val="0"/>
        <w:autoSpaceDN w:val="0"/>
        <w:adjustRightInd w:val="0"/>
        <w:spacing w:after="0" w:line="240" w:lineRule="auto"/>
        <w:ind w:left="360"/>
        <w:jc w:val="both"/>
        <w:rPr>
          <w:rFonts w:ascii="Times New Roman" w:hAnsi="Times New Roman" w:cs="Times New Roman"/>
          <w:color w:val="000000"/>
        </w:rPr>
      </w:pPr>
      <w:r w:rsidRPr="005D1905">
        <w:rPr>
          <w:rFonts w:ascii="Times New Roman" w:hAnsi="Times New Roman" w:cs="Times New Roman"/>
          <w:color w:val="000000"/>
        </w:rPr>
        <w:t>obavljanje pravnih, stručnih i administrativnih poslova u vezi provedbe izbora i konstituirajuće sjednice Gradskog vijeća iz nadležnosti Grada,</w:t>
      </w:r>
    </w:p>
    <w:p w14:paraId="2BEE63FA" w14:textId="19338A56"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pravno savjetodavni poslovi u pripremi nacrta i prijedloga općih akata za Gradsko vijeće i</w:t>
      </w:r>
      <w:r>
        <w:rPr>
          <w:rFonts w:ascii="Times New Roman" w:hAnsi="Times New Roman" w:cs="Times New Roman"/>
          <w:color w:val="000000"/>
        </w:rPr>
        <w:t xml:space="preserve"> </w:t>
      </w:r>
      <w:r w:rsidRPr="005D1905">
        <w:rPr>
          <w:rFonts w:ascii="Times New Roman" w:hAnsi="Times New Roman" w:cs="Times New Roman"/>
          <w:color w:val="000000"/>
        </w:rPr>
        <w:t>Gradonačelnika te briga o njihovoj usklađenosti sa zakonom, Statutom i drugim propisima,</w:t>
      </w:r>
    </w:p>
    <w:p w14:paraId="737E42C9"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poslovi u vezi </w:t>
      </w:r>
      <w:proofErr w:type="spellStart"/>
      <w:r w:rsidRPr="005D1905">
        <w:rPr>
          <w:rFonts w:ascii="Times New Roman" w:hAnsi="Times New Roman" w:cs="Times New Roman"/>
          <w:color w:val="000000"/>
        </w:rPr>
        <w:t>radnopravnog</w:t>
      </w:r>
      <w:proofErr w:type="spellEnd"/>
      <w:r w:rsidRPr="005D1905">
        <w:rPr>
          <w:rFonts w:ascii="Times New Roman" w:hAnsi="Times New Roman" w:cs="Times New Roman"/>
          <w:color w:val="000000"/>
        </w:rPr>
        <w:t xml:space="preserve"> statusa i mandata gradonačelnika i njegovih zamjenika </w:t>
      </w:r>
    </w:p>
    <w:p w14:paraId="4DD51879"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propisani Zakonom o lokalnoj i područnoj  (regionalnoj) samoupravi i Zakonom o lokalnim izborima, Zakona o plaćama i drugim propisima i aktima Grada te drugi kadrovski poslovi za dužnosnike,</w:t>
      </w:r>
    </w:p>
    <w:p w14:paraId="0318B2C0"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lastRenderedPageBreak/>
        <w:t xml:space="preserve">- </w:t>
      </w:r>
      <w:r w:rsidRPr="005D1905">
        <w:rPr>
          <w:rFonts w:ascii="Times New Roman" w:hAnsi="Times New Roman" w:cs="Times New Roman"/>
          <w:color w:val="000000"/>
        </w:rPr>
        <w:tab/>
        <w:t xml:space="preserve">stručni i administrativni poslovi u svezi pripreme i organiziranja sjednica Gradskog vijeća i njegovih radnih tijela  i informiranje javnosti o njihovom radu,      </w:t>
      </w:r>
    </w:p>
    <w:p w14:paraId="658E2C97"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r>
      <w:proofErr w:type="spellStart"/>
      <w:r w:rsidRPr="005D1905">
        <w:rPr>
          <w:rFonts w:ascii="Times New Roman" w:hAnsi="Times New Roman" w:cs="Times New Roman"/>
          <w:color w:val="000000"/>
        </w:rPr>
        <w:t>normativnopravna</w:t>
      </w:r>
      <w:proofErr w:type="spellEnd"/>
      <w:r w:rsidRPr="005D1905">
        <w:rPr>
          <w:rFonts w:ascii="Times New Roman" w:hAnsi="Times New Roman" w:cs="Times New Roman"/>
          <w:color w:val="000000"/>
        </w:rPr>
        <w:t xml:space="preserve"> izrada donesenih akata Gradskog vijeća, organiziranje njihove objave i   </w:t>
      </w:r>
    </w:p>
    <w:p w14:paraId="1A518995"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dostava nadležnim tijelima i subjektima radi izvršenja, </w:t>
      </w:r>
    </w:p>
    <w:p w14:paraId="4517D2C0"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poslovi u vezi pripreme i provedbe postupka dodjele priznanja  Grada i povelja o suradnji s drugim gradovima i pripreme svečane sjednice Gradskog vijeća,</w:t>
      </w:r>
    </w:p>
    <w:p w14:paraId="3DFCDD60"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poslovi pravnog zastupanja u upravnom sporu u vezi Gradskog vijeća i mandata izvršnog </w:t>
      </w:r>
    </w:p>
    <w:p w14:paraId="28C58C9C"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čelnika te upravnom sporu iz službeničkih odnosa i u vezi ostvarivanja prava na pristup </w:t>
      </w:r>
    </w:p>
    <w:p w14:paraId="3DB00341"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informacijama,</w:t>
      </w:r>
    </w:p>
    <w:p w14:paraId="2479B280" w14:textId="77777777" w:rsidR="005D1905" w:rsidRPr="005D1905" w:rsidRDefault="005D1905" w:rsidP="005D1905">
      <w:pPr>
        <w:tabs>
          <w:tab w:val="left" w:pos="0"/>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poslovi službenika za informiranje u svezi ostvarivanja prava na pristup informacijama </w:t>
      </w:r>
    </w:p>
    <w:p w14:paraId="6BC1A2D4" w14:textId="77777777" w:rsidR="005D1905" w:rsidRPr="005D1905" w:rsidRDefault="005D1905" w:rsidP="005D1905">
      <w:pPr>
        <w:tabs>
          <w:tab w:val="left" w:pos="0"/>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u skladu s posebnim Zakonom, propisima i aktima Grada,</w:t>
      </w:r>
    </w:p>
    <w:p w14:paraId="7E90800B" w14:textId="77777777" w:rsidR="005D1905" w:rsidRPr="005D1905" w:rsidRDefault="005D1905" w:rsidP="005D1905">
      <w:pPr>
        <w:tabs>
          <w:tab w:val="left" w:pos="180"/>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izrada prijedloga općih akata iz oblasti radnih odnosa za službenike i namještenike upravnih tijela i dužnosnike,</w:t>
      </w:r>
    </w:p>
    <w:p w14:paraId="088D2EE5" w14:textId="77777777" w:rsidR="005D1905" w:rsidRPr="005D1905" w:rsidRDefault="005D1905" w:rsidP="005D1905">
      <w:pPr>
        <w:tabs>
          <w:tab w:val="left" w:pos="180"/>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r>
      <w:r w:rsidRPr="005D1905">
        <w:rPr>
          <w:rFonts w:ascii="Times New Roman" w:hAnsi="Times New Roman" w:cs="Times New Roman"/>
          <w:color w:val="000000"/>
        </w:rPr>
        <w:tab/>
        <w:t xml:space="preserve">kadrovski poslovi, izrada pojedinačnih upravnih i drugih akata iz oblasti radnih odnosa koje donose pročelnici upravnih tijela za službenike i namještenike upravnih  tijela, kao i akata koje donosi gradonačelnik za pročelnike, </w:t>
      </w:r>
    </w:p>
    <w:p w14:paraId="2B4CB546" w14:textId="77777777" w:rsidR="005D1905" w:rsidRPr="005D1905" w:rsidRDefault="005D1905" w:rsidP="005D1905">
      <w:pPr>
        <w:tabs>
          <w:tab w:val="left" w:pos="360"/>
        </w:tabs>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izrada nacrta i prijedloga akata za Gradsko vijeće i Gradonačelnika, iz nadležnosti odjela,</w:t>
      </w:r>
    </w:p>
    <w:p w14:paraId="38D30D1B"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vođenje evidencija iz oblasti rada,</w:t>
      </w:r>
    </w:p>
    <w:p w14:paraId="13AA9403"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čuvanje izvorne dokumentacije Gradskog vijeća i Gradonačelnika,</w:t>
      </w:r>
    </w:p>
    <w:p w14:paraId="11FCEA58" w14:textId="77777777" w:rsidR="005D1905" w:rsidRPr="005D1905" w:rsidRDefault="005D1905" w:rsidP="005D1905">
      <w:pPr>
        <w:tabs>
          <w:tab w:val="left" w:pos="180"/>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pravni i administrativni poslovi u svezi organiziranja i provedbe izbora i konstituiranja vijeća mjesnih odbora i pravna pomoć u izradi akata mjesnih odbora,</w:t>
      </w:r>
    </w:p>
    <w:p w14:paraId="2EB6EEBD"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u w:val="single"/>
        </w:rPr>
      </w:pPr>
      <w:r w:rsidRPr="005D1905">
        <w:rPr>
          <w:rFonts w:ascii="Times New Roman" w:hAnsi="Times New Roman" w:cs="Times New Roman"/>
        </w:rPr>
        <w:t xml:space="preserve">-  </w:t>
      </w:r>
      <w:r w:rsidRPr="005D1905">
        <w:rPr>
          <w:rFonts w:ascii="Times New Roman" w:hAnsi="Times New Roman" w:cs="Times New Roman"/>
        </w:rPr>
        <w:tab/>
        <w:t>stručni, pravni i administrativni poslovi u vezi sa Zakonom o osnivanju savjeta mladih,</w:t>
      </w:r>
      <w:r w:rsidRPr="005D1905">
        <w:rPr>
          <w:rFonts w:ascii="Times New Roman" w:hAnsi="Times New Roman" w:cs="Times New Roman"/>
          <w:u w:val="single"/>
        </w:rPr>
        <w:t xml:space="preserve"> </w:t>
      </w:r>
    </w:p>
    <w:p w14:paraId="3AF1880D"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poslovi prijamnog ureda i uredskog poslovanja (prijem i otprema akata i poslovi arhiva),</w:t>
      </w:r>
    </w:p>
    <w:p w14:paraId="5EFD27D3" w14:textId="77777777" w:rsidR="005D1905" w:rsidRPr="005D1905" w:rsidRDefault="005D1905" w:rsidP="005D1905">
      <w:pPr>
        <w:tabs>
          <w:tab w:val="left" w:pos="180"/>
          <w:tab w:val="left" w:pos="360"/>
        </w:tabs>
        <w:spacing w:line="240" w:lineRule="auto"/>
        <w:ind w:left="180" w:hanging="18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pravni poslovi i pravna pomoć u svezi Vijeća nacionalnih manjina iz nadležnosti Grada i    </w:t>
      </w:r>
    </w:p>
    <w:p w14:paraId="30ED9FF9" w14:textId="77777777" w:rsidR="005D1905" w:rsidRPr="005D1905" w:rsidRDefault="005D1905" w:rsidP="005D1905">
      <w:pPr>
        <w:tabs>
          <w:tab w:val="left" w:pos="180"/>
          <w:tab w:val="left" w:pos="360"/>
        </w:tabs>
        <w:spacing w:line="240" w:lineRule="auto"/>
        <w:ind w:left="180" w:hanging="18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konstituirajuće sjednice,</w:t>
      </w:r>
    </w:p>
    <w:p w14:paraId="271ED087"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administrativno-tajnički poslovi za Gradonačelnika i njegove zamjenike,</w:t>
      </w:r>
    </w:p>
    <w:p w14:paraId="64327FF1"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 xml:space="preserve">organiziranje protokolarnih primanja i drugih sastanaka za potrebe Gradonačelnika i </w:t>
      </w:r>
    </w:p>
    <w:p w14:paraId="00632389"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njegovih zamjenika,</w:t>
      </w:r>
    </w:p>
    <w:p w14:paraId="7656F038"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poslovi prijepisa, umnožavanja i slaganja materijala za sjednice i dr.,</w:t>
      </w:r>
    </w:p>
    <w:p w14:paraId="004A900E"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poslovi u svezi s radom priručne kuhinje,</w:t>
      </w:r>
    </w:p>
    <w:p w14:paraId="478526C0" w14:textId="77777777" w:rsidR="005D1905" w:rsidRPr="005D1905" w:rsidRDefault="005D1905" w:rsidP="005D1905">
      <w:pPr>
        <w:tabs>
          <w:tab w:val="left" w:pos="360"/>
        </w:tabs>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poslovi čišćenja radnih prostorija gradske uprave,</w:t>
      </w:r>
    </w:p>
    <w:p w14:paraId="5A2C8065"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b/>
        </w:rPr>
        <w:t xml:space="preserve">-  </w:t>
      </w:r>
      <w:r w:rsidRPr="005D1905">
        <w:rPr>
          <w:rFonts w:ascii="Times New Roman" w:hAnsi="Times New Roman" w:cs="Times New Roman"/>
          <w:b/>
        </w:rPr>
        <w:tab/>
      </w:r>
      <w:r w:rsidRPr="005D1905">
        <w:rPr>
          <w:rFonts w:ascii="Times New Roman" w:hAnsi="Times New Roman" w:cs="Times New Roman"/>
        </w:rPr>
        <w:t xml:space="preserve">poslovi upravljanja službenim vozilima, rasporeda korištenja vozila, evidencije i izvješća  </w:t>
      </w:r>
    </w:p>
    <w:p w14:paraId="78469973"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potrošnje goriva i sredstava održavanja vozila, briga o održavanju voznog parka,</w:t>
      </w:r>
    </w:p>
    <w:p w14:paraId="4779CD28"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 xml:space="preserve">poslovi organiziranja i dostave pošte, </w:t>
      </w:r>
    </w:p>
    <w:p w14:paraId="26C06574"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FF0000"/>
        </w:rPr>
      </w:pPr>
      <w:r w:rsidRPr="005D1905">
        <w:rPr>
          <w:rFonts w:ascii="Times New Roman" w:hAnsi="Times New Roman" w:cs="Times New Roman"/>
        </w:rPr>
        <w:lastRenderedPageBreak/>
        <w:t xml:space="preserve">-  </w:t>
      </w:r>
      <w:r w:rsidRPr="005D1905">
        <w:rPr>
          <w:rFonts w:ascii="Times New Roman" w:hAnsi="Times New Roman" w:cs="Times New Roman"/>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14:paraId="3E00D886" w14:textId="77777777" w:rsidR="005D1905" w:rsidRPr="005D1905" w:rsidRDefault="005D1905" w:rsidP="005D1905">
      <w:pPr>
        <w:spacing w:line="240" w:lineRule="auto"/>
        <w:ind w:left="360" w:hanging="360"/>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rPr>
        <w:tab/>
        <w:t xml:space="preserve">poslovi osiguranja i održavanja zgrade gradske uprave, </w:t>
      </w:r>
    </w:p>
    <w:p w14:paraId="417F6E29" w14:textId="77777777" w:rsidR="005D1905" w:rsidRPr="005D1905" w:rsidRDefault="005D1905" w:rsidP="005D1905">
      <w:pPr>
        <w:spacing w:line="240" w:lineRule="auto"/>
        <w:ind w:left="360" w:hanging="360"/>
        <w:jc w:val="both"/>
        <w:rPr>
          <w:rFonts w:ascii="Times New Roman" w:hAnsi="Times New Roman" w:cs="Times New Roman"/>
          <w:color w:val="000000"/>
        </w:rPr>
      </w:pPr>
      <w:r w:rsidRPr="005D1905">
        <w:rPr>
          <w:rFonts w:ascii="Times New Roman" w:hAnsi="Times New Roman" w:cs="Times New Roman"/>
          <w:b/>
          <w:color w:val="000000"/>
        </w:rPr>
        <w:t>-</w:t>
      </w: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briga o djeci predškolskog uzrasta, odgoja i obrazovanja, </w:t>
      </w:r>
    </w:p>
    <w:p w14:paraId="50B200CC"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poslovi kulture u cilju kulturnog i umjetničkog promicanja Grada,</w:t>
      </w:r>
    </w:p>
    <w:p w14:paraId="57D56D25" w14:textId="77777777" w:rsidR="005D1905" w:rsidRPr="005D1905" w:rsidRDefault="005D1905" w:rsidP="005D1905">
      <w:pPr>
        <w:tabs>
          <w:tab w:val="left" w:pos="18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poslovi osiguranja sredstava za zadovoljavanje potreba u kulturi, kao i poticanje sponzorstva i </w:t>
      </w:r>
      <w:proofErr w:type="spellStart"/>
      <w:r w:rsidRPr="005D1905">
        <w:rPr>
          <w:rFonts w:ascii="Times New Roman" w:hAnsi="Times New Roman" w:cs="Times New Roman"/>
          <w:color w:val="000000"/>
        </w:rPr>
        <w:t>donatorstva</w:t>
      </w:r>
      <w:proofErr w:type="spellEnd"/>
      <w:r w:rsidRPr="005D1905">
        <w:rPr>
          <w:rFonts w:ascii="Times New Roman" w:hAnsi="Times New Roman" w:cs="Times New Roman"/>
          <w:color w:val="000000"/>
        </w:rPr>
        <w:t xml:space="preserve"> za očuvanje i unaprjeđenje standarda u kulturi i zaštiti kulturne baštine,</w:t>
      </w:r>
    </w:p>
    <w:p w14:paraId="31C918E2"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poslovi tjelesne kulture i športa,</w:t>
      </w:r>
    </w:p>
    <w:p w14:paraId="0ACC53EC"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izrada nacrta prijedloga programa javnih potreba u kulturi i športu s financijskim planom i</w:t>
      </w:r>
    </w:p>
    <w:p w14:paraId="5BBC3297"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drugih općih akata iz svoje nadležnosti, </w:t>
      </w:r>
    </w:p>
    <w:p w14:paraId="5DEDAAFD"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izrada nacrta prijedloga programa pomoći socijalno ugroženim osobama na području </w:t>
      </w:r>
    </w:p>
    <w:p w14:paraId="01C5877A"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Grada</w:t>
      </w:r>
    </w:p>
    <w:p w14:paraId="11EB0573"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izrada pojedinačnih akata o ostvarivanju prava na pomoć za podmirenje troškova </w:t>
      </w:r>
    </w:p>
    <w:p w14:paraId="003CD41E"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 xml:space="preserve">stanovanja i drugih prava iz socijalne skrbi te poslovi evidencije tih prava i izrada </w:t>
      </w:r>
    </w:p>
    <w:p w14:paraId="38A22404"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izvješća, sukladno posebnim propisima,</w:t>
      </w:r>
    </w:p>
    <w:p w14:paraId="3F4C923C" w14:textId="77777777" w:rsidR="005D1905" w:rsidRPr="005D1905" w:rsidRDefault="005D1905" w:rsidP="005D1905">
      <w:pPr>
        <w:tabs>
          <w:tab w:val="left" w:pos="360"/>
        </w:tabs>
        <w:spacing w:line="240" w:lineRule="auto"/>
        <w:jc w:val="both"/>
        <w:rPr>
          <w:rFonts w:ascii="Times New Roman" w:hAnsi="Times New Roman" w:cs="Times New Roman"/>
          <w:color w:val="000000"/>
        </w:rPr>
      </w:pPr>
      <w:r w:rsidRPr="005D1905">
        <w:rPr>
          <w:rFonts w:ascii="Times New Roman" w:hAnsi="Times New Roman" w:cs="Times New Roman"/>
          <w:color w:val="000000"/>
        </w:rPr>
        <w:t xml:space="preserve"> -  </w:t>
      </w:r>
      <w:r w:rsidRPr="005D1905">
        <w:rPr>
          <w:rFonts w:ascii="Times New Roman" w:hAnsi="Times New Roman" w:cs="Times New Roman"/>
          <w:color w:val="000000"/>
        </w:rPr>
        <w:tab/>
        <w:t>suradnja i koordinacija s ustanovama kojih je Grad osnivač,</w:t>
      </w:r>
    </w:p>
    <w:p w14:paraId="7792D56B" w14:textId="77777777" w:rsidR="005D1905" w:rsidRPr="005D1905" w:rsidRDefault="005D1905" w:rsidP="005D1905">
      <w:pPr>
        <w:tabs>
          <w:tab w:val="left" w:pos="360"/>
        </w:tabs>
        <w:autoSpaceDE w:val="0"/>
        <w:autoSpaceDN w:val="0"/>
        <w:adjustRightInd w:val="0"/>
        <w:spacing w:line="240" w:lineRule="auto"/>
        <w:jc w:val="both"/>
        <w:rPr>
          <w:rFonts w:ascii="Times New Roman" w:hAnsi="Times New Roman" w:cs="Times New Roman"/>
          <w:color w:val="000000"/>
        </w:rPr>
      </w:pPr>
      <w:r w:rsidRPr="005D1905">
        <w:rPr>
          <w:rFonts w:ascii="Times New Roman" w:hAnsi="Times New Roman" w:cs="Times New Roman"/>
          <w:color w:val="000000"/>
        </w:rPr>
        <w:t xml:space="preserve"> -  </w:t>
      </w:r>
      <w:r w:rsidRPr="005D1905">
        <w:rPr>
          <w:rFonts w:ascii="Times New Roman" w:hAnsi="Times New Roman" w:cs="Times New Roman"/>
          <w:color w:val="000000"/>
        </w:rPr>
        <w:tab/>
        <w:t>suradnja s udrugama na području Grada,</w:t>
      </w:r>
    </w:p>
    <w:p w14:paraId="571270F7" w14:textId="77777777" w:rsidR="005D1905" w:rsidRPr="005D1905" w:rsidRDefault="005D1905" w:rsidP="005D1905">
      <w:pPr>
        <w:tabs>
          <w:tab w:val="left" w:pos="360"/>
        </w:tabs>
        <w:autoSpaceDE w:val="0"/>
        <w:autoSpaceDN w:val="0"/>
        <w:adjustRightInd w:val="0"/>
        <w:spacing w:line="240" w:lineRule="auto"/>
        <w:jc w:val="both"/>
        <w:rPr>
          <w:rFonts w:ascii="Times New Roman" w:hAnsi="Times New Roman" w:cs="Times New Roman"/>
          <w:color w:val="000000"/>
        </w:rPr>
      </w:pPr>
      <w:r w:rsidRPr="005D1905">
        <w:rPr>
          <w:rFonts w:ascii="Times New Roman" w:hAnsi="Times New Roman" w:cs="Times New Roman"/>
          <w:color w:val="000000"/>
        </w:rPr>
        <w:t xml:space="preserve"> -  </w:t>
      </w:r>
      <w:r w:rsidRPr="005D1905">
        <w:rPr>
          <w:rFonts w:ascii="Times New Roman" w:hAnsi="Times New Roman" w:cs="Times New Roman"/>
          <w:color w:val="000000"/>
        </w:rPr>
        <w:tab/>
        <w:t xml:space="preserve">izrada zajedničkog prijedloga plana razvojnih programa ustanova kojih je Grad osnivač i </w:t>
      </w:r>
    </w:p>
    <w:p w14:paraId="7984A0BF" w14:textId="77777777" w:rsidR="005D1905" w:rsidRPr="005D1905" w:rsidRDefault="005D1905" w:rsidP="005D1905">
      <w:pPr>
        <w:tabs>
          <w:tab w:val="left" w:pos="360"/>
        </w:tabs>
        <w:autoSpaceDE w:val="0"/>
        <w:autoSpaceDN w:val="0"/>
        <w:adjustRightInd w:val="0"/>
        <w:spacing w:line="240" w:lineRule="auto"/>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drugih korisnika proračuna za koje je nadležan, u skladu sa Zakonom o proračunu,</w:t>
      </w:r>
    </w:p>
    <w:p w14:paraId="7017CA9A" w14:textId="77777777" w:rsidR="005D1905" w:rsidRPr="005D1905" w:rsidRDefault="005D1905" w:rsidP="005D1905">
      <w:pPr>
        <w:tabs>
          <w:tab w:val="left" w:pos="360"/>
        </w:tabs>
        <w:autoSpaceDE w:val="0"/>
        <w:autoSpaceDN w:val="0"/>
        <w:adjustRightInd w:val="0"/>
        <w:spacing w:line="240" w:lineRule="auto"/>
        <w:ind w:left="360" w:hanging="360"/>
        <w:jc w:val="both"/>
        <w:rPr>
          <w:rFonts w:ascii="Times New Roman" w:hAnsi="Times New Roman" w:cs="Times New Roman"/>
          <w:color w:val="000000"/>
        </w:rPr>
      </w:pPr>
      <w:r w:rsidRPr="005D1905">
        <w:rPr>
          <w:rFonts w:ascii="Times New Roman" w:hAnsi="Times New Roman" w:cs="Times New Roman"/>
          <w:color w:val="000000"/>
        </w:rPr>
        <w:t xml:space="preserve"> -  </w:t>
      </w:r>
      <w:r w:rsidRPr="005D1905">
        <w:rPr>
          <w:rFonts w:ascii="Times New Roman" w:hAnsi="Times New Roman" w:cs="Times New Roman"/>
          <w:color w:val="000000"/>
        </w:rPr>
        <w:tab/>
        <w:t xml:space="preserve">poslovi u vezi osnivanja i suradnje sa kulturnim vijećem, vijećem za komunalnu prevenciju i drugim pravnim i fizičkim osobama iz oblasti društvenih djelatnosti i socijalne skrbi, </w:t>
      </w:r>
    </w:p>
    <w:p w14:paraId="5BC462AA" w14:textId="77777777" w:rsidR="005D1905" w:rsidRPr="005D1905" w:rsidRDefault="005D1905" w:rsidP="005D1905">
      <w:pPr>
        <w:tabs>
          <w:tab w:val="left" w:pos="360"/>
        </w:tabs>
        <w:spacing w:line="240" w:lineRule="auto"/>
        <w:jc w:val="both"/>
        <w:rPr>
          <w:rFonts w:ascii="Times New Roman" w:hAnsi="Times New Roman" w:cs="Times New Roman"/>
          <w:color w:val="000000"/>
        </w:rPr>
      </w:pPr>
      <w:r w:rsidRPr="005D1905">
        <w:rPr>
          <w:rFonts w:ascii="Times New Roman" w:hAnsi="Times New Roman" w:cs="Times New Roman"/>
          <w:color w:val="000000"/>
        </w:rPr>
        <w:t xml:space="preserve">-  </w:t>
      </w:r>
      <w:r w:rsidRPr="005D1905">
        <w:rPr>
          <w:rFonts w:ascii="Times New Roman" w:hAnsi="Times New Roman" w:cs="Times New Roman"/>
          <w:color w:val="000000"/>
        </w:rPr>
        <w:tab/>
        <w:t>izrada nacrta i prijedloga akata iz svoga djelokruga,</w:t>
      </w:r>
    </w:p>
    <w:p w14:paraId="180A032E" w14:textId="77777777" w:rsidR="005D1905" w:rsidRPr="005D1905" w:rsidRDefault="005D1905" w:rsidP="005D1905">
      <w:pPr>
        <w:tabs>
          <w:tab w:val="left" w:pos="360"/>
        </w:tabs>
        <w:spacing w:line="240" w:lineRule="auto"/>
        <w:ind w:left="360" w:hanging="360"/>
        <w:jc w:val="both"/>
        <w:rPr>
          <w:rFonts w:ascii="Times New Roman" w:hAnsi="Times New Roman" w:cs="Times New Roman"/>
          <w:color w:val="000000"/>
        </w:rPr>
      </w:pPr>
      <w:r w:rsidRPr="005D1905">
        <w:rPr>
          <w:rFonts w:ascii="Times New Roman" w:hAnsi="Times New Roman" w:cs="Times New Roman"/>
        </w:rPr>
        <w:t xml:space="preserve">-  </w:t>
      </w:r>
      <w:r w:rsidRPr="005D1905">
        <w:rPr>
          <w:rFonts w:ascii="Times New Roman" w:hAnsi="Times New Roman" w:cs="Times New Roman"/>
        </w:rPr>
        <w:tab/>
      </w:r>
      <w:r w:rsidRPr="005D1905">
        <w:rPr>
          <w:rFonts w:ascii="Times New Roman" w:hAnsi="Times New Roman" w:cs="Times New Roman"/>
          <w:color w:val="000000"/>
        </w:rPr>
        <w:t>drugi poslovi iz samoupravnog djelokruga Grada, u skladu sa zakonom, dugim propisima i aktima Grada.</w:t>
      </w:r>
    </w:p>
    <w:p w14:paraId="5328B302" w14:textId="77777777" w:rsidR="005D1905" w:rsidRPr="005D1905" w:rsidRDefault="005D1905" w:rsidP="005D1905">
      <w:pPr>
        <w:tabs>
          <w:tab w:val="left" w:pos="360"/>
        </w:tabs>
        <w:spacing w:line="240" w:lineRule="auto"/>
        <w:ind w:left="360" w:hanging="360"/>
        <w:jc w:val="both"/>
        <w:rPr>
          <w:rFonts w:ascii="Times New Roman" w:hAnsi="Times New Roman" w:cs="Times New Roman"/>
          <w:color w:val="000000"/>
        </w:rPr>
      </w:pPr>
    </w:p>
    <w:p w14:paraId="5B682F83" w14:textId="77777777" w:rsidR="005D1905" w:rsidRPr="005D1905" w:rsidRDefault="005D1905" w:rsidP="005D1905">
      <w:pPr>
        <w:spacing w:line="240" w:lineRule="auto"/>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22356BD0" w14:textId="77777777" w:rsidTr="005D1905">
        <w:trPr>
          <w:trHeight w:val="255"/>
        </w:trPr>
        <w:tc>
          <w:tcPr>
            <w:tcW w:w="1575" w:type="dxa"/>
            <w:vMerge w:val="restart"/>
            <w:shd w:val="clear" w:color="auto" w:fill="auto"/>
            <w:vAlign w:val="center"/>
          </w:tcPr>
          <w:p w14:paraId="46F3A1F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0B9A21E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Tekuće donacije vjerskim zajednicama</w:t>
            </w:r>
          </w:p>
        </w:tc>
        <w:tc>
          <w:tcPr>
            <w:tcW w:w="2019" w:type="dxa"/>
            <w:shd w:val="clear" w:color="auto" w:fill="auto"/>
            <w:vAlign w:val="center"/>
          </w:tcPr>
          <w:p w14:paraId="33128CB5"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69ACB8A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4A7A7C40" w14:textId="77777777" w:rsidTr="005D1905">
        <w:trPr>
          <w:trHeight w:val="480"/>
        </w:trPr>
        <w:tc>
          <w:tcPr>
            <w:tcW w:w="1575" w:type="dxa"/>
            <w:vMerge/>
            <w:shd w:val="clear" w:color="auto" w:fill="auto"/>
            <w:vAlign w:val="center"/>
          </w:tcPr>
          <w:p w14:paraId="7675CF6B"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0A3394E"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0DA1B8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c>
          <w:tcPr>
            <w:tcW w:w="1984" w:type="dxa"/>
            <w:vAlign w:val="center"/>
          </w:tcPr>
          <w:p w14:paraId="3A5E309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110.000,00</w:t>
            </w:r>
          </w:p>
        </w:tc>
      </w:tr>
      <w:tr w:rsidR="005D1905" w:rsidRPr="005D1905" w14:paraId="1D3F1634" w14:textId="77777777" w:rsidTr="005D1905">
        <w:trPr>
          <w:trHeight w:val="480"/>
        </w:trPr>
        <w:tc>
          <w:tcPr>
            <w:tcW w:w="1575" w:type="dxa"/>
            <w:shd w:val="clear" w:color="auto" w:fill="auto"/>
            <w:vAlign w:val="center"/>
          </w:tcPr>
          <w:p w14:paraId="57FD7EF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32FC89CC" w14:textId="4E879063" w:rsidR="005D1905" w:rsidRPr="005D1905" w:rsidRDefault="005D1905" w:rsidP="005D1905">
            <w:pPr>
              <w:spacing w:after="135" w:line="240" w:lineRule="auto"/>
              <w:rPr>
                <w:rFonts w:ascii="Times New Roman" w:hAnsi="Times New Roman" w:cs="Times New Roman"/>
                <w:bCs/>
              </w:rPr>
            </w:pPr>
            <w:r w:rsidRPr="005D1905">
              <w:rPr>
                <w:rFonts w:ascii="Times New Roman" w:hAnsi="Times New Roman" w:cs="Times New Roman"/>
                <w:color w:val="414145"/>
              </w:rPr>
              <w:t xml:space="preserve">Vjerskim zajednicama iz proračuna Grada Knina moguće je </w:t>
            </w:r>
            <w:r w:rsidR="00D85C00" w:rsidRPr="005D1905">
              <w:rPr>
                <w:rFonts w:ascii="Times New Roman" w:hAnsi="Times New Roman" w:cs="Times New Roman"/>
                <w:color w:val="414145"/>
              </w:rPr>
              <w:t>dodjeljivati</w:t>
            </w:r>
            <w:r w:rsidRPr="005D1905">
              <w:rPr>
                <w:rFonts w:ascii="Times New Roman" w:hAnsi="Times New Roman" w:cs="Times New Roman"/>
                <w:color w:val="414145"/>
              </w:rPr>
              <w:t xml:space="preserve">  namjenske potpore za što je u Proračunu za 2021. planiran iznos od 50.000,00 kn, za karitativnu pomoć Caritasu planiran je iznos od 40.000,00 kn te je kao pomoć Banj</w:t>
            </w:r>
            <w:r w:rsidR="00D85C00">
              <w:rPr>
                <w:rFonts w:ascii="Times New Roman" w:hAnsi="Times New Roman" w:cs="Times New Roman"/>
                <w:color w:val="414145"/>
              </w:rPr>
              <w:t>a</w:t>
            </w:r>
            <w:r w:rsidRPr="005D1905">
              <w:rPr>
                <w:rFonts w:ascii="Times New Roman" w:hAnsi="Times New Roman" w:cs="Times New Roman"/>
                <w:color w:val="414145"/>
              </w:rPr>
              <w:t>lučkoj biskupiji, župi sv. Josipa u Drvaru, planiran iznos od 20.000,00 kn.</w:t>
            </w:r>
          </w:p>
        </w:tc>
      </w:tr>
      <w:tr w:rsidR="005D1905" w:rsidRPr="005D1905" w14:paraId="22A4F6CB" w14:textId="77777777" w:rsidTr="005D1905">
        <w:trPr>
          <w:trHeight w:val="255"/>
        </w:trPr>
        <w:tc>
          <w:tcPr>
            <w:tcW w:w="1575" w:type="dxa"/>
            <w:vMerge w:val="restart"/>
            <w:shd w:val="clear" w:color="auto" w:fill="auto"/>
            <w:vAlign w:val="center"/>
          </w:tcPr>
          <w:p w14:paraId="0F30B36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A604C3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Najam vozila</w:t>
            </w:r>
          </w:p>
        </w:tc>
        <w:tc>
          <w:tcPr>
            <w:tcW w:w="2019" w:type="dxa"/>
            <w:shd w:val="clear" w:color="auto" w:fill="auto"/>
            <w:vAlign w:val="center"/>
          </w:tcPr>
          <w:p w14:paraId="3B59B2BA"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B2A58F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27A86F45" w14:textId="77777777" w:rsidTr="005D1905">
        <w:trPr>
          <w:trHeight w:val="480"/>
        </w:trPr>
        <w:tc>
          <w:tcPr>
            <w:tcW w:w="1575" w:type="dxa"/>
            <w:vMerge/>
            <w:shd w:val="clear" w:color="auto" w:fill="auto"/>
            <w:vAlign w:val="center"/>
          </w:tcPr>
          <w:p w14:paraId="2D9CA097"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CC98856"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A803006"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86.560,00</w:t>
            </w:r>
          </w:p>
        </w:tc>
        <w:tc>
          <w:tcPr>
            <w:tcW w:w="1984" w:type="dxa"/>
            <w:vAlign w:val="center"/>
          </w:tcPr>
          <w:p w14:paraId="72BF157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86.560,00</w:t>
            </w:r>
          </w:p>
        </w:tc>
      </w:tr>
      <w:tr w:rsidR="005D1905" w:rsidRPr="005D1905" w14:paraId="0B72B529" w14:textId="77777777" w:rsidTr="005D1905">
        <w:trPr>
          <w:trHeight w:val="480"/>
        </w:trPr>
        <w:tc>
          <w:tcPr>
            <w:tcW w:w="1575" w:type="dxa"/>
            <w:shd w:val="clear" w:color="auto" w:fill="auto"/>
            <w:vAlign w:val="center"/>
          </w:tcPr>
          <w:p w14:paraId="03C1848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Obrazloženje</w:t>
            </w:r>
          </w:p>
        </w:tc>
        <w:tc>
          <w:tcPr>
            <w:tcW w:w="7512" w:type="dxa"/>
            <w:gridSpan w:val="3"/>
            <w:shd w:val="clear" w:color="auto" w:fill="auto"/>
            <w:vAlign w:val="center"/>
          </w:tcPr>
          <w:p w14:paraId="32052BEB"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Operativni leasing za dva službena vozila Grada Knina.</w:t>
            </w:r>
          </w:p>
        </w:tc>
      </w:tr>
      <w:tr w:rsidR="005D1905" w:rsidRPr="005D1905" w14:paraId="25267B7F" w14:textId="77777777" w:rsidTr="005D1905">
        <w:trPr>
          <w:trHeight w:val="255"/>
        </w:trPr>
        <w:tc>
          <w:tcPr>
            <w:tcW w:w="1575" w:type="dxa"/>
            <w:vMerge w:val="restart"/>
            <w:shd w:val="clear" w:color="auto" w:fill="auto"/>
            <w:vAlign w:val="center"/>
          </w:tcPr>
          <w:p w14:paraId="736A120E"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Aktivnost</w:t>
            </w:r>
          </w:p>
        </w:tc>
        <w:tc>
          <w:tcPr>
            <w:tcW w:w="3509" w:type="dxa"/>
            <w:vMerge w:val="restart"/>
            <w:shd w:val="clear" w:color="auto" w:fill="auto"/>
            <w:vAlign w:val="center"/>
          </w:tcPr>
          <w:p w14:paraId="47438A0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Tekuće donacije Hrvatskom liječničkom zboru</w:t>
            </w:r>
          </w:p>
        </w:tc>
        <w:tc>
          <w:tcPr>
            <w:tcW w:w="2019" w:type="dxa"/>
            <w:shd w:val="clear" w:color="auto" w:fill="auto"/>
            <w:vAlign w:val="center"/>
          </w:tcPr>
          <w:p w14:paraId="05136B4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507BE9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0FE9BE05" w14:textId="77777777" w:rsidTr="005D1905">
        <w:trPr>
          <w:trHeight w:val="480"/>
        </w:trPr>
        <w:tc>
          <w:tcPr>
            <w:tcW w:w="1575" w:type="dxa"/>
            <w:vMerge/>
            <w:shd w:val="clear" w:color="auto" w:fill="auto"/>
            <w:vAlign w:val="center"/>
          </w:tcPr>
          <w:p w14:paraId="505C812A"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07D413C9"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E07AC3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w:t>
            </w:r>
          </w:p>
        </w:tc>
        <w:tc>
          <w:tcPr>
            <w:tcW w:w="1984" w:type="dxa"/>
            <w:vAlign w:val="center"/>
          </w:tcPr>
          <w:p w14:paraId="376745B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0,00</w:t>
            </w:r>
          </w:p>
        </w:tc>
      </w:tr>
      <w:tr w:rsidR="005D1905" w:rsidRPr="005D1905" w14:paraId="2EA60158" w14:textId="77777777" w:rsidTr="005D1905">
        <w:trPr>
          <w:trHeight w:val="480"/>
        </w:trPr>
        <w:tc>
          <w:tcPr>
            <w:tcW w:w="1575" w:type="dxa"/>
            <w:shd w:val="clear" w:color="auto" w:fill="auto"/>
            <w:vAlign w:val="center"/>
          </w:tcPr>
          <w:p w14:paraId="152B7F1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40B659F6"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Predviđenim sredstvima Grad Knin pomogao je organizaciju XXIX. sastanka pedijatara Dalmacije, u organizaciji Hrvatskog liječničkog zbora, pedijatrijskog društva Split te se za 2021. ne predviđaju sredstva za ovu namjenu.</w:t>
            </w:r>
          </w:p>
        </w:tc>
      </w:tr>
      <w:tr w:rsidR="005D1905" w:rsidRPr="005D1905" w14:paraId="00BD7307" w14:textId="77777777" w:rsidTr="005D1905">
        <w:trPr>
          <w:trHeight w:val="255"/>
        </w:trPr>
        <w:tc>
          <w:tcPr>
            <w:tcW w:w="1575" w:type="dxa"/>
            <w:vMerge w:val="restart"/>
            <w:shd w:val="clear" w:color="auto" w:fill="auto"/>
            <w:vAlign w:val="center"/>
          </w:tcPr>
          <w:p w14:paraId="3BE0495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Kapitalni projekt</w:t>
            </w:r>
          </w:p>
        </w:tc>
        <w:tc>
          <w:tcPr>
            <w:tcW w:w="3509" w:type="dxa"/>
            <w:vMerge w:val="restart"/>
            <w:shd w:val="clear" w:color="auto" w:fill="auto"/>
            <w:vAlign w:val="center"/>
          </w:tcPr>
          <w:p w14:paraId="266A733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Kapitalna donacija - bolnica</w:t>
            </w:r>
          </w:p>
        </w:tc>
        <w:tc>
          <w:tcPr>
            <w:tcW w:w="2019" w:type="dxa"/>
            <w:shd w:val="clear" w:color="auto" w:fill="auto"/>
            <w:vAlign w:val="center"/>
          </w:tcPr>
          <w:p w14:paraId="5CD39C76"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3D2648A3"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07559A2C" w14:textId="77777777" w:rsidTr="005D1905">
        <w:trPr>
          <w:trHeight w:val="480"/>
        </w:trPr>
        <w:tc>
          <w:tcPr>
            <w:tcW w:w="1575" w:type="dxa"/>
            <w:vMerge/>
            <w:shd w:val="clear" w:color="auto" w:fill="auto"/>
            <w:vAlign w:val="center"/>
          </w:tcPr>
          <w:p w14:paraId="7EF296E6"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B940113"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7F9FD29"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300.000,00</w:t>
            </w:r>
          </w:p>
        </w:tc>
        <w:tc>
          <w:tcPr>
            <w:tcW w:w="1984" w:type="dxa"/>
            <w:vAlign w:val="center"/>
          </w:tcPr>
          <w:p w14:paraId="0C71DDC6"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300.000,00</w:t>
            </w:r>
          </w:p>
        </w:tc>
      </w:tr>
      <w:tr w:rsidR="005D1905" w:rsidRPr="005D1905" w14:paraId="217F3F2F" w14:textId="77777777" w:rsidTr="005D1905">
        <w:trPr>
          <w:trHeight w:val="480"/>
        </w:trPr>
        <w:tc>
          <w:tcPr>
            <w:tcW w:w="1575" w:type="dxa"/>
            <w:shd w:val="clear" w:color="auto" w:fill="auto"/>
            <w:vAlign w:val="center"/>
          </w:tcPr>
          <w:p w14:paraId="7A08480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ABFF74E" w14:textId="41610C10"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 xml:space="preserve">Gradu Kninu u interesu je provođenje mjera zaštite i </w:t>
            </w:r>
            <w:r w:rsidR="00D85C00" w:rsidRPr="005D1905">
              <w:rPr>
                <w:rFonts w:ascii="Times New Roman" w:hAnsi="Times New Roman" w:cs="Times New Roman"/>
                <w:bCs/>
              </w:rPr>
              <w:t>unaprjeđenja</w:t>
            </w:r>
            <w:r w:rsidRPr="005D1905">
              <w:rPr>
                <w:rFonts w:ascii="Times New Roman" w:hAnsi="Times New Roman" w:cs="Times New Roman"/>
                <w:bCs/>
              </w:rPr>
              <w:t xml:space="preserve"> kvalitetnog liječenja stanovništva na području Grada te će i u 2021. godini pružiti financijsku potporu Općoj i veteranskoj bolnici „Hrvatski ponos“ Knin, kao i ostalim kninskim zdravstvenim ustanovama.</w:t>
            </w:r>
          </w:p>
        </w:tc>
      </w:tr>
      <w:tr w:rsidR="005D1905" w:rsidRPr="005D1905" w14:paraId="2F5A4D49" w14:textId="77777777" w:rsidTr="005D1905">
        <w:trPr>
          <w:trHeight w:val="255"/>
        </w:trPr>
        <w:tc>
          <w:tcPr>
            <w:tcW w:w="1575" w:type="dxa"/>
            <w:vMerge w:val="restart"/>
            <w:shd w:val="clear" w:color="auto" w:fill="auto"/>
            <w:vAlign w:val="center"/>
          </w:tcPr>
          <w:p w14:paraId="2065FEF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Kapitalni projekt</w:t>
            </w:r>
          </w:p>
        </w:tc>
        <w:tc>
          <w:tcPr>
            <w:tcW w:w="3509" w:type="dxa"/>
            <w:vMerge w:val="restart"/>
            <w:shd w:val="clear" w:color="auto" w:fill="auto"/>
            <w:vAlign w:val="center"/>
          </w:tcPr>
          <w:p w14:paraId="03F2AD4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Opremanje gradske uprave</w:t>
            </w:r>
          </w:p>
        </w:tc>
        <w:tc>
          <w:tcPr>
            <w:tcW w:w="2019" w:type="dxa"/>
            <w:shd w:val="clear" w:color="auto" w:fill="auto"/>
            <w:vAlign w:val="center"/>
          </w:tcPr>
          <w:p w14:paraId="0FED95E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89D2327"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6BBF079" w14:textId="77777777" w:rsidTr="005D1905">
        <w:trPr>
          <w:trHeight w:val="480"/>
        </w:trPr>
        <w:tc>
          <w:tcPr>
            <w:tcW w:w="1575" w:type="dxa"/>
            <w:vMerge/>
            <w:shd w:val="clear" w:color="auto" w:fill="auto"/>
            <w:vAlign w:val="center"/>
          </w:tcPr>
          <w:p w14:paraId="3653B340"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44106DE6"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4554ED9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215.800,00</w:t>
            </w:r>
          </w:p>
        </w:tc>
        <w:tc>
          <w:tcPr>
            <w:tcW w:w="1984" w:type="dxa"/>
            <w:vAlign w:val="center"/>
          </w:tcPr>
          <w:p w14:paraId="662C90CD"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205.000,00</w:t>
            </w:r>
          </w:p>
        </w:tc>
      </w:tr>
      <w:tr w:rsidR="005D1905" w:rsidRPr="005D1905" w14:paraId="07EE5D7E" w14:textId="77777777" w:rsidTr="005D1905">
        <w:trPr>
          <w:trHeight w:val="480"/>
        </w:trPr>
        <w:tc>
          <w:tcPr>
            <w:tcW w:w="1575" w:type="dxa"/>
            <w:shd w:val="clear" w:color="auto" w:fill="auto"/>
            <w:vAlign w:val="center"/>
          </w:tcPr>
          <w:p w14:paraId="0305304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791A7B05"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U cilju što kvalitetnijeg i učinkovitijeg rada gradske uprave i tijekom 2021. godine nastavit će se s ulaganjima u nabavu računala i računalne opreme, kao i ostalih vidova opreme.</w:t>
            </w:r>
          </w:p>
        </w:tc>
      </w:tr>
      <w:tr w:rsidR="005D1905" w:rsidRPr="005D1905" w14:paraId="279387DF" w14:textId="77777777" w:rsidTr="005D1905">
        <w:trPr>
          <w:trHeight w:val="255"/>
        </w:trPr>
        <w:tc>
          <w:tcPr>
            <w:tcW w:w="1575" w:type="dxa"/>
            <w:vMerge w:val="restart"/>
            <w:shd w:val="clear" w:color="auto" w:fill="auto"/>
            <w:vAlign w:val="center"/>
          </w:tcPr>
          <w:p w14:paraId="3CD116A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Kapitalni projekt</w:t>
            </w:r>
          </w:p>
        </w:tc>
        <w:tc>
          <w:tcPr>
            <w:tcW w:w="3509" w:type="dxa"/>
            <w:vMerge w:val="restart"/>
            <w:shd w:val="clear" w:color="auto" w:fill="auto"/>
            <w:vAlign w:val="center"/>
          </w:tcPr>
          <w:p w14:paraId="3C5FFBA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Kapitalna donacija – Centar za socijalnu skrb Knin</w:t>
            </w:r>
          </w:p>
        </w:tc>
        <w:tc>
          <w:tcPr>
            <w:tcW w:w="2019" w:type="dxa"/>
            <w:shd w:val="clear" w:color="auto" w:fill="auto"/>
            <w:vAlign w:val="center"/>
          </w:tcPr>
          <w:p w14:paraId="494746A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4E6F86C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FC4D6B8" w14:textId="77777777" w:rsidTr="005D1905">
        <w:trPr>
          <w:trHeight w:val="480"/>
        </w:trPr>
        <w:tc>
          <w:tcPr>
            <w:tcW w:w="1575" w:type="dxa"/>
            <w:vMerge/>
            <w:shd w:val="clear" w:color="auto" w:fill="auto"/>
            <w:vAlign w:val="center"/>
          </w:tcPr>
          <w:p w14:paraId="61D0333A"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0B4A2146"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5EB2EC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0,00</w:t>
            </w:r>
          </w:p>
        </w:tc>
        <w:tc>
          <w:tcPr>
            <w:tcW w:w="1984" w:type="dxa"/>
            <w:vAlign w:val="center"/>
          </w:tcPr>
          <w:p w14:paraId="1A6F6D6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r>
      <w:tr w:rsidR="005D1905" w:rsidRPr="005D1905" w14:paraId="7E46F7BC" w14:textId="77777777" w:rsidTr="005D1905">
        <w:trPr>
          <w:trHeight w:val="480"/>
        </w:trPr>
        <w:tc>
          <w:tcPr>
            <w:tcW w:w="1575" w:type="dxa"/>
            <w:shd w:val="clear" w:color="auto" w:fill="auto"/>
            <w:vAlign w:val="center"/>
          </w:tcPr>
          <w:p w14:paraId="7D6E239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05573989"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 xml:space="preserve">Kako tijekom 2020. godine nije došlo do realizacije opremanja novog prostora, a svjesni činjenice da Centar za socijalnu skrb Knin radi u izuzetno teškim uvjetima i neadekvatnom prostoru, Grad Knin će planiranim sredstvima financirati sustav grijanja-hlađenja u novome prostoru koji je Centar dobio na uporabu od strane Ministarstva za državnu imovinu. </w:t>
            </w:r>
            <w:r w:rsidRPr="005D1905">
              <w:rPr>
                <w:rFonts w:ascii="Times New Roman" w:hAnsi="Times New Roman" w:cs="Times New Roman"/>
              </w:rPr>
              <w:t xml:space="preserve"> </w:t>
            </w:r>
          </w:p>
        </w:tc>
      </w:tr>
    </w:tbl>
    <w:p w14:paraId="039AE5A1" w14:textId="77777777" w:rsidR="005D1905" w:rsidRPr="005D1905" w:rsidRDefault="005D1905" w:rsidP="005D1905">
      <w:pPr>
        <w:spacing w:line="240" w:lineRule="auto"/>
        <w:rPr>
          <w:rFonts w:ascii="Times New Roman" w:hAnsi="Times New Roman" w:cs="Times New Roman"/>
          <w:b/>
        </w:rPr>
      </w:pPr>
    </w:p>
    <w:p w14:paraId="68680E8D" w14:textId="77777777" w:rsidR="005D1905" w:rsidRPr="005D1905" w:rsidRDefault="005D1905" w:rsidP="005D1905">
      <w:pPr>
        <w:spacing w:line="240" w:lineRule="auto"/>
        <w:rPr>
          <w:rFonts w:ascii="Times New Roman" w:hAnsi="Times New Roman" w:cs="Times New Roman"/>
          <w:b/>
        </w:rPr>
      </w:pPr>
    </w:p>
    <w:p w14:paraId="7B0338D8" w14:textId="2D7993FB"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RAZVOJ CIVILNOG DRUŠTVA</w:t>
      </w:r>
    </w:p>
    <w:p w14:paraId="45A8BFD0" w14:textId="77777777" w:rsidR="005D1905" w:rsidRPr="005D1905" w:rsidRDefault="005D1905" w:rsidP="005D1905">
      <w:pPr>
        <w:spacing w:line="240" w:lineRule="auto"/>
        <w:rPr>
          <w:rFonts w:ascii="Times New Roman" w:hAnsi="Times New Roman" w:cs="Times New Roman"/>
          <w:b/>
          <w:u w:val="single"/>
        </w:rPr>
      </w:pPr>
    </w:p>
    <w:p w14:paraId="75D36673"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b/>
        </w:rPr>
        <w:t xml:space="preserve">Opći i posebni ciljevi: </w:t>
      </w:r>
    </w:p>
    <w:p w14:paraId="4A0E4C74" w14:textId="77777777" w:rsidR="005D1905" w:rsidRPr="005D1905" w:rsidRDefault="005D1905" w:rsidP="005D1905">
      <w:pPr>
        <w:pStyle w:val="Bezproreda"/>
        <w:jc w:val="both"/>
        <w:rPr>
          <w:rFonts w:ascii="Times New Roman" w:hAnsi="Times New Roman" w:cs="Times New Roman"/>
          <w:b/>
        </w:rPr>
      </w:pPr>
    </w:p>
    <w:p w14:paraId="2197CF97" w14:textId="77777777" w:rsidR="005D1905" w:rsidRPr="005D1905" w:rsidRDefault="005D1905" w:rsidP="005D1905">
      <w:pPr>
        <w:pStyle w:val="StandardWeb"/>
        <w:spacing w:after="90" w:afterAutospacing="0"/>
        <w:jc w:val="both"/>
        <w:rPr>
          <w:sz w:val="22"/>
          <w:szCs w:val="22"/>
        </w:rPr>
      </w:pPr>
      <w:r w:rsidRPr="005D1905">
        <w:rPr>
          <w:sz w:val="22"/>
          <w:szCs w:val="22"/>
        </w:rPr>
        <w:t xml:space="preserve">Osigurati uvjete za aktivnosti od interesa za opće dobro, a kojima se smatraju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w:t>
      </w:r>
      <w:r w:rsidRPr="005D1905">
        <w:rPr>
          <w:sz w:val="22"/>
          <w:szCs w:val="22"/>
        </w:rPr>
        <w:lastRenderedPageBreak/>
        <w:t>i spašavanja te drugim aktivnostima koje se po svojoj prirodi, odnosno po posebnim propisima o financiranju javnih potreba u određenom području mogu smatrati djelovanjem od interesa za opće dobro.</w:t>
      </w:r>
    </w:p>
    <w:p w14:paraId="58039857" w14:textId="77777777" w:rsidR="005D1905" w:rsidRPr="005D1905" w:rsidRDefault="005D1905" w:rsidP="005D1905">
      <w:pPr>
        <w:pStyle w:val="StandardWeb"/>
        <w:spacing w:after="90" w:afterAutospacing="0"/>
        <w:jc w:val="both"/>
        <w:rPr>
          <w:sz w:val="22"/>
          <w:szCs w:val="22"/>
        </w:rPr>
      </w:pPr>
      <w:r w:rsidRPr="005D1905">
        <w:rPr>
          <w:sz w:val="22"/>
          <w:szCs w:val="22"/>
        </w:rPr>
        <w:t>Grad Knin, kao jedinica lokalne samouprave, financira i ugovara provedbu programa i projekata od interesa za opće dobro na temelju provedenog javnog poziva, odnosno natječaja ili na temelju posebnog propisa o financiranju javnih potreba.</w:t>
      </w:r>
    </w:p>
    <w:p w14:paraId="1CF81C32" w14:textId="77777777" w:rsidR="005D1905" w:rsidRPr="005D1905" w:rsidRDefault="005D1905" w:rsidP="005D1905">
      <w:pPr>
        <w:pStyle w:val="StandardWeb"/>
        <w:spacing w:after="90" w:afterAutospacing="0"/>
        <w:jc w:val="both"/>
        <w:rPr>
          <w:sz w:val="22"/>
          <w:szCs w:val="22"/>
        </w:rPr>
      </w:pPr>
      <w:r w:rsidRPr="005D1905">
        <w:rPr>
          <w:sz w:val="22"/>
          <w:szCs w:val="22"/>
        </w:rPr>
        <w:t>Za realizaciju Programa Grad Knin je predvidio slijedeće aktivnosti:</w:t>
      </w:r>
    </w:p>
    <w:p w14:paraId="755E74CA" w14:textId="77777777" w:rsidR="005D1905" w:rsidRPr="005D1905" w:rsidRDefault="005D1905" w:rsidP="005D1905">
      <w:pPr>
        <w:pStyle w:val="StandardWeb"/>
        <w:spacing w:after="90" w:afterAutospacing="0"/>
        <w:jc w:val="both"/>
        <w:rPr>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02B02821" w14:textId="77777777" w:rsidTr="005D1905">
        <w:trPr>
          <w:trHeight w:val="255"/>
        </w:trPr>
        <w:tc>
          <w:tcPr>
            <w:tcW w:w="1575" w:type="dxa"/>
            <w:vMerge w:val="restart"/>
            <w:shd w:val="clear" w:color="auto" w:fill="auto"/>
            <w:vAlign w:val="center"/>
          </w:tcPr>
          <w:p w14:paraId="43B3664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467F6E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Redovna djelatnost Crvenog križa po posebnom zakonu</w:t>
            </w:r>
          </w:p>
        </w:tc>
        <w:tc>
          <w:tcPr>
            <w:tcW w:w="2019" w:type="dxa"/>
            <w:shd w:val="clear" w:color="auto" w:fill="auto"/>
            <w:vAlign w:val="center"/>
          </w:tcPr>
          <w:p w14:paraId="3378DE5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3EF61C8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062B03C" w14:textId="77777777" w:rsidTr="005D1905">
        <w:trPr>
          <w:trHeight w:val="480"/>
        </w:trPr>
        <w:tc>
          <w:tcPr>
            <w:tcW w:w="1575" w:type="dxa"/>
            <w:vMerge/>
            <w:shd w:val="clear" w:color="auto" w:fill="auto"/>
            <w:vAlign w:val="center"/>
          </w:tcPr>
          <w:p w14:paraId="3B00345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1E57403"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2AA03F4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276.000,00</w:t>
            </w:r>
          </w:p>
        </w:tc>
        <w:tc>
          <w:tcPr>
            <w:tcW w:w="1984" w:type="dxa"/>
            <w:vAlign w:val="center"/>
          </w:tcPr>
          <w:p w14:paraId="60A761E0"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295.000,00</w:t>
            </w:r>
          </w:p>
        </w:tc>
      </w:tr>
      <w:tr w:rsidR="005D1905" w:rsidRPr="005D1905" w14:paraId="55C0025F" w14:textId="77777777" w:rsidTr="005D1905">
        <w:trPr>
          <w:trHeight w:val="480"/>
        </w:trPr>
        <w:tc>
          <w:tcPr>
            <w:tcW w:w="1575" w:type="dxa"/>
            <w:shd w:val="clear" w:color="auto" w:fill="auto"/>
            <w:vAlign w:val="center"/>
          </w:tcPr>
          <w:p w14:paraId="350FA9D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34F27D5C"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Za redovnu djelatnost Crvenog križa i za rad i djelatnost Službe traženja, sukladno člancima 27. i 30. Zakona o Hrvatskom crvenom križu (“Narodne novine”, broj 71/10), za 2021. godinu, predviđena su sredstva u navedenom iznosu.</w:t>
            </w:r>
          </w:p>
        </w:tc>
      </w:tr>
      <w:tr w:rsidR="005D1905" w:rsidRPr="005D1905" w14:paraId="61A6968C" w14:textId="77777777" w:rsidTr="005D1905">
        <w:trPr>
          <w:trHeight w:val="255"/>
        </w:trPr>
        <w:tc>
          <w:tcPr>
            <w:tcW w:w="1575" w:type="dxa"/>
            <w:vMerge w:val="restart"/>
            <w:shd w:val="clear" w:color="auto" w:fill="auto"/>
            <w:vAlign w:val="center"/>
          </w:tcPr>
          <w:p w14:paraId="0B5A0AE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1861762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Udruge civilnog društva po programima</w:t>
            </w:r>
          </w:p>
        </w:tc>
        <w:tc>
          <w:tcPr>
            <w:tcW w:w="2019" w:type="dxa"/>
            <w:shd w:val="clear" w:color="auto" w:fill="auto"/>
            <w:vAlign w:val="center"/>
          </w:tcPr>
          <w:p w14:paraId="6DFE39B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4CF80362"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0B84F9F9" w14:textId="77777777" w:rsidTr="005D1905">
        <w:trPr>
          <w:trHeight w:val="480"/>
        </w:trPr>
        <w:tc>
          <w:tcPr>
            <w:tcW w:w="1575" w:type="dxa"/>
            <w:vMerge/>
            <w:shd w:val="clear" w:color="auto" w:fill="auto"/>
            <w:vAlign w:val="center"/>
          </w:tcPr>
          <w:p w14:paraId="4EEA71CB"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31C5908"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41904B0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c>
          <w:tcPr>
            <w:tcW w:w="1984" w:type="dxa"/>
            <w:vAlign w:val="center"/>
          </w:tcPr>
          <w:p w14:paraId="579BB53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400.000,00</w:t>
            </w:r>
          </w:p>
        </w:tc>
      </w:tr>
      <w:tr w:rsidR="005D1905" w:rsidRPr="005D1905" w14:paraId="5597862D" w14:textId="77777777" w:rsidTr="005D1905">
        <w:trPr>
          <w:trHeight w:val="480"/>
        </w:trPr>
        <w:tc>
          <w:tcPr>
            <w:tcW w:w="1575" w:type="dxa"/>
            <w:shd w:val="clear" w:color="auto" w:fill="auto"/>
            <w:vAlign w:val="center"/>
          </w:tcPr>
          <w:p w14:paraId="07766EE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65890BD3" w14:textId="1D4B9F6C"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Grad Knin i u narednoj proračunskoj godini nastavlja s ulaganjima u razvoj civilnog društva, slijedom čega su predviđena sredstva namijenjena za financiranje programa/projekata udruga neprofitnog karaktera od interesa za Grad Knin iz raznih oblasti djelovanja, a sve u cilju </w:t>
            </w:r>
            <w:r w:rsidR="00D85C00" w:rsidRPr="005D1905">
              <w:rPr>
                <w:rFonts w:ascii="Times New Roman" w:hAnsi="Times New Roman" w:cs="Times New Roman"/>
              </w:rPr>
              <w:t>unaprjeđenja</w:t>
            </w:r>
            <w:r w:rsidRPr="005D1905">
              <w:rPr>
                <w:rFonts w:ascii="Times New Roman" w:hAnsi="Times New Roman" w:cs="Times New Roman"/>
              </w:rPr>
              <w:t xml:space="preserve"> stanja civilnog društva na području Grada Knina.</w:t>
            </w:r>
          </w:p>
        </w:tc>
      </w:tr>
      <w:tr w:rsidR="005D1905" w:rsidRPr="005D1905" w14:paraId="42C468CE" w14:textId="77777777" w:rsidTr="005D1905">
        <w:trPr>
          <w:trHeight w:val="480"/>
        </w:trPr>
        <w:tc>
          <w:tcPr>
            <w:tcW w:w="1575" w:type="dxa"/>
            <w:shd w:val="clear" w:color="auto" w:fill="auto"/>
            <w:vAlign w:val="center"/>
          </w:tcPr>
          <w:p w14:paraId="3103551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67E4775F" w14:textId="77777777" w:rsidR="005D1905" w:rsidRPr="005D1905" w:rsidRDefault="005D1905" w:rsidP="005D1905">
            <w:pPr>
              <w:autoSpaceDE w:val="0"/>
              <w:autoSpaceDN w:val="0"/>
              <w:adjustRightInd w:val="0"/>
              <w:spacing w:line="240" w:lineRule="auto"/>
              <w:jc w:val="both"/>
              <w:rPr>
                <w:rFonts w:ascii="Times New Roman" w:hAnsi="Times New Roman" w:cs="Times New Roman"/>
              </w:rPr>
            </w:pPr>
            <w:r w:rsidRPr="005D1905">
              <w:rPr>
                <w:rFonts w:ascii="Times New Roman" w:hAnsi="Times New Roman" w:cs="Times New Roman"/>
              </w:rPr>
              <w:t>Financiranje što većeg broja programa udruga civilnog društva. Pokazatelj uspješnosti bit će broj realiziranih programa u odnosu na isti period u 2020. godini.</w:t>
            </w:r>
          </w:p>
        </w:tc>
      </w:tr>
      <w:tr w:rsidR="005D1905" w:rsidRPr="005D1905" w14:paraId="197F7446" w14:textId="77777777" w:rsidTr="005D1905">
        <w:trPr>
          <w:trHeight w:val="255"/>
        </w:trPr>
        <w:tc>
          <w:tcPr>
            <w:tcW w:w="1575" w:type="dxa"/>
            <w:vMerge w:val="restart"/>
            <w:shd w:val="clear" w:color="auto" w:fill="auto"/>
            <w:vAlign w:val="center"/>
          </w:tcPr>
          <w:p w14:paraId="7A45565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10D31D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Braniteljske udruge</w:t>
            </w:r>
          </w:p>
        </w:tc>
        <w:tc>
          <w:tcPr>
            <w:tcW w:w="2019" w:type="dxa"/>
            <w:shd w:val="clear" w:color="auto" w:fill="auto"/>
            <w:vAlign w:val="center"/>
          </w:tcPr>
          <w:p w14:paraId="023D41C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03100AEA"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44745FF3" w14:textId="77777777" w:rsidTr="005D1905">
        <w:trPr>
          <w:trHeight w:val="480"/>
        </w:trPr>
        <w:tc>
          <w:tcPr>
            <w:tcW w:w="1575" w:type="dxa"/>
            <w:vMerge/>
            <w:shd w:val="clear" w:color="auto" w:fill="auto"/>
            <w:vAlign w:val="center"/>
          </w:tcPr>
          <w:p w14:paraId="499C73E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217F66E"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C55851F"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c>
          <w:tcPr>
            <w:tcW w:w="1984" w:type="dxa"/>
            <w:vAlign w:val="center"/>
          </w:tcPr>
          <w:p w14:paraId="37E0C1B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r>
      <w:tr w:rsidR="005D1905" w:rsidRPr="005D1905" w14:paraId="3A372314" w14:textId="77777777" w:rsidTr="005D1905">
        <w:trPr>
          <w:trHeight w:val="480"/>
        </w:trPr>
        <w:tc>
          <w:tcPr>
            <w:tcW w:w="1575" w:type="dxa"/>
            <w:shd w:val="clear" w:color="auto" w:fill="auto"/>
            <w:vAlign w:val="center"/>
          </w:tcPr>
          <w:p w14:paraId="3F91B84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457752D"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Sredstva su namijenjena financiranju programa/projekata koji  promiču vrijednosti Domovinskog rata i skrbe o braniteljima i njihovim obiteljima. </w:t>
            </w:r>
          </w:p>
        </w:tc>
      </w:tr>
      <w:tr w:rsidR="005D1905" w:rsidRPr="005D1905" w14:paraId="3AD79461" w14:textId="77777777" w:rsidTr="005D1905">
        <w:trPr>
          <w:trHeight w:val="480"/>
        </w:trPr>
        <w:tc>
          <w:tcPr>
            <w:tcW w:w="1575" w:type="dxa"/>
            <w:shd w:val="clear" w:color="auto" w:fill="auto"/>
            <w:vAlign w:val="center"/>
          </w:tcPr>
          <w:p w14:paraId="7049870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4FCE5D21" w14:textId="77777777" w:rsidR="005D1905" w:rsidRPr="005D1905" w:rsidRDefault="005D1905" w:rsidP="005D1905">
            <w:pPr>
              <w:autoSpaceDE w:val="0"/>
              <w:autoSpaceDN w:val="0"/>
              <w:adjustRightInd w:val="0"/>
              <w:spacing w:line="240" w:lineRule="auto"/>
              <w:jc w:val="both"/>
              <w:rPr>
                <w:rFonts w:ascii="Times New Roman" w:hAnsi="Times New Roman" w:cs="Times New Roman"/>
              </w:rPr>
            </w:pPr>
            <w:r w:rsidRPr="005D1905">
              <w:rPr>
                <w:rFonts w:ascii="Times New Roman" w:hAnsi="Times New Roman" w:cs="Times New Roman"/>
              </w:rPr>
              <w:t>Financiranja što većeg broja programa braniteljskih udruga. Pokazatelj uspješnosti bit će broj realiziranih programa u odnosu na isti period u 2020. godini.</w:t>
            </w:r>
          </w:p>
        </w:tc>
      </w:tr>
      <w:tr w:rsidR="005D1905" w:rsidRPr="005D1905" w14:paraId="76C65FF7" w14:textId="77777777" w:rsidTr="005D1905">
        <w:trPr>
          <w:trHeight w:val="255"/>
        </w:trPr>
        <w:tc>
          <w:tcPr>
            <w:tcW w:w="1575" w:type="dxa"/>
            <w:vMerge w:val="restart"/>
            <w:shd w:val="clear" w:color="auto" w:fill="auto"/>
            <w:vAlign w:val="center"/>
          </w:tcPr>
          <w:p w14:paraId="4A7E6FF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6F9AE29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Pomoć udrugama koje se bave osobama s invaliditetom</w:t>
            </w:r>
          </w:p>
        </w:tc>
        <w:tc>
          <w:tcPr>
            <w:tcW w:w="2019" w:type="dxa"/>
            <w:shd w:val="clear" w:color="auto" w:fill="auto"/>
            <w:vAlign w:val="center"/>
          </w:tcPr>
          <w:p w14:paraId="23F3EF6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603545D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F6B2065" w14:textId="77777777" w:rsidTr="005D1905">
        <w:trPr>
          <w:trHeight w:val="480"/>
        </w:trPr>
        <w:tc>
          <w:tcPr>
            <w:tcW w:w="1575" w:type="dxa"/>
            <w:vMerge/>
            <w:shd w:val="clear" w:color="auto" w:fill="auto"/>
            <w:vAlign w:val="center"/>
          </w:tcPr>
          <w:p w14:paraId="335C6C69"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7BB7BE59"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530E641A"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w:t>
            </w:r>
          </w:p>
        </w:tc>
        <w:tc>
          <w:tcPr>
            <w:tcW w:w="1984" w:type="dxa"/>
            <w:vAlign w:val="center"/>
          </w:tcPr>
          <w:p w14:paraId="6A23186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w:t>
            </w:r>
          </w:p>
        </w:tc>
      </w:tr>
      <w:tr w:rsidR="005D1905" w:rsidRPr="005D1905" w14:paraId="0C12A164" w14:textId="77777777" w:rsidTr="005D1905">
        <w:trPr>
          <w:trHeight w:val="480"/>
        </w:trPr>
        <w:tc>
          <w:tcPr>
            <w:tcW w:w="1575" w:type="dxa"/>
            <w:shd w:val="clear" w:color="auto" w:fill="auto"/>
            <w:vAlign w:val="center"/>
          </w:tcPr>
          <w:p w14:paraId="2BC6B6C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015DF1D1" w14:textId="54401CCE"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 xml:space="preserve">Republika Hrvatska svrstava se među zemlje koje su prihvatile postupanje vezano za osobe s invaliditetom sukladno najvišim svjetskim standardima poštivanja ljudskih prava, slijedom čega je Grad Knin, kao jedinica lokalne samouprave, dužan osigurati sredstva za sustavno financiranje udruga osoba s invaliditetom na svome području kao i za sudjelovanje u projektima Europske unije. Gradu je od iznimnog značaja podržavanje </w:t>
            </w:r>
            <w:r w:rsidRPr="005D1905">
              <w:rPr>
                <w:rFonts w:ascii="Times New Roman" w:hAnsi="Times New Roman" w:cs="Times New Roman"/>
              </w:rPr>
              <w:t>programa i</w:t>
            </w:r>
            <w:r w:rsidRPr="005D1905">
              <w:rPr>
                <w:rFonts w:ascii="Times New Roman" w:hAnsi="Times New Roman" w:cs="Times New Roman"/>
                <w:bCs/>
              </w:rPr>
              <w:t xml:space="preserve"> projekata kojima se potpomaže i doprinosi poboljšanju života osoba s invaliditetom, poteškoćama u razvoju i slično, što je i bio razlog da se za ovu namjenu i za 2021. </w:t>
            </w:r>
            <w:r w:rsidR="00F834D2">
              <w:rPr>
                <w:rFonts w:ascii="Times New Roman" w:hAnsi="Times New Roman" w:cs="Times New Roman"/>
                <w:bCs/>
              </w:rPr>
              <w:t>g</w:t>
            </w:r>
            <w:r w:rsidRPr="005D1905">
              <w:rPr>
                <w:rFonts w:ascii="Times New Roman" w:hAnsi="Times New Roman" w:cs="Times New Roman"/>
                <w:bCs/>
              </w:rPr>
              <w:t>odinu planira iznos od 20.000,00 kuna.</w:t>
            </w:r>
          </w:p>
        </w:tc>
      </w:tr>
      <w:tr w:rsidR="005D1905" w:rsidRPr="005D1905" w14:paraId="77676E6F" w14:textId="77777777" w:rsidTr="005D1905">
        <w:trPr>
          <w:trHeight w:val="255"/>
        </w:trPr>
        <w:tc>
          <w:tcPr>
            <w:tcW w:w="1575" w:type="dxa"/>
            <w:vMerge w:val="restart"/>
            <w:shd w:val="clear" w:color="auto" w:fill="auto"/>
            <w:vAlign w:val="center"/>
          </w:tcPr>
          <w:p w14:paraId="6B5B506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927745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Donacije za obilježavanje Obljetnice Vukovara</w:t>
            </w:r>
          </w:p>
        </w:tc>
        <w:tc>
          <w:tcPr>
            <w:tcW w:w="2019" w:type="dxa"/>
            <w:shd w:val="clear" w:color="auto" w:fill="auto"/>
            <w:vAlign w:val="center"/>
          </w:tcPr>
          <w:p w14:paraId="69A775BD"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85CB3B8"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25124691" w14:textId="77777777" w:rsidTr="005D1905">
        <w:trPr>
          <w:trHeight w:val="480"/>
        </w:trPr>
        <w:tc>
          <w:tcPr>
            <w:tcW w:w="1575" w:type="dxa"/>
            <w:vMerge/>
            <w:shd w:val="clear" w:color="auto" w:fill="auto"/>
            <w:vAlign w:val="center"/>
          </w:tcPr>
          <w:p w14:paraId="56049B4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09C69FEF"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23F247D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w:t>
            </w:r>
          </w:p>
        </w:tc>
        <w:tc>
          <w:tcPr>
            <w:tcW w:w="1984" w:type="dxa"/>
            <w:vAlign w:val="center"/>
          </w:tcPr>
          <w:p w14:paraId="20BA45B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w:t>
            </w:r>
          </w:p>
        </w:tc>
      </w:tr>
      <w:tr w:rsidR="005D1905" w:rsidRPr="005D1905" w14:paraId="0F2657A3" w14:textId="77777777" w:rsidTr="005D1905">
        <w:trPr>
          <w:trHeight w:val="480"/>
        </w:trPr>
        <w:tc>
          <w:tcPr>
            <w:tcW w:w="1575" w:type="dxa"/>
            <w:shd w:val="clear" w:color="auto" w:fill="auto"/>
            <w:vAlign w:val="center"/>
          </w:tcPr>
          <w:p w14:paraId="4929F98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6A566324"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Sredstva su namijenjena udrugama koje provode aktivnosti oko obilježavanja obljetnice Vukovara. Zbog ukazanih potreba braniteljskih udruga za vrijeme obilježavanja obljetnice Vukovara i za 2021. godinu je predviđena ova posebna aktivnost.</w:t>
            </w:r>
          </w:p>
        </w:tc>
      </w:tr>
    </w:tbl>
    <w:p w14:paraId="4CFCCFD9" w14:textId="77777777" w:rsidR="005D1905" w:rsidRPr="005D1905" w:rsidRDefault="005D1905" w:rsidP="005D1905">
      <w:pPr>
        <w:spacing w:line="240" w:lineRule="auto"/>
        <w:rPr>
          <w:rFonts w:ascii="Times New Roman" w:hAnsi="Times New Roman" w:cs="Times New Roman"/>
          <w:b/>
          <w:u w:val="single"/>
        </w:rPr>
      </w:pPr>
    </w:p>
    <w:p w14:paraId="19BE8430" w14:textId="77777777" w:rsidR="005D1905" w:rsidRPr="005D1905" w:rsidRDefault="005D1905" w:rsidP="005D1905">
      <w:pPr>
        <w:spacing w:line="240" w:lineRule="auto"/>
        <w:rPr>
          <w:rFonts w:ascii="Times New Roman" w:hAnsi="Times New Roman" w:cs="Times New Roman"/>
          <w:b/>
        </w:rPr>
      </w:pPr>
    </w:p>
    <w:p w14:paraId="3CE1DC6F"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POTREBE U KULTURI</w:t>
      </w:r>
    </w:p>
    <w:p w14:paraId="3FD2749A" w14:textId="77777777" w:rsidR="005D1905" w:rsidRPr="005D1905" w:rsidRDefault="005D1905" w:rsidP="005D1905">
      <w:pPr>
        <w:spacing w:line="240" w:lineRule="auto"/>
        <w:rPr>
          <w:rFonts w:ascii="Times New Roman" w:hAnsi="Times New Roman" w:cs="Times New Roman"/>
          <w:b/>
        </w:rPr>
      </w:pPr>
    </w:p>
    <w:p w14:paraId="07D00F77" w14:textId="77777777" w:rsidR="005D1905" w:rsidRPr="005D1905" w:rsidRDefault="005D1905" w:rsidP="005D1905">
      <w:pPr>
        <w:spacing w:line="240" w:lineRule="auto"/>
        <w:jc w:val="both"/>
        <w:rPr>
          <w:rFonts w:ascii="Times New Roman" w:hAnsi="Times New Roman" w:cs="Times New Roman"/>
          <w:b/>
        </w:rPr>
      </w:pPr>
      <w:r w:rsidRPr="005D1905">
        <w:rPr>
          <w:rFonts w:ascii="Times New Roman" w:hAnsi="Times New Roman" w:cs="Times New Roman"/>
          <w:b/>
        </w:rPr>
        <w:t xml:space="preserve">Opći i posebni ciljevi: </w:t>
      </w:r>
    </w:p>
    <w:p w14:paraId="53EE01B3" w14:textId="77777777" w:rsidR="005D1905" w:rsidRPr="005D1905" w:rsidRDefault="005D1905" w:rsidP="005D1905">
      <w:pPr>
        <w:spacing w:line="240" w:lineRule="auto"/>
        <w:jc w:val="both"/>
        <w:rPr>
          <w:rFonts w:ascii="Times New Roman" w:hAnsi="Times New Roman" w:cs="Times New Roman"/>
          <w:b/>
        </w:rPr>
      </w:pPr>
    </w:p>
    <w:p w14:paraId="6CC41614"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Utvrditi standarde proračunskih izdvajanja za kulturu. Podizati kvalitetu programa, približiti  kulturne sadržaje stanovništvu iz slabije povezanih područja Grada te afirmacija kulturno umjetničkih sadržaja izvan Grada Knina.</w:t>
      </w:r>
    </w:p>
    <w:p w14:paraId="398FE63E"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 xml:space="preserve">Posebni ciljevi odnose se na zadovoljavanje kulturnih potreba stanovnika na području Grada Knina. Održavanje postignutih standarda kulturnih aktivnosti i poticanje izvrsnosti u djelatnosti. </w:t>
      </w:r>
      <w:r w:rsidRPr="005D1905">
        <w:rPr>
          <w:rFonts w:ascii="Times New Roman" w:hAnsi="Times New Roman" w:cs="Times New Roman"/>
          <w:color w:val="000000"/>
          <w:shd w:val="clear" w:color="auto" w:fill="FFFFFF"/>
        </w:rPr>
        <w:t xml:space="preserve">Potrebe u kulturi, za koje se sredstva osiguravaju iz Proračuna Grada Knina su sve kulturne djelatnosti i poslovi, akcije i manifestacije u kulturi od interesa za Grad Knin, kojima se </w:t>
      </w:r>
      <w:r w:rsidRPr="005D1905">
        <w:rPr>
          <w:rFonts w:ascii="Times New Roman" w:hAnsi="Times New Roman" w:cs="Times New Roman"/>
        </w:rPr>
        <w:t xml:space="preserve">pomaže i potiče umjetničko i kulturno stvaralaštvo, kojima se pridonosi razvitku i promicanju kulturnog života te prijeko potrebni zahvati na objektima kulture. </w:t>
      </w:r>
    </w:p>
    <w:p w14:paraId="60809E6E" w14:textId="77777777" w:rsidR="005D1905" w:rsidRPr="005D1905" w:rsidRDefault="005D1905" w:rsidP="005D1905">
      <w:pPr>
        <w:pStyle w:val="StandardWeb"/>
        <w:tabs>
          <w:tab w:val="left" w:pos="7520"/>
        </w:tabs>
        <w:spacing w:after="0" w:afterAutospacing="0"/>
        <w:rPr>
          <w:b/>
          <w:sz w:val="22"/>
          <w:szCs w:val="22"/>
          <w:u w:val="single"/>
        </w:rPr>
      </w:pPr>
      <w:r w:rsidRPr="005D1905">
        <w:rPr>
          <w:sz w:val="22"/>
          <w:szCs w:val="22"/>
        </w:rPr>
        <w:t xml:space="preserve">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55779BBB" w14:textId="77777777" w:rsidTr="005D1905">
        <w:trPr>
          <w:trHeight w:val="255"/>
        </w:trPr>
        <w:tc>
          <w:tcPr>
            <w:tcW w:w="1575" w:type="dxa"/>
            <w:vMerge w:val="restart"/>
            <w:shd w:val="clear" w:color="auto" w:fill="auto"/>
            <w:vAlign w:val="center"/>
          </w:tcPr>
          <w:p w14:paraId="414ACDD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6DC839F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Božićni i novogodišnji blagdani</w:t>
            </w:r>
          </w:p>
        </w:tc>
        <w:tc>
          <w:tcPr>
            <w:tcW w:w="2019" w:type="dxa"/>
            <w:shd w:val="clear" w:color="auto" w:fill="auto"/>
            <w:vAlign w:val="center"/>
          </w:tcPr>
          <w:p w14:paraId="3565097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00298FA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0FDE597" w14:textId="77777777" w:rsidTr="005D1905">
        <w:trPr>
          <w:trHeight w:val="480"/>
        </w:trPr>
        <w:tc>
          <w:tcPr>
            <w:tcW w:w="1575" w:type="dxa"/>
            <w:vMerge/>
            <w:shd w:val="clear" w:color="auto" w:fill="auto"/>
            <w:vAlign w:val="center"/>
          </w:tcPr>
          <w:p w14:paraId="689E2E06"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7588349"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9B13899"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550.000,00</w:t>
            </w:r>
          </w:p>
        </w:tc>
        <w:tc>
          <w:tcPr>
            <w:tcW w:w="1984" w:type="dxa"/>
            <w:vAlign w:val="center"/>
          </w:tcPr>
          <w:p w14:paraId="5ED51E72"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550.000,00</w:t>
            </w:r>
          </w:p>
        </w:tc>
      </w:tr>
      <w:tr w:rsidR="005D1905" w:rsidRPr="005D1905" w14:paraId="394C7A13" w14:textId="77777777" w:rsidTr="005D1905">
        <w:trPr>
          <w:trHeight w:val="480"/>
        </w:trPr>
        <w:tc>
          <w:tcPr>
            <w:tcW w:w="1575" w:type="dxa"/>
            <w:shd w:val="clear" w:color="auto" w:fill="auto"/>
            <w:vAlign w:val="center"/>
          </w:tcPr>
          <w:p w14:paraId="175D941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7C072612" w14:textId="549F38FD"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U nadi da će se situacija s pandemijom bolesti COVID-19, pronalaženjem cjepiva, smiriti do jeseni </w:t>
            </w:r>
            <w:r w:rsidR="00F834D2" w:rsidRPr="005D1905">
              <w:rPr>
                <w:rFonts w:ascii="Times New Roman" w:hAnsi="Times New Roman" w:cs="Times New Roman"/>
              </w:rPr>
              <w:t>slijedeće</w:t>
            </w:r>
            <w:r w:rsidRPr="005D1905">
              <w:rPr>
                <w:rFonts w:ascii="Times New Roman" w:hAnsi="Times New Roman" w:cs="Times New Roman"/>
              </w:rPr>
              <w:t xml:space="preserve"> godine, Grad i za 2021. planira organiziranje prigodnih koncerata, kazališnih predstava i drugih kulturnih manifestacija povodom </w:t>
            </w:r>
            <w:r w:rsidR="00F834D2" w:rsidRPr="005D1905">
              <w:rPr>
                <w:rFonts w:ascii="Times New Roman" w:hAnsi="Times New Roman" w:cs="Times New Roman"/>
              </w:rPr>
              <w:t>božićnih</w:t>
            </w:r>
            <w:r w:rsidRPr="005D1905">
              <w:rPr>
                <w:rFonts w:ascii="Times New Roman" w:hAnsi="Times New Roman" w:cs="Times New Roman"/>
              </w:rPr>
              <w:t xml:space="preserve"> i novogodišnjih blagdana te se planira osigurati klizalište i drugu opremu u iznosu od 350.000,00 kuna.   </w:t>
            </w:r>
          </w:p>
        </w:tc>
      </w:tr>
      <w:tr w:rsidR="005D1905" w:rsidRPr="005D1905" w14:paraId="389318F8" w14:textId="77777777" w:rsidTr="005D1905">
        <w:trPr>
          <w:trHeight w:val="255"/>
        </w:trPr>
        <w:tc>
          <w:tcPr>
            <w:tcW w:w="1575" w:type="dxa"/>
            <w:vMerge w:val="restart"/>
            <w:shd w:val="clear" w:color="auto" w:fill="auto"/>
            <w:vAlign w:val="center"/>
          </w:tcPr>
          <w:p w14:paraId="45F3F65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B3ED78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Kulturne manifestacije</w:t>
            </w:r>
          </w:p>
        </w:tc>
        <w:tc>
          <w:tcPr>
            <w:tcW w:w="2019" w:type="dxa"/>
            <w:shd w:val="clear" w:color="auto" w:fill="auto"/>
            <w:vAlign w:val="center"/>
          </w:tcPr>
          <w:p w14:paraId="74DF210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F039C62"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32C840F" w14:textId="77777777" w:rsidTr="005D1905">
        <w:trPr>
          <w:trHeight w:val="480"/>
        </w:trPr>
        <w:tc>
          <w:tcPr>
            <w:tcW w:w="1575" w:type="dxa"/>
            <w:vMerge/>
            <w:shd w:val="clear" w:color="auto" w:fill="auto"/>
            <w:vAlign w:val="center"/>
          </w:tcPr>
          <w:p w14:paraId="7E31B2DD"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53A7C125"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5A981D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140.000,00</w:t>
            </w:r>
          </w:p>
        </w:tc>
        <w:tc>
          <w:tcPr>
            <w:tcW w:w="1984" w:type="dxa"/>
            <w:vAlign w:val="center"/>
          </w:tcPr>
          <w:p w14:paraId="32E6969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140.000,00</w:t>
            </w:r>
          </w:p>
        </w:tc>
      </w:tr>
      <w:tr w:rsidR="005D1905" w:rsidRPr="005D1905" w14:paraId="1980E04D" w14:textId="77777777" w:rsidTr="005D1905">
        <w:trPr>
          <w:trHeight w:val="480"/>
        </w:trPr>
        <w:tc>
          <w:tcPr>
            <w:tcW w:w="1575" w:type="dxa"/>
            <w:shd w:val="clear" w:color="auto" w:fill="auto"/>
            <w:vAlign w:val="center"/>
          </w:tcPr>
          <w:p w14:paraId="6DD325C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85D9744"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Kultura je važan dio života urbanog grada i života suvremenog čovjeka, što je prepoznato i od strane ove gradske uprave te će se i tijekom 2021. godine nastaviti trend obogaćivanja kulturnih i društvenih događanja Grada nastupima domaćih izvođača, ali isto tako i gostujućih programa.</w:t>
            </w:r>
          </w:p>
        </w:tc>
      </w:tr>
      <w:tr w:rsidR="005D1905" w:rsidRPr="005D1905" w14:paraId="57B9611F" w14:textId="77777777" w:rsidTr="005D1905">
        <w:trPr>
          <w:trHeight w:val="480"/>
        </w:trPr>
        <w:tc>
          <w:tcPr>
            <w:tcW w:w="1575" w:type="dxa"/>
            <w:shd w:val="clear" w:color="auto" w:fill="auto"/>
            <w:vAlign w:val="center"/>
          </w:tcPr>
          <w:p w14:paraId="0029A03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57F471AA" w14:textId="77777777" w:rsidR="005D1905" w:rsidRPr="005D1905" w:rsidRDefault="005D1905" w:rsidP="005D1905">
            <w:pPr>
              <w:autoSpaceDE w:val="0"/>
              <w:autoSpaceDN w:val="0"/>
              <w:adjustRightInd w:val="0"/>
              <w:spacing w:line="240" w:lineRule="auto"/>
              <w:jc w:val="both"/>
              <w:rPr>
                <w:rFonts w:ascii="Times New Roman" w:hAnsi="Times New Roman" w:cs="Times New Roman"/>
              </w:rPr>
            </w:pPr>
            <w:r w:rsidRPr="005D1905">
              <w:rPr>
                <w:rFonts w:ascii="Times New Roman" w:hAnsi="Times New Roman" w:cs="Times New Roman"/>
              </w:rPr>
              <w:t>Financiranje kulturnih manifestacija. Pokazatelj uspješnosti bit će broj realiziranih kulturnih manifestacija u odnosu na isti period u 2019. godinu.</w:t>
            </w:r>
          </w:p>
        </w:tc>
      </w:tr>
      <w:tr w:rsidR="005D1905" w:rsidRPr="005D1905" w14:paraId="212FF60C" w14:textId="77777777" w:rsidTr="005D1905">
        <w:trPr>
          <w:trHeight w:val="255"/>
        </w:trPr>
        <w:tc>
          <w:tcPr>
            <w:tcW w:w="1575" w:type="dxa"/>
            <w:vMerge w:val="restart"/>
            <w:shd w:val="clear" w:color="auto" w:fill="auto"/>
            <w:vAlign w:val="center"/>
          </w:tcPr>
          <w:p w14:paraId="27EE266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7644430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Obilježavanje Dana Grada i ostalih blagdana</w:t>
            </w:r>
          </w:p>
        </w:tc>
        <w:tc>
          <w:tcPr>
            <w:tcW w:w="2019" w:type="dxa"/>
            <w:shd w:val="clear" w:color="auto" w:fill="auto"/>
            <w:vAlign w:val="center"/>
          </w:tcPr>
          <w:p w14:paraId="33CBC52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B5619F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084CF2C" w14:textId="77777777" w:rsidTr="005D1905">
        <w:trPr>
          <w:trHeight w:val="480"/>
        </w:trPr>
        <w:tc>
          <w:tcPr>
            <w:tcW w:w="1575" w:type="dxa"/>
            <w:vMerge/>
            <w:shd w:val="clear" w:color="auto" w:fill="auto"/>
            <w:vAlign w:val="center"/>
          </w:tcPr>
          <w:p w14:paraId="47FEFCDB"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C3736E0"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D40F6A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120.000,00</w:t>
            </w:r>
          </w:p>
        </w:tc>
        <w:tc>
          <w:tcPr>
            <w:tcW w:w="1984" w:type="dxa"/>
            <w:vAlign w:val="center"/>
          </w:tcPr>
          <w:p w14:paraId="104274BA"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120.000,00</w:t>
            </w:r>
          </w:p>
        </w:tc>
      </w:tr>
      <w:tr w:rsidR="005D1905" w:rsidRPr="005D1905" w14:paraId="7CA7101F" w14:textId="77777777" w:rsidTr="005D1905">
        <w:trPr>
          <w:trHeight w:val="480"/>
        </w:trPr>
        <w:tc>
          <w:tcPr>
            <w:tcW w:w="1575" w:type="dxa"/>
            <w:shd w:val="clear" w:color="auto" w:fill="auto"/>
            <w:vAlign w:val="center"/>
          </w:tcPr>
          <w:p w14:paraId="620CAF6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BB15217" w14:textId="77777777" w:rsidR="005D1905" w:rsidRPr="005D1905" w:rsidRDefault="005D1905" w:rsidP="005D1905">
            <w:pPr>
              <w:spacing w:line="240" w:lineRule="auto"/>
              <w:jc w:val="both"/>
              <w:rPr>
                <w:rFonts w:ascii="Times New Roman" w:hAnsi="Times New Roman" w:cs="Times New Roman"/>
                <w:bCs/>
                <w:color w:val="000000" w:themeColor="text1"/>
              </w:rPr>
            </w:pPr>
            <w:r w:rsidRPr="005D1905">
              <w:rPr>
                <w:rFonts w:ascii="Times New Roman" w:hAnsi="Times New Roman" w:cs="Times New Roman"/>
                <w:bCs/>
                <w:color w:val="000000" w:themeColor="text1"/>
              </w:rPr>
              <w:t xml:space="preserve">Grad će i u 2021. godini obilježiti Dan Grada i ostale blagdane </w:t>
            </w:r>
            <w:r w:rsidRPr="005D1905">
              <w:rPr>
                <w:rFonts w:ascii="Times New Roman" w:hAnsi="Times New Roman" w:cs="Times New Roman"/>
              </w:rPr>
              <w:t>organiziranjem odgovarajućeg kulturnog programa.</w:t>
            </w:r>
          </w:p>
        </w:tc>
      </w:tr>
      <w:tr w:rsidR="005D1905" w:rsidRPr="005D1905" w14:paraId="46EF10A5" w14:textId="77777777" w:rsidTr="005D1905">
        <w:trPr>
          <w:trHeight w:val="255"/>
        </w:trPr>
        <w:tc>
          <w:tcPr>
            <w:tcW w:w="1575" w:type="dxa"/>
            <w:vMerge w:val="restart"/>
            <w:shd w:val="clear" w:color="auto" w:fill="auto"/>
            <w:vAlign w:val="center"/>
          </w:tcPr>
          <w:p w14:paraId="66DB3A0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lastRenderedPageBreak/>
              <w:t xml:space="preserve">Aktivnost </w:t>
            </w:r>
          </w:p>
        </w:tc>
        <w:tc>
          <w:tcPr>
            <w:tcW w:w="3509" w:type="dxa"/>
            <w:vMerge w:val="restart"/>
            <w:shd w:val="clear" w:color="auto" w:fill="auto"/>
            <w:vAlign w:val="center"/>
          </w:tcPr>
          <w:p w14:paraId="034DD08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Obilježavanje obljetnice Oluje</w:t>
            </w:r>
          </w:p>
        </w:tc>
        <w:tc>
          <w:tcPr>
            <w:tcW w:w="2019" w:type="dxa"/>
            <w:shd w:val="clear" w:color="auto" w:fill="auto"/>
            <w:vAlign w:val="center"/>
          </w:tcPr>
          <w:p w14:paraId="5B455E13"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0F36DDF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54D59E4" w14:textId="77777777" w:rsidTr="005D1905">
        <w:trPr>
          <w:trHeight w:val="480"/>
        </w:trPr>
        <w:tc>
          <w:tcPr>
            <w:tcW w:w="1575" w:type="dxa"/>
            <w:vMerge/>
            <w:shd w:val="clear" w:color="auto" w:fill="auto"/>
            <w:vAlign w:val="center"/>
          </w:tcPr>
          <w:p w14:paraId="5C5E6CB2"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D7CD1F1"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288EC5E5"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44.000,00</w:t>
            </w:r>
          </w:p>
        </w:tc>
        <w:tc>
          <w:tcPr>
            <w:tcW w:w="1984" w:type="dxa"/>
            <w:vAlign w:val="center"/>
          </w:tcPr>
          <w:p w14:paraId="084AB6A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600.000,00</w:t>
            </w:r>
          </w:p>
        </w:tc>
      </w:tr>
      <w:tr w:rsidR="005D1905" w:rsidRPr="005D1905" w14:paraId="5EC276A9" w14:textId="77777777" w:rsidTr="005D1905">
        <w:trPr>
          <w:trHeight w:val="480"/>
        </w:trPr>
        <w:tc>
          <w:tcPr>
            <w:tcW w:w="1575" w:type="dxa"/>
            <w:shd w:val="clear" w:color="auto" w:fill="auto"/>
            <w:vAlign w:val="center"/>
          </w:tcPr>
          <w:p w14:paraId="737E4F0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4FAA9928" w14:textId="4B2C6351"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color w:val="000000" w:themeColor="text1"/>
              </w:rPr>
              <w:t xml:space="preserve">Iz razloga proglašenja pandemije bolesti COVID-19, Grad u 2020. godini nije bio u mogućnosti realizirati planirana događanja oko obilježavanja obljetnice Oluje, ali su planovi za 2021. godinu da se Obljetnica Oluje  dostojno obilježi, organiziranjem kulturnih, sportskih i mnogih </w:t>
            </w:r>
            <w:r w:rsidR="00F834D2" w:rsidRPr="005D1905">
              <w:rPr>
                <w:rFonts w:ascii="Times New Roman" w:hAnsi="Times New Roman" w:cs="Times New Roman"/>
                <w:bCs/>
                <w:color w:val="000000" w:themeColor="text1"/>
              </w:rPr>
              <w:t>drugih</w:t>
            </w:r>
            <w:r w:rsidRPr="005D1905">
              <w:rPr>
                <w:rFonts w:ascii="Times New Roman" w:hAnsi="Times New Roman" w:cs="Times New Roman"/>
                <w:bCs/>
                <w:color w:val="000000" w:themeColor="text1"/>
              </w:rPr>
              <w:t xml:space="preserve"> manifestacija, kao i kroz pomoć udrugama koje će provoditi aktivnosti u svezi obilježavanja obljetnice Oluje.</w:t>
            </w:r>
          </w:p>
        </w:tc>
      </w:tr>
      <w:tr w:rsidR="005D1905" w:rsidRPr="005D1905" w14:paraId="0A14F9AE" w14:textId="77777777" w:rsidTr="005D1905">
        <w:trPr>
          <w:trHeight w:val="255"/>
        </w:trPr>
        <w:tc>
          <w:tcPr>
            <w:tcW w:w="1575" w:type="dxa"/>
            <w:vMerge w:val="restart"/>
            <w:shd w:val="clear" w:color="auto" w:fill="auto"/>
            <w:vAlign w:val="center"/>
          </w:tcPr>
          <w:p w14:paraId="2637D9E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47AF6F9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Udruge u kulturi</w:t>
            </w:r>
          </w:p>
        </w:tc>
        <w:tc>
          <w:tcPr>
            <w:tcW w:w="2019" w:type="dxa"/>
            <w:shd w:val="clear" w:color="auto" w:fill="auto"/>
            <w:vAlign w:val="center"/>
          </w:tcPr>
          <w:p w14:paraId="30592403"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66C7625A"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A3D226C" w14:textId="77777777" w:rsidTr="005D1905">
        <w:trPr>
          <w:trHeight w:val="480"/>
        </w:trPr>
        <w:tc>
          <w:tcPr>
            <w:tcW w:w="1575" w:type="dxa"/>
            <w:vMerge/>
            <w:shd w:val="clear" w:color="auto" w:fill="auto"/>
            <w:vAlign w:val="center"/>
          </w:tcPr>
          <w:p w14:paraId="61BB39A9"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6A00419"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23CA2F0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150.000,00</w:t>
            </w:r>
          </w:p>
        </w:tc>
        <w:tc>
          <w:tcPr>
            <w:tcW w:w="1984" w:type="dxa"/>
            <w:vAlign w:val="center"/>
          </w:tcPr>
          <w:p w14:paraId="1E7A709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150.000,00</w:t>
            </w:r>
          </w:p>
        </w:tc>
      </w:tr>
      <w:tr w:rsidR="005D1905" w:rsidRPr="005D1905" w14:paraId="2AE93C8F" w14:textId="77777777" w:rsidTr="005D1905">
        <w:trPr>
          <w:trHeight w:val="480"/>
        </w:trPr>
        <w:tc>
          <w:tcPr>
            <w:tcW w:w="1575" w:type="dxa"/>
            <w:shd w:val="clear" w:color="auto" w:fill="auto"/>
            <w:vAlign w:val="center"/>
          </w:tcPr>
          <w:p w14:paraId="765E687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EDA9844" w14:textId="77777777" w:rsidR="005D1905" w:rsidRPr="005D1905" w:rsidRDefault="005D1905" w:rsidP="005D1905">
            <w:pPr>
              <w:autoSpaceDE w:val="0"/>
              <w:autoSpaceDN w:val="0"/>
              <w:adjustRightInd w:val="0"/>
              <w:spacing w:line="240" w:lineRule="auto"/>
              <w:jc w:val="both"/>
              <w:rPr>
                <w:rFonts w:ascii="Times New Roman" w:hAnsi="Times New Roman" w:cs="Times New Roman"/>
                <w:b/>
                <w:bCs/>
              </w:rPr>
            </w:pPr>
            <w:r w:rsidRPr="005D1905">
              <w:rPr>
                <w:rFonts w:ascii="Times New Roman" w:hAnsi="Times New Roman" w:cs="Times New Roman"/>
              </w:rPr>
              <w:t xml:space="preserve">Grad će financirati projekte i programe kojima se budu ostvarivale javne potrebe utvrđene Programom javnih potreba u kulturi, onih kulturnih subjekata koji se pravovremeno prijave na javni poziv za financiranje javnih potreba u području kulture, budu ispunjavali uvjete propisane tim javim pozivom, </w:t>
            </w:r>
            <w:r w:rsidRPr="005D1905">
              <w:rPr>
                <w:rFonts w:ascii="Times New Roman" w:hAnsi="Times New Roman" w:cs="Times New Roman"/>
                <w:bCs/>
              </w:rPr>
              <w:t>Pravilnikom o financiranju javnih potreba sredstvima proračuna Grada Knina i</w:t>
            </w:r>
            <w:r w:rsidRPr="005D1905">
              <w:rPr>
                <w:rFonts w:ascii="Times New Roman" w:hAnsi="Times New Roman" w:cs="Times New Roman"/>
                <w:b/>
                <w:bCs/>
              </w:rPr>
              <w:t xml:space="preserve"> </w:t>
            </w:r>
            <w:r w:rsidRPr="005D1905">
              <w:rPr>
                <w:rFonts w:ascii="Times New Roman" w:hAnsi="Times New Roman" w:cs="Times New Roman"/>
              </w:rPr>
              <w:t xml:space="preserve">Uredbom o kriterijima, mjerilima i postupcima financiranja i ugovaranja programa i projekata od interesa za opće dobro koje provode udruge  (“Narodne novine” broj 26/15).  </w:t>
            </w:r>
          </w:p>
          <w:p w14:paraId="43102612"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Raspored sredstava kulturnim subjektima, čiji programi/projekti budu udovoljavali uvjetima javnog poziva, utvrdit će gradonačelnik Grada Knina svojim zaključkom na prijedlog Kulturnog vijeća Grada Knina,  početkom 2021. godine.</w:t>
            </w:r>
          </w:p>
          <w:p w14:paraId="5D91514F"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Sredstva koja su u 2020. godini planirana za HKD Napredak za nabavu narodnih nošnji u iznosu od 75.000,00 kuna su i realizirana tijekom godine, tako da se ista neće planirati za 2021. godinu.</w:t>
            </w:r>
          </w:p>
        </w:tc>
      </w:tr>
      <w:tr w:rsidR="005D1905" w:rsidRPr="005D1905" w14:paraId="71F6533D" w14:textId="77777777" w:rsidTr="005D1905">
        <w:trPr>
          <w:trHeight w:val="480"/>
        </w:trPr>
        <w:tc>
          <w:tcPr>
            <w:tcW w:w="1575" w:type="dxa"/>
            <w:shd w:val="clear" w:color="auto" w:fill="auto"/>
            <w:vAlign w:val="center"/>
          </w:tcPr>
          <w:p w14:paraId="50C5134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3380DEF6" w14:textId="77777777" w:rsidR="005D1905" w:rsidRPr="005D1905" w:rsidRDefault="005D1905" w:rsidP="005D1905">
            <w:pPr>
              <w:autoSpaceDE w:val="0"/>
              <w:autoSpaceDN w:val="0"/>
              <w:adjustRightInd w:val="0"/>
              <w:spacing w:line="240" w:lineRule="auto"/>
              <w:jc w:val="both"/>
              <w:rPr>
                <w:rFonts w:ascii="Times New Roman" w:hAnsi="Times New Roman" w:cs="Times New Roman"/>
              </w:rPr>
            </w:pPr>
            <w:r w:rsidRPr="005D1905">
              <w:rPr>
                <w:rFonts w:ascii="Times New Roman" w:hAnsi="Times New Roman" w:cs="Times New Roman"/>
              </w:rPr>
              <w:t>Financiranja što većeg broja programa udruga u kulturi. Pokazatelj uspješnosti bit će broj realiziranih programa u odnosu na isti period u 2020. godini.</w:t>
            </w:r>
          </w:p>
        </w:tc>
      </w:tr>
      <w:tr w:rsidR="005D1905" w:rsidRPr="005D1905" w14:paraId="35FF3566" w14:textId="77777777" w:rsidTr="005D1905">
        <w:trPr>
          <w:trHeight w:val="255"/>
        </w:trPr>
        <w:tc>
          <w:tcPr>
            <w:tcW w:w="1575" w:type="dxa"/>
            <w:vMerge w:val="restart"/>
            <w:shd w:val="clear" w:color="auto" w:fill="auto"/>
            <w:vAlign w:val="center"/>
          </w:tcPr>
          <w:p w14:paraId="7C09D91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0DAAA8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Donacije za arheološka istraživanja na lokaciji Kapitul</w:t>
            </w:r>
          </w:p>
        </w:tc>
        <w:tc>
          <w:tcPr>
            <w:tcW w:w="2019" w:type="dxa"/>
            <w:shd w:val="clear" w:color="auto" w:fill="auto"/>
            <w:vAlign w:val="center"/>
          </w:tcPr>
          <w:p w14:paraId="7FCD3FC7"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0014B8B9"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5DA82C1" w14:textId="77777777" w:rsidTr="005D1905">
        <w:trPr>
          <w:trHeight w:val="480"/>
        </w:trPr>
        <w:tc>
          <w:tcPr>
            <w:tcW w:w="1575" w:type="dxa"/>
            <w:vMerge/>
            <w:shd w:val="clear" w:color="auto" w:fill="auto"/>
            <w:vAlign w:val="center"/>
          </w:tcPr>
          <w:p w14:paraId="1AB059A2"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7A6B5937"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34A8A1F"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150.000,00</w:t>
            </w:r>
          </w:p>
        </w:tc>
        <w:tc>
          <w:tcPr>
            <w:tcW w:w="1984" w:type="dxa"/>
            <w:vAlign w:val="center"/>
          </w:tcPr>
          <w:p w14:paraId="5DA1738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0,00</w:t>
            </w:r>
          </w:p>
        </w:tc>
      </w:tr>
      <w:tr w:rsidR="005D1905" w:rsidRPr="005D1905" w14:paraId="39CBC716" w14:textId="77777777" w:rsidTr="005D1905">
        <w:trPr>
          <w:trHeight w:val="480"/>
        </w:trPr>
        <w:tc>
          <w:tcPr>
            <w:tcW w:w="1575" w:type="dxa"/>
            <w:shd w:val="clear" w:color="auto" w:fill="auto"/>
            <w:vAlign w:val="center"/>
          </w:tcPr>
          <w:p w14:paraId="7AD6D5C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ED3AE20" w14:textId="77777777" w:rsidR="005D1905" w:rsidRPr="005D1905" w:rsidRDefault="005D1905" w:rsidP="005D1905">
            <w:pPr>
              <w:tabs>
                <w:tab w:val="left" w:pos="709"/>
                <w:tab w:val="left" w:pos="5865"/>
                <w:tab w:val="right" w:pos="9498"/>
              </w:tabs>
              <w:spacing w:line="240" w:lineRule="auto"/>
              <w:jc w:val="both"/>
              <w:rPr>
                <w:rFonts w:ascii="Times New Roman" w:hAnsi="Times New Roman" w:cs="Times New Roman"/>
                <w:bCs/>
              </w:rPr>
            </w:pPr>
            <w:r w:rsidRPr="005D1905">
              <w:rPr>
                <w:rFonts w:ascii="Times New Roman" w:hAnsi="Times New Roman" w:cs="Times New Roman"/>
                <w:bCs/>
              </w:rPr>
              <w:t>Tijekom 2021. godine nisu predviđena sredstva za ovu namjenu.</w:t>
            </w:r>
          </w:p>
        </w:tc>
      </w:tr>
    </w:tbl>
    <w:p w14:paraId="530B0AF5" w14:textId="77777777" w:rsidR="00F834D2" w:rsidRDefault="00F834D2" w:rsidP="005D1905">
      <w:pPr>
        <w:spacing w:line="240" w:lineRule="auto"/>
        <w:rPr>
          <w:rFonts w:ascii="Times New Roman" w:hAnsi="Times New Roman" w:cs="Times New Roman"/>
          <w:b/>
        </w:rPr>
      </w:pPr>
    </w:p>
    <w:p w14:paraId="309D45C6" w14:textId="00EB042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SOCIJALNA DAVANJA</w:t>
      </w:r>
    </w:p>
    <w:p w14:paraId="097C6FA0"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b/>
        </w:rPr>
        <w:t xml:space="preserve">Opći i posebni ciljevi: </w:t>
      </w:r>
    </w:p>
    <w:p w14:paraId="05D2FCDC" w14:textId="77777777" w:rsidR="005D1905" w:rsidRPr="005D1905" w:rsidRDefault="005D1905" w:rsidP="005D1905">
      <w:pPr>
        <w:pStyle w:val="Bezproreda"/>
        <w:jc w:val="both"/>
        <w:rPr>
          <w:rFonts w:ascii="Times New Roman" w:hAnsi="Times New Roman" w:cs="Times New Roman"/>
          <w:b/>
        </w:rPr>
      </w:pPr>
    </w:p>
    <w:p w14:paraId="0A3B2C16" w14:textId="77777777" w:rsidR="005D1905" w:rsidRPr="005D1905" w:rsidRDefault="005D1905" w:rsidP="005D1905">
      <w:pPr>
        <w:pStyle w:val="Tijeloteksta"/>
        <w:ind w:firstLine="708"/>
        <w:rPr>
          <w:rFonts w:ascii="Times New Roman" w:hAnsi="Times New Roman" w:cs="Times New Roman"/>
          <w:sz w:val="22"/>
          <w:szCs w:val="22"/>
        </w:rPr>
      </w:pPr>
      <w:r w:rsidRPr="005D1905">
        <w:rPr>
          <w:rFonts w:ascii="Times New Roman" w:hAnsi="Times New Roman" w:cs="Times New Roman"/>
          <w:sz w:val="22"/>
          <w:szCs w:val="22"/>
        </w:rPr>
        <w:t>Programom socijalnih davanja u okviru planiranih sredstava utvrđuju se prava korisnika zajamčene minimalne novčane naknade i drugih osoba, utvrđena Zakonom o socijalnoj skrbi, druga prava i pomoći, način financiranja tih prava, te uvjeti i način njihova ostvarivanja, kao i davanja u skladu s Programom, te financijskim i likvidnim mogućnostima Proračuna Grada Knina u 2020.godini.   Provođenjem socijalnog programa na lokalnoj razini tijekom 2020. godine, građanima se osigurava standard socijalne zaštite iznad standarda utvrđenog zakonom te se osigurava niz oblika pomoći koji značajno premašuju standarde i Zakon o socijalnoj skrbi.</w:t>
      </w:r>
    </w:p>
    <w:p w14:paraId="1B170942" w14:textId="77777777" w:rsidR="005D1905" w:rsidRPr="005D1905" w:rsidRDefault="005D1905" w:rsidP="005D1905">
      <w:pPr>
        <w:pStyle w:val="Uvuenotijeloteksta"/>
        <w:spacing w:line="240" w:lineRule="auto"/>
        <w:rPr>
          <w:rFonts w:ascii="Times New Roman" w:hAnsi="Times New Roman" w:cs="Times New Roman"/>
          <w:i/>
        </w:rPr>
      </w:pPr>
    </w:p>
    <w:p w14:paraId="5DCAE478" w14:textId="77777777" w:rsidR="005D1905" w:rsidRPr="005D1905" w:rsidRDefault="005D1905" w:rsidP="005D1905">
      <w:pPr>
        <w:spacing w:line="240" w:lineRule="auto"/>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39A53363" w14:textId="77777777" w:rsidTr="005D1905">
        <w:trPr>
          <w:trHeight w:val="255"/>
        </w:trPr>
        <w:tc>
          <w:tcPr>
            <w:tcW w:w="1575" w:type="dxa"/>
            <w:vMerge w:val="restart"/>
            <w:shd w:val="clear" w:color="auto" w:fill="auto"/>
            <w:vAlign w:val="center"/>
          </w:tcPr>
          <w:p w14:paraId="4BABB1F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14D78A4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Jednokratne novčane pomoći za novorođenu djecu</w:t>
            </w:r>
          </w:p>
        </w:tc>
        <w:tc>
          <w:tcPr>
            <w:tcW w:w="2019" w:type="dxa"/>
            <w:shd w:val="clear" w:color="auto" w:fill="auto"/>
            <w:vAlign w:val="center"/>
          </w:tcPr>
          <w:p w14:paraId="2BDFAF9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3F5EF9E2"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7700626" w14:textId="77777777" w:rsidTr="005D1905">
        <w:trPr>
          <w:trHeight w:val="480"/>
        </w:trPr>
        <w:tc>
          <w:tcPr>
            <w:tcW w:w="1575" w:type="dxa"/>
            <w:vMerge/>
            <w:shd w:val="clear" w:color="auto" w:fill="auto"/>
            <w:vAlign w:val="center"/>
          </w:tcPr>
          <w:p w14:paraId="11B1201B"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532955B1"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73C955B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c>
          <w:tcPr>
            <w:tcW w:w="1984" w:type="dxa"/>
            <w:vAlign w:val="center"/>
          </w:tcPr>
          <w:p w14:paraId="0DEB5030"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600.000,00</w:t>
            </w:r>
          </w:p>
        </w:tc>
      </w:tr>
      <w:tr w:rsidR="005D1905" w:rsidRPr="005D1905" w14:paraId="0E21E2CF" w14:textId="77777777" w:rsidTr="005D1905">
        <w:trPr>
          <w:trHeight w:val="480"/>
        </w:trPr>
        <w:tc>
          <w:tcPr>
            <w:tcW w:w="1575" w:type="dxa"/>
            <w:shd w:val="clear" w:color="auto" w:fill="auto"/>
            <w:vAlign w:val="center"/>
          </w:tcPr>
          <w:p w14:paraId="3FA8A8E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Obrazloženje</w:t>
            </w:r>
          </w:p>
        </w:tc>
        <w:tc>
          <w:tcPr>
            <w:tcW w:w="7512" w:type="dxa"/>
            <w:gridSpan w:val="3"/>
            <w:shd w:val="clear" w:color="auto" w:fill="auto"/>
            <w:vAlign w:val="center"/>
          </w:tcPr>
          <w:p w14:paraId="4465BD74" w14:textId="265B32BB"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Za svako novorođenu dijete u 2021. godini, u cilju stimuliranja pronatalitetne politike na području Grada Knina, Grad  nastavlja za svako novorođeno dijete, iz Proračuna za 2021. godine </w:t>
            </w:r>
            <w:r w:rsidR="00F834D2" w:rsidRPr="005D1905">
              <w:rPr>
                <w:rFonts w:ascii="Times New Roman" w:hAnsi="Times New Roman" w:cs="Times New Roman"/>
              </w:rPr>
              <w:t>izdvojiti</w:t>
            </w:r>
            <w:r w:rsidRPr="005D1905">
              <w:rPr>
                <w:rFonts w:ascii="Times New Roman" w:hAnsi="Times New Roman" w:cs="Times New Roman"/>
              </w:rPr>
              <w:t xml:space="preserve"> određeni iznos, i to za prvo dijete</w:t>
            </w:r>
            <w:r w:rsidR="00F834D2">
              <w:rPr>
                <w:rFonts w:ascii="Times New Roman" w:hAnsi="Times New Roman" w:cs="Times New Roman"/>
              </w:rPr>
              <w:t xml:space="preserve"> </w:t>
            </w:r>
            <w:r w:rsidRPr="005D1905">
              <w:rPr>
                <w:rFonts w:ascii="Times New Roman" w:hAnsi="Times New Roman" w:cs="Times New Roman"/>
              </w:rPr>
              <w:t>-3.000,00 kuna, drugo</w:t>
            </w:r>
            <w:r w:rsidR="00F834D2">
              <w:rPr>
                <w:rFonts w:ascii="Times New Roman" w:hAnsi="Times New Roman" w:cs="Times New Roman"/>
              </w:rPr>
              <w:t xml:space="preserve"> </w:t>
            </w:r>
            <w:r w:rsidRPr="005D1905">
              <w:rPr>
                <w:rFonts w:ascii="Times New Roman" w:hAnsi="Times New Roman" w:cs="Times New Roman"/>
              </w:rPr>
              <w:t>-5.000,00 kuna, treće-7.000,00 kuna, četvrto i svako naredno</w:t>
            </w:r>
            <w:r w:rsidR="00F834D2">
              <w:rPr>
                <w:rFonts w:ascii="Times New Roman" w:hAnsi="Times New Roman" w:cs="Times New Roman"/>
              </w:rPr>
              <w:t xml:space="preserve"> </w:t>
            </w:r>
            <w:r w:rsidRPr="005D1905">
              <w:rPr>
                <w:rFonts w:ascii="Times New Roman" w:hAnsi="Times New Roman" w:cs="Times New Roman"/>
              </w:rPr>
              <w:t>-10.000,00 kuna. Pravo na navedenu naknadu ostvarivat će roditelj/i, temeljem podnesenog pisanog zahtjeva nadležnom Upravnom odjelu. U odnosu na tekuću godinu, planirani iznos bit će povećan na 600.000,00 kuna.</w:t>
            </w:r>
          </w:p>
        </w:tc>
      </w:tr>
      <w:tr w:rsidR="005D1905" w:rsidRPr="005D1905" w14:paraId="36F6B6A0" w14:textId="77777777" w:rsidTr="005D1905">
        <w:trPr>
          <w:trHeight w:val="480"/>
        </w:trPr>
        <w:tc>
          <w:tcPr>
            <w:tcW w:w="1575" w:type="dxa"/>
            <w:shd w:val="clear" w:color="auto" w:fill="auto"/>
            <w:vAlign w:val="center"/>
          </w:tcPr>
          <w:p w14:paraId="4506E69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34C9A61F"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Jačanje pronatalitetne politike. Pokazatelj uspješnosti bit će broj novorođene djece u odnosu na isti period u 2020. godini.</w:t>
            </w:r>
          </w:p>
        </w:tc>
      </w:tr>
      <w:tr w:rsidR="005D1905" w:rsidRPr="005D1905" w14:paraId="1C7C3D99" w14:textId="77777777" w:rsidTr="005D1905">
        <w:trPr>
          <w:trHeight w:val="255"/>
        </w:trPr>
        <w:tc>
          <w:tcPr>
            <w:tcW w:w="1575" w:type="dxa"/>
            <w:vMerge w:val="restart"/>
            <w:shd w:val="clear" w:color="auto" w:fill="auto"/>
            <w:vAlign w:val="center"/>
          </w:tcPr>
          <w:p w14:paraId="00E9B11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03B904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Ostali izdaci za socijalnu skrb</w:t>
            </w:r>
          </w:p>
        </w:tc>
        <w:tc>
          <w:tcPr>
            <w:tcW w:w="2019" w:type="dxa"/>
            <w:shd w:val="clear" w:color="auto" w:fill="auto"/>
            <w:vAlign w:val="center"/>
          </w:tcPr>
          <w:p w14:paraId="281AD43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84C91A5"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7E0FE7A7" w14:textId="77777777" w:rsidTr="005D1905">
        <w:trPr>
          <w:trHeight w:val="480"/>
        </w:trPr>
        <w:tc>
          <w:tcPr>
            <w:tcW w:w="1575" w:type="dxa"/>
            <w:vMerge/>
            <w:shd w:val="clear" w:color="auto" w:fill="auto"/>
            <w:vAlign w:val="center"/>
          </w:tcPr>
          <w:p w14:paraId="6553DFD3"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5DBE7D8D"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FE36EE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40.000,00</w:t>
            </w:r>
          </w:p>
        </w:tc>
        <w:tc>
          <w:tcPr>
            <w:tcW w:w="1984" w:type="dxa"/>
            <w:vAlign w:val="center"/>
          </w:tcPr>
          <w:p w14:paraId="032358B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40.000,00</w:t>
            </w:r>
          </w:p>
        </w:tc>
      </w:tr>
      <w:tr w:rsidR="005D1905" w:rsidRPr="005D1905" w14:paraId="0BE8E5A0" w14:textId="77777777" w:rsidTr="005D1905">
        <w:trPr>
          <w:trHeight w:val="480"/>
        </w:trPr>
        <w:tc>
          <w:tcPr>
            <w:tcW w:w="1575" w:type="dxa"/>
            <w:shd w:val="clear" w:color="auto" w:fill="auto"/>
            <w:vAlign w:val="center"/>
          </w:tcPr>
          <w:p w14:paraId="4336FD3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F9BED3C"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Sredstva su predviđena za sve vidove izdataka koji se po svojoj prirodi svrstavaju u područje socijalne skrbi i obveze koje ulaze u kategoriju socijalnih davanja. </w:t>
            </w:r>
          </w:p>
        </w:tc>
      </w:tr>
      <w:tr w:rsidR="005D1905" w:rsidRPr="005D1905" w14:paraId="74141FC9" w14:textId="77777777" w:rsidTr="005D1905">
        <w:trPr>
          <w:trHeight w:val="255"/>
        </w:trPr>
        <w:tc>
          <w:tcPr>
            <w:tcW w:w="1575" w:type="dxa"/>
            <w:vMerge w:val="restart"/>
            <w:shd w:val="clear" w:color="auto" w:fill="auto"/>
            <w:vAlign w:val="center"/>
          </w:tcPr>
          <w:p w14:paraId="0F9005E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34038F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Naknada troškova stanovanja </w:t>
            </w:r>
          </w:p>
        </w:tc>
        <w:tc>
          <w:tcPr>
            <w:tcW w:w="2019" w:type="dxa"/>
            <w:shd w:val="clear" w:color="auto" w:fill="auto"/>
            <w:vAlign w:val="center"/>
          </w:tcPr>
          <w:p w14:paraId="71D6B907"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58540C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1986613" w14:textId="77777777" w:rsidTr="005D1905">
        <w:trPr>
          <w:trHeight w:val="480"/>
        </w:trPr>
        <w:tc>
          <w:tcPr>
            <w:tcW w:w="1575" w:type="dxa"/>
            <w:vMerge/>
            <w:shd w:val="clear" w:color="auto" w:fill="auto"/>
            <w:vAlign w:val="center"/>
          </w:tcPr>
          <w:p w14:paraId="43145303"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7DC170A1"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10AC8D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80.000,00</w:t>
            </w:r>
          </w:p>
        </w:tc>
        <w:tc>
          <w:tcPr>
            <w:tcW w:w="1984" w:type="dxa"/>
            <w:vAlign w:val="center"/>
          </w:tcPr>
          <w:p w14:paraId="15C715B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80.000,00</w:t>
            </w:r>
          </w:p>
        </w:tc>
      </w:tr>
      <w:tr w:rsidR="005D1905" w:rsidRPr="005D1905" w14:paraId="0977E0A6" w14:textId="77777777" w:rsidTr="005D1905">
        <w:trPr>
          <w:trHeight w:val="480"/>
        </w:trPr>
        <w:tc>
          <w:tcPr>
            <w:tcW w:w="1575" w:type="dxa"/>
            <w:shd w:val="clear" w:color="auto" w:fill="auto"/>
            <w:vAlign w:val="center"/>
          </w:tcPr>
          <w:p w14:paraId="1E90910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B196D03" w14:textId="77777777" w:rsidR="005D1905" w:rsidRPr="005D1905" w:rsidRDefault="005D1905" w:rsidP="005D1905">
            <w:pPr>
              <w:pStyle w:val="t-9-8"/>
              <w:spacing w:beforeLines="30" w:before="72" w:beforeAutospacing="0" w:afterLines="30" w:after="72" w:afterAutospacing="0"/>
              <w:jc w:val="both"/>
              <w:rPr>
                <w:bCs/>
                <w:sz w:val="22"/>
                <w:szCs w:val="22"/>
              </w:rPr>
            </w:pPr>
            <w:r w:rsidRPr="005D1905">
              <w:rPr>
                <w:color w:val="000000"/>
                <w:sz w:val="22"/>
                <w:szCs w:val="22"/>
              </w:rPr>
              <w:t xml:space="preserve">Za korisnike zajamčene minimalne naknade predviđeno je </w:t>
            </w:r>
            <w:r w:rsidRPr="005D1905">
              <w:rPr>
                <w:sz w:val="22"/>
                <w:szCs w:val="22"/>
              </w:rPr>
              <w:t>izdvajanje sredstva za podmirenje cijene troška stanovanja koji se, među ostalim, odnosi na vodu, odvodnju i druge komunalne usluge iz djelatnosti Komunalnog poduzeća d.o.o. Knin.</w:t>
            </w:r>
          </w:p>
        </w:tc>
      </w:tr>
      <w:tr w:rsidR="005D1905" w:rsidRPr="005D1905" w14:paraId="7C6F19B2" w14:textId="77777777" w:rsidTr="005D1905">
        <w:trPr>
          <w:trHeight w:val="255"/>
        </w:trPr>
        <w:tc>
          <w:tcPr>
            <w:tcW w:w="1575" w:type="dxa"/>
            <w:vMerge w:val="restart"/>
            <w:shd w:val="clear" w:color="auto" w:fill="auto"/>
            <w:vAlign w:val="center"/>
          </w:tcPr>
          <w:p w14:paraId="1DE6A17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3CC92F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Jednokratne novčane pomoći i sufinanciranje prijevoza invalidnih osoba</w:t>
            </w:r>
          </w:p>
        </w:tc>
        <w:tc>
          <w:tcPr>
            <w:tcW w:w="2019" w:type="dxa"/>
            <w:shd w:val="clear" w:color="auto" w:fill="auto"/>
            <w:vAlign w:val="center"/>
          </w:tcPr>
          <w:p w14:paraId="4A2FE86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AF46262"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226C6DB" w14:textId="77777777" w:rsidTr="005D1905">
        <w:trPr>
          <w:trHeight w:val="480"/>
        </w:trPr>
        <w:tc>
          <w:tcPr>
            <w:tcW w:w="1575" w:type="dxa"/>
            <w:vMerge/>
            <w:shd w:val="clear" w:color="auto" w:fill="auto"/>
            <w:vAlign w:val="center"/>
          </w:tcPr>
          <w:p w14:paraId="4D39C889"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CCF07D0"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D6B7A72"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110.000,00</w:t>
            </w:r>
          </w:p>
        </w:tc>
        <w:tc>
          <w:tcPr>
            <w:tcW w:w="1984" w:type="dxa"/>
            <w:vAlign w:val="center"/>
          </w:tcPr>
          <w:p w14:paraId="4F4556F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110.000,00</w:t>
            </w:r>
          </w:p>
        </w:tc>
      </w:tr>
      <w:tr w:rsidR="005D1905" w:rsidRPr="005D1905" w14:paraId="1B4004FA" w14:textId="77777777" w:rsidTr="005D1905">
        <w:trPr>
          <w:trHeight w:val="480"/>
        </w:trPr>
        <w:tc>
          <w:tcPr>
            <w:tcW w:w="1575" w:type="dxa"/>
            <w:shd w:val="clear" w:color="auto" w:fill="auto"/>
            <w:vAlign w:val="center"/>
          </w:tcPr>
          <w:p w14:paraId="14A79A1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7CCE8E8F" w14:textId="77777777" w:rsidR="005D1905" w:rsidRPr="005D1905" w:rsidRDefault="005D1905" w:rsidP="005D1905">
            <w:pPr>
              <w:pStyle w:val="t-9-8"/>
              <w:spacing w:beforeLines="30" w:before="72" w:beforeAutospacing="0" w:afterLines="30" w:after="72" w:afterAutospacing="0"/>
              <w:jc w:val="both"/>
              <w:rPr>
                <w:bCs/>
                <w:sz w:val="22"/>
                <w:szCs w:val="22"/>
              </w:rPr>
            </w:pPr>
            <w:r w:rsidRPr="005D1905">
              <w:rPr>
                <w:sz w:val="22"/>
                <w:szCs w:val="22"/>
              </w:rPr>
              <w:t>Predviđena sredstva namijenjena su pružanju pomoći samcu ili kućanstvu koje zbog trenutačnih materijalnih teškoća nije u mogućnosti podmiriti osnovne životne potrebe, a sukladno Zaključku o uvjetima i načinu dodjele jednokratnih novčanih naknada socijalno ugroženim građanima te za  p</w:t>
            </w:r>
            <w:r w:rsidRPr="005D1905">
              <w:rPr>
                <w:color w:val="000000"/>
                <w:sz w:val="22"/>
                <w:szCs w:val="22"/>
              </w:rPr>
              <w:t xml:space="preserve">rijevoz osoba s invaliditetom i djece s teškoćama u razvoju koja pohađaju nastavu radi stjecanja osnovnog i srednjoškolskog obrazovanju u mjestu prebivališta, a koja nemaju osiguran prijevoz po nekoj drugoj osnovi. </w:t>
            </w:r>
          </w:p>
        </w:tc>
      </w:tr>
      <w:tr w:rsidR="005D1905" w:rsidRPr="005D1905" w14:paraId="22A50E61" w14:textId="77777777" w:rsidTr="005D1905">
        <w:trPr>
          <w:trHeight w:val="480"/>
        </w:trPr>
        <w:tc>
          <w:tcPr>
            <w:tcW w:w="1575" w:type="dxa"/>
            <w:shd w:val="clear" w:color="auto" w:fill="auto"/>
            <w:vAlign w:val="center"/>
          </w:tcPr>
          <w:p w14:paraId="020BBC9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174DE709" w14:textId="77777777" w:rsidR="005D1905" w:rsidRPr="005D1905" w:rsidRDefault="005D1905" w:rsidP="005D1905">
            <w:pPr>
              <w:autoSpaceDE w:val="0"/>
              <w:autoSpaceDN w:val="0"/>
              <w:adjustRightInd w:val="0"/>
              <w:spacing w:line="240" w:lineRule="auto"/>
              <w:jc w:val="both"/>
              <w:rPr>
                <w:rFonts w:ascii="Times New Roman" w:hAnsi="Times New Roman" w:cs="Times New Roman"/>
                <w:bCs/>
              </w:rPr>
            </w:pPr>
            <w:r w:rsidRPr="005D1905">
              <w:rPr>
                <w:rFonts w:ascii="Times New Roman" w:hAnsi="Times New Roman" w:cs="Times New Roman"/>
                <w:bCs/>
              </w:rPr>
              <w:t>Financiranje što većeg broja socijalno ugroženih građana. Kao pokazatelj uspješnosti bit će broj samaca ili kućanstava kojima su odobrena i uplaćena sredstva u odnosu na isto razdoblje u 2020. godini.</w:t>
            </w:r>
          </w:p>
        </w:tc>
      </w:tr>
      <w:tr w:rsidR="005D1905" w:rsidRPr="005D1905" w14:paraId="084B9103" w14:textId="77777777" w:rsidTr="005D1905">
        <w:trPr>
          <w:trHeight w:val="255"/>
        </w:trPr>
        <w:tc>
          <w:tcPr>
            <w:tcW w:w="1575" w:type="dxa"/>
            <w:vMerge w:val="restart"/>
            <w:shd w:val="clear" w:color="auto" w:fill="auto"/>
            <w:vAlign w:val="center"/>
          </w:tcPr>
          <w:p w14:paraId="0147781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DD7E40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Stipendije i školarine</w:t>
            </w:r>
          </w:p>
        </w:tc>
        <w:tc>
          <w:tcPr>
            <w:tcW w:w="2019" w:type="dxa"/>
            <w:shd w:val="clear" w:color="auto" w:fill="auto"/>
            <w:vAlign w:val="center"/>
          </w:tcPr>
          <w:p w14:paraId="4E52AA51"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45CD45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4E2162D2" w14:textId="77777777" w:rsidTr="005D1905">
        <w:trPr>
          <w:trHeight w:val="480"/>
        </w:trPr>
        <w:tc>
          <w:tcPr>
            <w:tcW w:w="1575" w:type="dxa"/>
            <w:vMerge/>
            <w:shd w:val="clear" w:color="auto" w:fill="auto"/>
            <w:vAlign w:val="center"/>
          </w:tcPr>
          <w:p w14:paraId="5606CD6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5E037DF3"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4703CBB0"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443.000,00</w:t>
            </w:r>
          </w:p>
        </w:tc>
        <w:tc>
          <w:tcPr>
            <w:tcW w:w="1984" w:type="dxa"/>
            <w:vAlign w:val="center"/>
          </w:tcPr>
          <w:p w14:paraId="77A9F4CD"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505.000,00</w:t>
            </w:r>
          </w:p>
        </w:tc>
      </w:tr>
      <w:tr w:rsidR="005D1905" w:rsidRPr="005D1905" w14:paraId="1CCBDF66" w14:textId="77777777" w:rsidTr="005D1905">
        <w:trPr>
          <w:trHeight w:val="480"/>
        </w:trPr>
        <w:tc>
          <w:tcPr>
            <w:tcW w:w="1575" w:type="dxa"/>
            <w:shd w:val="clear" w:color="auto" w:fill="auto"/>
            <w:vAlign w:val="center"/>
          </w:tcPr>
          <w:p w14:paraId="71D8DFF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815D49D"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 xml:space="preserve">Uz isplatu postojećih 16 učeničkih stipendija te raspisivanje natječaja za 10  novih učeničkih stipendija početkom 2021. godine, u iznosu od  500,00 kuna mjesečno, Grad Knin ovim Programom osigurava sredstva u ukupnom iznosu od 150.000,00 kuna za učeničke (školske) stipendije. </w:t>
            </w:r>
          </w:p>
          <w:p w14:paraId="688A4D7F"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Uz isplatu postojećih 15 studentskih stipendija te raspisivanje natječaja za 10 novih studentskih stipendija početkom 2021. godine, u iznosu od 1.000,00 kuna mjesečno, u 2021. godini, Grad Knin ovim Programom osigurava sredstva u ukupnom iznosu od 255.000,00 kuna za studentske stipendije te je planirano 100.000,00 kuna za stipendiranje 5 liječnika specijalizanata.</w:t>
            </w:r>
            <w:r w:rsidRPr="005D1905">
              <w:rPr>
                <w:rFonts w:ascii="Times New Roman" w:hAnsi="Times New Roman" w:cs="Times New Roman"/>
                <w:bCs/>
              </w:rPr>
              <w:t xml:space="preserve"> </w:t>
            </w:r>
          </w:p>
        </w:tc>
      </w:tr>
      <w:tr w:rsidR="005D1905" w:rsidRPr="005D1905" w14:paraId="1FE04E73" w14:textId="77777777" w:rsidTr="005D1905">
        <w:trPr>
          <w:trHeight w:val="480"/>
        </w:trPr>
        <w:tc>
          <w:tcPr>
            <w:tcW w:w="1575" w:type="dxa"/>
            <w:shd w:val="clear" w:color="auto" w:fill="auto"/>
            <w:vAlign w:val="center"/>
          </w:tcPr>
          <w:p w14:paraId="544612D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Planirani ciljevi</w:t>
            </w:r>
          </w:p>
        </w:tc>
        <w:tc>
          <w:tcPr>
            <w:tcW w:w="7512" w:type="dxa"/>
            <w:gridSpan w:val="3"/>
            <w:shd w:val="clear" w:color="auto" w:fill="auto"/>
            <w:vAlign w:val="center"/>
          </w:tcPr>
          <w:p w14:paraId="1F4E74B7" w14:textId="77777777" w:rsidR="005D1905" w:rsidRPr="005D1905" w:rsidRDefault="005D1905" w:rsidP="005D1905">
            <w:pPr>
              <w:spacing w:line="240" w:lineRule="auto"/>
              <w:jc w:val="both"/>
              <w:rPr>
                <w:rFonts w:ascii="Times New Roman" w:hAnsi="Times New Roman" w:cs="Times New Roman"/>
                <w:highlight w:val="yellow"/>
              </w:rPr>
            </w:pPr>
            <w:r w:rsidRPr="005D1905">
              <w:rPr>
                <w:rFonts w:ascii="Times New Roman" w:hAnsi="Times New Roman" w:cs="Times New Roman"/>
              </w:rPr>
              <w:t xml:space="preserve">Financiranje što većeg broja učenika i studenata, kao i liječnika specijalizanata koji žele ostati i raditi u kninskoj bolnici. Kao </w:t>
            </w:r>
            <w:r w:rsidRPr="005D1905">
              <w:rPr>
                <w:rFonts w:ascii="Times New Roman" w:hAnsi="Times New Roman" w:cs="Times New Roman"/>
                <w:bCs/>
              </w:rPr>
              <w:t>pokazatelj uspješnosti bit će broj stipendista u odnosu na isto razdoblje u 2020. godini.</w:t>
            </w:r>
          </w:p>
        </w:tc>
      </w:tr>
      <w:tr w:rsidR="005D1905" w:rsidRPr="005D1905" w14:paraId="7D9BCB9C" w14:textId="77777777" w:rsidTr="005D1905">
        <w:trPr>
          <w:trHeight w:val="255"/>
        </w:trPr>
        <w:tc>
          <w:tcPr>
            <w:tcW w:w="1575" w:type="dxa"/>
            <w:vMerge w:val="restart"/>
            <w:shd w:val="clear" w:color="auto" w:fill="auto"/>
            <w:vAlign w:val="center"/>
          </w:tcPr>
          <w:p w14:paraId="7B2E4D9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A62B1E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Pomoć u novcu – ogrjev</w:t>
            </w:r>
          </w:p>
        </w:tc>
        <w:tc>
          <w:tcPr>
            <w:tcW w:w="2019" w:type="dxa"/>
            <w:shd w:val="clear" w:color="auto" w:fill="auto"/>
            <w:vAlign w:val="center"/>
          </w:tcPr>
          <w:p w14:paraId="7750D3D8"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2DC043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1AFFA6D" w14:textId="77777777" w:rsidTr="005D1905">
        <w:trPr>
          <w:trHeight w:val="480"/>
        </w:trPr>
        <w:tc>
          <w:tcPr>
            <w:tcW w:w="1575" w:type="dxa"/>
            <w:vMerge/>
            <w:shd w:val="clear" w:color="auto" w:fill="auto"/>
            <w:vAlign w:val="center"/>
          </w:tcPr>
          <w:p w14:paraId="5CDF2112"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7704A40D"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81671E0"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800.000,00</w:t>
            </w:r>
          </w:p>
        </w:tc>
        <w:tc>
          <w:tcPr>
            <w:tcW w:w="1984" w:type="dxa"/>
            <w:vAlign w:val="center"/>
          </w:tcPr>
          <w:p w14:paraId="601B4842"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800.000,00</w:t>
            </w:r>
          </w:p>
        </w:tc>
      </w:tr>
      <w:tr w:rsidR="005D1905" w:rsidRPr="005D1905" w14:paraId="5C652871" w14:textId="77777777" w:rsidTr="005D1905">
        <w:trPr>
          <w:trHeight w:val="480"/>
        </w:trPr>
        <w:tc>
          <w:tcPr>
            <w:tcW w:w="1575" w:type="dxa"/>
            <w:shd w:val="clear" w:color="auto" w:fill="auto"/>
            <w:vAlign w:val="center"/>
          </w:tcPr>
          <w:p w14:paraId="2726D10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72E0AE8" w14:textId="77777777" w:rsidR="005D1905" w:rsidRPr="005D1905" w:rsidRDefault="005D1905" w:rsidP="005D1905">
            <w:pPr>
              <w:pStyle w:val="t-9-8"/>
              <w:spacing w:beforeLines="30" w:before="72" w:beforeAutospacing="0" w:afterLines="30" w:after="72" w:afterAutospacing="0"/>
              <w:jc w:val="both"/>
              <w:rPr>
                <w:bCs/>
                <w:sz w:val="22"/>
                <w:szCs w:val="22"/>
              </w:rPr>
            </w:pPr>
            <w:r w:rsidRPr="005D1905">
              <w:rPr>
                <w:color w:val="000000"/>
                <w:sz w:val="22"/>
                <w:szCs w:val="22"/>
              </w:rPr>
              <w:t>Sredstva su namijenjena samcu ili kućanstvu, korisniku zajamčene minimalne naknade koji se grije na drva kojima će se i u 2021. godini priznati pravo na troškove ogrjeva. Procjena za 2021. godinu, rađena je prema podatcima iz dosadašnjih godina i za očekivati je da će se u 2021. godini za cca 560 korisnika osigurati sredstva u iznosu 1.050,00 kuna po korisniku. Ista se sukladno Odluci Vlade RH,</w:t>
            </w:r>
            <w:r w:rsidRPr="005D1905">
              <w:rPr>
                <w:sz w:val="22"/>
                <w:szCs w:val="22"/>
              </w:rPr>
              <w:t xml:space="preserve"> doznačuju najprije u Proračun Šibensko-kninske županije, a potom ih Županija transferira u IV. kvartalu 2021. godine Gradu Kninu, koji ih isplaćuje krajnjim korisnicima. </w:t>
            </w:r>
          </w:p>
        </w:tc>
      </w:tr>
      <w:tr w:rsidR="005D1905" w:rsidRPr="005D1905" w14:paraId="58067F58" w14:textId="77777777" w:rsidTr="005D1905">
        <w:trPr>
          <w:trHeight w:val="255"/>
        </w:trPr>
        <w:tc>
          <w:tcPr>
            <w:tcW w:w="1575" w:type="dxa"/>
            <w:vMerge w:val="restart"/>
            <w:shd w:val="clear" w:color="auto" w:fill="auto"/>
            <w:vAlign w:val="center"/>
          </w:tcPr>
          <w:p w14:paraId="2FCD5FC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74E112C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Nabava radnih bilježnica za osnovnoškolce</w:t>
            </w:r>
          </w:p>
        </w:tc>
        <w:tc>
          <w:tcPr>
            <w:tcW w:w="2019" w:type="dxa"/>
            <w:shd w:val="clear" w:color="auto" w:fill="auto"/>
            <w:vAlign w:val="center"/>
          </w:tcPr>
          <w:p w14:paraId="7999B421"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18A04868"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7E746997" w14:textId="77777777" w:rsidTr="005D1905">
        <w:trPr>
          <w:trHeight w:val="480"/>
        </w:trPr>
        <w:tc>
          <w:tcPr>
            <w:tcW w:w="1575" w:type="dxa"/>
            <w:vMerge/>
            <w:shd w:val="clear" w:color="auto" w:fill="auto"/>
            <w:vAlign w:val="center"/>
          </w:tcPr>
          <w:p w14:paraId="0C502A57"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7A74F723"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7439E802"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c>
          <w:tcPr>
            <w:tcW w:w="1984" w:type="dxa"/>
            <w:vAlign w:val="center"/>
          </w:tcPr>
          <w:p w14:paraId="6C867CF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r>
      <w:tr w:rsidR="005D1905" w:rsidRPr="005D1905" w14:paraId="6D680AE3" w14:textId="77777777" w:rsidTr="005D1905">
        <w:trPr>
          <w:trHeight w:val="480"/>
        </w:trPr>
        <w:tc>
          <w:tcPr>
            <w:tcW w:w="1575" w:type="dxa"/>
            <w:shd w:val="clear" w:color="auto" w:fill="auto"/>
            <w:vAlign w:val="center"/>
          </w:tcPr>
          <w:p w14:paraId="5303B4A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0371D33" w14:textId="77C74FED"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Grad Knin će i u narednoj školskoj godini, po podnesenom pisanom zahtjevu, financirati nabavu ostalog radnog materijala (radne bilježnice, likovne mape, radni </w:t>
            </w:r>
            <w:r w:rsidR="00B96F89" w:rsidRPr="005D1905">
              <w:rPr>
                <w:rFonts w:ascii="Times New Roman" w:hAnsi="Times New Roman" w:cs="Times New Roman"/>
              </w:rPr>
              <w:t>materijal</w:t>
            </w:r>
            <w:r w:rsidRPr="005D1905">
              <w:rPr>
                <w:rFonts w:ascii="Times New Roman" w:hAnsi="Times New Roman" w:cs="Times New Roman"/>
              </w:rPr>
              <w:t xml:space="preserve"> za tehničku kulturu) za sve osnovnoškolce s područja Grada Knina, koji nastavu pohađaju u dvije kninske osnovne škole.</w:t>
            </w:r>
          </w:p>
        </w:tc>
      </w:tr>
      <w:tr w:rsidR="005D1905" w:rsidRPr="005D1905" w14:paraId="3A0A67D6" w14:textId="77777777" w:rsidTr="005D1905">
        <w:trPr>
          <w:trHeight w:val="255"/>
        </w:trPr>
        <w:tc>
          <w:tcPr>
            <w:tcW w:w="1575" w:type="dxa"/>
            <w:vMerge w:val="restart"/>
            <w:shd w:val="clear" w:color="auto" w:fill="auto"/>
            <w:vAlign w:val="center"/>
          </w:tcPr>
          <w:p w14:paraId="4B768CB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1E022C9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Sufinanciranje adaptacije stanova za mlade obitelji</w:t>
            </w:r>
          </w:p>
        </w:tc>
        <w:tc>
          <w:tcPr>
            <w:tcW w:w="2019" w:type="dxa"/>
            <w:shd w:val="clear" w:color="auto" w:fill="auto"/>
            <w:vAlign w:val="center"/>
          </w:tcPr>
          <w:p w14:paraId="547669D6"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DC718A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7E6C77A" w14:textId="77777777" w:rsidTr="005D1905">
        <w:trPr>
          <w:trHeight w:val="480"/>
        </w:trPr>
        <w:tc>
          <w:tcPr>
            <w:tcW w:w="1575" w:type="dxa"/>
            <w:vMerge/>
            <w:shd w:val="clear" w:color="auto" w:fill="auto"/>
            <w:vAlign w:val="center"/>
          </w:tcPr>
          <w:p w14:paraId="3C3E3F0E"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B05CC69"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87FA73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c>
          <w:tcPr>
            <w:tcW w:w="1984" w:type="dxa"/>
            <w:vAlign w:val="center"/>
          </w:tcPr>
          <w:p w14:paraId="043DF4D8"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350.000,00</w:t>
            </w:r>
          </w:p>
        </w:tc>
      </w:tr>
      <w:tr w:rsidR="005D1905" w:rsidRPr="005D1905" w14:paraId="1E0B28C7" w14:textId="77777777" w:rsidTr="005D1905">
        <w:trPr>
          <w:trHeight w:val="480"/>
        </w:trPr>
        <w:tc>
          <w:tcPr>
            <w:tcW w:w="1575" w:type="dxa"/>
            <w:shd w:val="clear" w:color="auto" w:fill="auto"/>
            <w:vAlign w:val="center"/>
          </w:tcPr>
          <w:p w14:paraId="4B7F785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7437DC4B"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Predviđena sredstva za sufinanciranje adaptacije stanova mladih obitelji namijenjena su za rješavanje stambenog pitanja, koje je, uz posao, jedan od bitnih čimbenika za odluku mladih gdje će nastaviti svoj život. Ovom mjerom nastojati će se olakšati mladim obiteljima  uređenje njihovih stanova i na taj način stvoriti im preduvjete za ostanak u Gradu te će se i u sljedećoj godini nastaviti sa sufinanciranjem adaptacije stanova za mlade obitelji u iznosu od 350.000,00 kuna.</w:t>
            </w:r>
          </w:p>
        </w:tc>
      </w:tr>
    </w:tbl>
    <w:p w14:paraId="2D2813C4" w14:textId="77777777" w:rsidR="005D1905" w:rsidRPr="005D1905" w:rsidRDefault="005D1905" w:rsidP="005D1905">
      <w:pPr>
        <w:spacing w:line="240" w:lineRule="auto"/>
        <w:rPr>
          <w:rFonts w:ascii="Times New Roman" w:hAnsi="Times New Roman" w:cs="Times New Roman"/>
          <w:b/>
          <w:u w:val="single"/>
        </w:rPr>
      </w:pPr>
    </w:p>
    <w:p w14:paraId="716DE4CD"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POTPORE RAZVOJU SPORTA</w:t>
      </w:r>
    </w:p>
    <w:p w14:paraId="1FEF78BF" w14:textId="77777777" w:rsidR="005D1905" w:rsidRPr="005D1905" w:rsidRDefault="005D1905" w:rsidP="005D1905">
      <w:pPr>
        <w:spacing w:line="240" w:lineRule="auto"/>
        <w:rPr>
          <w:rFonts w:ascii="Times New Roman" w:hAnsi="Times New Roman" w:cs="Times New Roman"/>
          <w:b/>
          <w:u w:val="single"/>
        </w:rPr>
      </w:pPr>
    </w:p>
    <w:p w14:paraId="40F7FCFF"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b/>
        </w:rPr>
        <w:t xml:space="preserve">Opći i posebni ciljevi: </w:t>
      </w:r>
    </w:p>
    <w:p w14:paraId="04B192AA" w14:textId="77777777" w:rsidR="005D1905" w:rsidRPr="005D1905" w:rsidRDefault="005D1905" w:rsidP="005D1905">
      <w:pPr>
        <w:pStyle w:val="Bezproreda"/>
        <w:jc w:val="both"/>
        <w:rPr>
          <w:rFonts w:ascii="Times New Roman" w:hAnsi="Times New Roman" w:cs="Times New Roman"/>
          <w:b/>
        </w:rPr>
      </w:pPr>
    </w:p>
    <w:p w14:paraId="2B5436EF" w14:textId="77777777" w:rsidR="005D1905" w:rsidRPr="005D1905" w:rsidRDefault="005D1905" w:rsidP="00B96F89">
      <w:pPr>
        <w:spacing w:line="240" w:lineRule="auto"/>
        <w:jc w:val="both"/>
        <w:rPr>
          <w:rFonts w:ascii="Times New Roman" w:hAnsi="Times New Roman" w:cs="Times New Roman"/>
          <w:color w:val="000000"/>
        </w:rPr>
      </w:pPr>
      <w:r w:rsidRPr="005D1905">
        <w:rPr>
          <w:rFonts w:ascii="Times New Roman" w:hAnsi="Times New Roman" w:cs="Times New Roman"/>
          <w:color w:val="000000"/>
        </w:rPr>
        <w:t>Poticanje i promicanje sporta, provođenje sportskih aktivnosti djece, mladeži i studenata,  djelovanje sportskih udruga, sportskih zajednica i saveza, sportska priprema, domaća i međunarodna natjecanja te opća i posebna zdravstvena zaštita sportaša, zapošljavanje osoba za obavljanje stručnih poslova u sportu, sportsko-rekreacijske aktivnosti građana, sportske aktivnosti osoba s teškoćama u razvoju i osoba s invaliditetom, planiranje, izgradnja, održavanje i korištenje sportskih građevina značajnih za Grad Knin, provođenje i financiranje znanstvenih i razvojnih projekata elaborata i studija u funkciji razvoja sporta.</w:t>
      </w:r>
    </w:p>
    <w:p w14:paraId="58CC4AFC" w14:textId="77777777" w:rsidR="005D1905" w:rsidRPr="005D1905" w:rsidRDefault="005D1905" w:rsidP="005D1905">
      <w:pPr>
        <w:spacing w:line="240" w:lineRule="auto"/>
        <w:rPr>
          <w:rFonts w:ascii="Times New Roman" w:hAnsi="Times New Roman" w:cs="Times New Roman"/>
          <w:b/>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69C62CA2" w14:textId="77777777" w:rsidTr="005D1905">
        <w:trPr>
          <w:trHeight w:val="255"/>
        </w:trPr>
        <w:tc>
          <w:tcPr>
            <w:tcW w:w="1575" w:type="dxa"/>
            <w:vMerge w:val="restart"/>
            <w:shd w:val="clear" w:color="auto" w:fill="auto"/>
            <w:vAlign w:val="center"/>
          </w:tcPr>
          <w:p w14:paraId="30658F6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433BEEF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Zakupnine i najamnine i financiranje Male dvorane</w:t>
            </w:r>
          </w:p>
        </w:tc>
        <w:tc>
          <w:tcPr>
            <w:tcW w:w="2019" w:type="dxa"/>
            <w:shd w:val="clear" w:color="auto" w:fill="auto"/>
            <w:vAlign w:val="center"/>
          </w:tcPr>
          <w:p w14:paraId="6D4B2D3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8121BE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0F886EB8" w14:textId="77777777" w:rsidTr="005D1905">
        <w:trPr>
          <w:trHeight w:val="480"/>
        </w:trPr>
        <w:tc>
          <w:tcPr>
            <w:tcW w:w="1575" w:type="dxa"/>
            <w:vMerge/>
            <w:shd w:val="clear" w:color="auto" w:fill="auto"/>
            <w:vAlign w:val="center"/>
          </w:tcPr>
          <w:p w14:paraId="72AB4573"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F943D9F"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50CC58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150.000,00</w:t>
            </w:r>
          </w:p>
        </w:tc>
        <w:tc>
          <w:tcPr>
            <w:tcW w:w="1984" w:type="dxa"/>
            <w:vAlign w:val="center"/>
          </w:tcPr>
          <w:p w14:paraId="3602411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130.000,00</w:t>
            </w:r>
          </w:p>
        </w:tc>
      </w:tr>
      <w:tr w:rsidR="005D1905" w:rsidRPr="005D1905" w14:paraId="537022E8" w14:textId="77777777" w:rsidTr="005D1905">
        <w:trPr>
          <w:trHeight w:val="480"/>
        </w:trPr>
        <w:tc>
          <w:tcPr>
            <w:tcW w:w="1575" w:type="dxa"/>
            <w:shd w:val="clear" w:color="auto" w:fill="auto"/>
            <w:vAlign w:val="center"/>
          </w:tcPr>
          <w:p w14:paraId="000C4E6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Obrazloženje</w:t>
            </w:r>
          </w:p>
        </w:tc>
        <w:tc>
          <w:tcPr>
            <w:tcW w:w="7512" w:type="dxa"/>
            <w:gridSpan w:val="3"/>
            <w:shd w:val="clear" w:color="auto" w:fill="auto"/>
            <w:vAlign w:val="center"/>
          </w:tcPr>
          <w:p w14:paraId="7327A84A" w14:textId="77777777" w:rsidR="005D1905" w:rsidRPr="005D1905" w:rsidRDefault="005D1905" w:rsidP="005D1905">
            <w:pPr>
              <w:autoSpaceDE w:val="0"/>
              <w:autoSpaceDN w:val="0"/>
              <w:adjustRightInd w:val="0"/>
              <w:spacing w:line="240" w:lineRule="auto"/>
              <w:jc w:val="both"/>
              <w:rPr>
                <w:rFonts w:ascii="Times New Roman" w:hAnsi="Times New Roman" w:cs="Times New Roman"/>
                <w:bCs/>
              </w:rPr>
            </w:pPr>
            <w:r w:rsidRPr="005D1905">
              <w:rPr>
                <w:rFonts w:ascii="Times New Roman" w:hAnsi="Times New Roman" w:cs="Times New Roman"/>
              </w:rPr>
              <w:t xml:space="preserve">Predviđena sredstva namijenjena su za održavanje sportskih dvorana koje koriste sportska društva. </w:t>
            </w:r>
          </w:p>
        </w:tc>
      </w:tr>
      <w:tr w:rsidR="005D1905" w:rsidRPr="005D1905" w14:paraId="2818500F" w14:textId="77777777" w:rsidTr="005D1905">
        <w:trPr>
          <w:trHeight w:val="255"/>
        </w:trPr>
        <w:tc>
          <w:tcPr>
            <w:tcW w:w="1575" w:type="dxa"/>
            <w:vMerge w:val="restart"/>
            <w:shd w:val="clear" w:color="auto" w:fill="auto"/>
            <w:vAlign w:val="center"/>
          </w:tcPr>
          <w:p w14:paraId="395233C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1991D4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Tekuće donacije sportskim društvima, sportske stipendije i nagrade pojedincima</w:t>
            </w:r>
          </w:p>
        </w:tc>
        <w:tc>
          <w:tcPr>
            <w:tcW w:w="2019" w:type="dxa"/>
            <w:shd w:val="clear" w:color="auto" w:fill="auto"/>
            <w:vAlign w:val="center"/>
          </w:tcPr>
          <w:p w14:paraId="0A0416CA"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9EB047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D647FD7" w14:textId="77777777" w:rsidTr="005D1905">
        <w:trPr>
          <w:trHeight w:val="480"/>
        </w:trPr>
        <w:tc>
          <w:tcPr>
            <w:tcW w:w="1575" w:type="dxa"/>
            <w:vMerge/>
            <w:shd w:val="clear" w:color="auto" w:fill="auto"/>
            <w:vAlign w:val="center"/>
          </w:tcPr>
          <w:p w14:paraId="47C413B5"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4834F2CD"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3253797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862.000,00</w:t>
            </w:r>
          </w:p>
        </w:tc>
        <w:tc>
          <w:tcPr>
            <w:tcW w:w="1984" w:type="dxa"/>
            <w:vAlign w:val="center"/>
          </w:tcPr>
          <w:p w14:paraId="47679FA6"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994.000,00</w:t>
            </w:r>
          </w:p>
        </w:tc>
      </w:tr>
      <w:tr w:rsidR="005D1905" w:rsidRPr="005D1905" w14:paraId="63EB81B9" w14:textId="77777777" w:rsidTr="005D1905">
        <w:trPr>
          <w:trHeight w:val="480"/>
        </w:trPr>
        <w:tc>
          <w:tcPr>
            <w:tcW w:w="1575" w:type="dxa"/>
            <w:shd w:val="clear" w:color="auto" w:fill="auto"/>
            <w:vAlign w:val="center"/>
          </w:tcPr>
          <w:p w14:paraId="4389417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03A10424" w14:textId="77777777" w:rsidR="005D1905" w:rsidRPr="005D1905" w:rsidRDefault="005D1905" w:rsidP="005D1905">
            <w:pPr>
              <w:autoSpaceDE w:val="0"/>
              <w:autoSpaceDN w:val="0"/>
              <w:adjustRightInd w:val="0"/>
              <w:spacing w:line="240" w:lineRule="auto"/>
              <w:jc w:val="both"/>
              <w:rPr>
                <w:rFonts w:ascii="Times New Roman" w:hAnsi="Times New Roman" w:cs="Times New Roman"/>
                <w:bCs/>
              </w:rPr>
            </w:pPr>
            <w:r w:rsidRPr="005D1905">
              <w:rPr>
                <w:rFonts w:ascii="Times New Roman" w:hAnsi="Times New Roman" w:cs="Times New Roman"/>
                <w:bCs/>
              </w:rPr>
              <w:t>Predviđena sredstva namijenjena su:</w:t>
            </w:r>
          </w:p>
          <w:p w14:paraId="53289C5D" w14:textId="77777777" w:rsidR="005D1905" w:rsidRPr="005D1905" w:rsidRDefault="005D1905" w:rsidP="00B96F89">
            <w:pPr>
              <w:pStyle w:val="Odlomakpopisa"/>
              <w:autoSpaceDE w:val="0"/>
              <w:autoSpaceDN w:val="0"/>
              <w:adjustRightInd w:val="0"/>
              <w:spacing w:line="240" w:lineRule="auto"/>
              <w:jc w:val="both"/>
              <w:rPr>
                <w:rFonts w:ascii="Times New Roman" w:hAnsi="Times New Roman" w:cs="Times New Roman"/>
              </w:rPr>
            </w:pPr>
            <w:r w:rsidRPr="005D1905">
              <w:rPr>
                <w:rFonts w:ascii="Times New Roman" w:hAnsi="Times New Roman" w:cs="Times New Roman"/>
              </w:rPr>
              <w:t xml:space="preserve">-  financiranju projekata i programa kojima se budu ostvarivale javne potrebe onih sportskih udruga koje se pravovremeno prijave na javni poziv, koji raspisuje Zajednica sportova Grada Knina, za financiranje javnih potreba u području sporta, koje budu ispunjavale uvjete propisane tim javim pozivom </w:t>
            </w:r>
            <w:r w:rsidRPr="005D1905">
              <w:rPr>
                <w:rFonts w:ascii="Times New Roman" w:hAnsi="Times New Roman" w:cs="Times New Roman"/>
                <w:bCs/>
              </w:rPr>
              <w:t xml:space="preserve">i </w:t>
            </w:r>
            <w:r w:rsidRPr="005D1905">
              <w:rPr>
                <w:rFonts w:ascii="Times New Roman" w:hAnsi="Times New Roman" w:cs="Times New Roman"/>
              </w:rPr>
              <w:t>Uredbom o kriterijima, mjerilima i postupcima financiranja i ugovaranja programa i projekata od interesa za opće dobro koje provode udruge, za što je planiran iznos od 850.000,00 kuna</w:t>
            </w:r>
          </w:p>
          <w:p w14:paraId="580379F8" w14:textId="77777777" w:rsidR="005D1905" w:rsidRPr="005D1905" w:rsidRDefault="005D1905" w:rsidP="00B96F89">
            <w:pPr>
              <w:autoSpaceDE w:val="0"/>
              <w:autoSpaceDN w:val="0"/>
              <w:adjustRightInd w:val="0"/>
              <w:spacing w:line="240" w:lineRule="auto"/>
              <w:ind w:left="720"/>
              <w:jc w:val="both"/>
              <w:rPr>
                <w:rFonts w:ascii="Times New Roman" w:hAnsi="Times New Roman" w:cs="Times New Roman"/>
              </w:rPr>
            </w:pPr>
            <w:r w:rsidRPr="005D1905">
              <w:rPr>
                <w:rFonts w:ascii="Times New Roman" w:hAnsi="Times New Roman" w:cs="Times New Roman"/>
              </w:rPr>
              <w:t>- za nagrade sportskim radnicima po osnovu ostvarenih iznimnih rezultata u sportu, planiran je iznos od 30.000,00 kuna</w:t>
            </w:r>
          </w:p>
          <w:p w14:paraId="186B054C" w14:textId="77777777" w:rsidR="005D1905" w:rsidRPr="005D1905" w:rsidRDefault="005D1905" w:rsidP="00B96F89">
            <w:pPr>
              <w:spacing w:line="240" w:lineRule="auto"/>
              <w:ind w:left="720"/>
              <w:jc w:val="both"/>
              <w:rPr>
                <w:rFonts w:ascii="Times New Roman" w:hAnsi="Times New Roman" w:cs="Times New Roman"/>
                <w:bCs/>
              </w:rPr>
            </w:pPr>
            <w:r w:rsidRPr="005D1905">
              <w:rPr>
                <w:rFonts w:ascii="Times New Roman" w:hAnsi="Times New Roman" w:cs="Times New Roman"/>
                <w:bCs/>
              </w:rPr>
              <w:t>- iznos od 84.000,00 kuna namijenjen je za sportske stipendije, od čega je iznos od 16.800,00 kuna namijenjen za stipendije kojih je isplata započeta u travnju 2020. godine, dok će iznos od 67.200,00 kuna, sukladno Pravilniku o dodjeli sportskih stipendija sportašima Grada Knina, biti dodijeljen temeljem raspisanog javnog natječaja početkom 2021. godine,</w:t>
            </w:r>
          </w:p>
          <w:p w14:paraId="5CB70528" w14:textId="77777777" w:rsidR="005D1905" w:rsidRPr="005D1905" w:rsidRDefault="005D1905" w:rsidP="00B96F89">
            <w:pPr>
              <w:spacing w:line="240" w:lineRule="auto"/>
              <w:ind w:left="720"/>
              <w:jc w:val="both"/>
              <w:rPr>
                <w:rFonts w:ascii="Times New Roman" w:hAnsi="Times New Roman" w:cs="Times New Roman"/>
                <w:b/>
                <w:u w:val="single"/>
              </w:rPr>
            </w:pPr>
            <w:r w:rsidRPr="005D1905">
              <w:rPr>
                <w:rFonts w:ascii="Times New Roman" w:hAnsi="Times New Roman" w:cs="Times New Roman"/>
                <w:bCs/>
              </w:rPr>
              <w:t xml:space="preserve">- </w:t>
            </w:r>
            <w:r w:rsidRPr="005D1905">
              <w:rPr>
                <w:rFonts w:ascii="Times New Roman" w:hAnsi="Times New Roman" w:cs="Times New Roman"/>
              </w:rPr>
              <w:t xml:space="preserve">za edukaciju trenera u sportovima za pojedince i sportske kolektive, u sklopu ovoga Programa, Grad Knin predviđa sredstva u iznosu od 30.0000,00 kuna.                                           </w:t>
            </w:r>
          </w:p>
          <w:p w14:paraId="744DB37C" w14:textId="77777777" w:rsidR="005D1905" w:rsidRPr="005D1905" w:rsidRDefault="005D1905" w:rsidP="005D1905">
            <w:pPr>
              <w:spacing w:line="240" w:lineRule="auto"/>
              <w:ind w:left="720"/>
              <w:rPr>
                <w:rFonts w:ascii="Times New Roman" w:hAnsi="Times New Roman" w:cs="Times New Roman"/>
                <w:bCs/>
              </w:rPr>
            </w:pPr>
          </w:p>
        </w:tc>
      </w:tr>
      <w:tr w:rsidR="005D1905" w:rsidRPr="005D1905" w14:paraId="0358CAF7" w14:textId="77777777" w:rsidTr="005D1905">
        <w:trPr>
          <w:trHeight w:val="480"/>
        </w:trPr>
        <w:tc>
          <w:tcPr>
            <w:tcW w:w="1575" w:type="dxa"/>
            <w:shd w:val="clear" w:color="auto" w:fill="auto"/>
            <w:vAlign w:val="center"/>
          </w:tcPr>
          <w:p w14:paraId="5CDC82C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1291EDB4" w14:textId="77777777" w:rsidR="005D1905" w:rsidRPr="005D1905" w:rsidRDefault="005D1905" w:rsidP="005D1905">
            <w:pPr>
              <w:autoSpaceDE w:val="0"/>
              <w:autoSpaceDN w:val="0"/>
              <w:adjustRightInd w:val="0"/>
              <w:spacing w:line="240" w:lineRule="auto"/>
              <w:jc w:val="both"/>
              <w:rPr>
                <w:rFonts w:ascii="Times New Roman" w:hAnsi="Times New Roman" w:cs="Times New Roman"/>
                <w:bCs/>
              </w:rPr>
            </w:pPr>
            <w:r w:rsidRPr="005D1905">
              <w:rPr>
                <w:rFonts w:ascii="Times New Roman" w:hAnsi="Times New Roman" w:cs="Times New Roman"/>
                <w:bCs/>
              </w:rPr>
              <w:t>Financiranje što većeg broja sportskih društava. Kao pokazatelj uspješnosti bit će broj financiranih sportskih društava u odnosu na isto razdoblje u 2020. godini.</w:t>
            </w:r>
          </w:p>
        </w:tc>
      </w:tr>
      <w:tr w:rsidR="005D1905" w:rsidRPr="005D1905" w14:paraId="6E310EB3" w14:textId="77777777" w:rsidTr="005D1905">
        <w:trPr>
          <w:trHeight w:val="255"/>
        </w:trPr>
        <w:tc>
          <w:tcPr>
            <w:tcW w:w="1575" w:type="dxa"/>
            <w:vMerge w:val="restart"/>
            <w:shd w:val="clear" w:color="auto" w:fill="auto"/>
            <w:vAlign w:val="center"/>
          </w:tcPr>
          <w:p w14:paraId="41F2EEB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1FBDD6B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Sportske manifestacije i izvanredni troškovi za sportske aktivnosti</w:t>
            </w:r>
          </w:p>
        </w:tc>
        <w:tc>
          <w:tcPr>
            <w:tcW w:w="2019" w:type="dxa"/>
            <w:shd w:val="clear" w:color="auto" w:fill="auto"/>
            <w:vAlign w:val="center"/>
          </w:tcPr>
          <w:p w14:paraId="50E36B7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3F9FBD61"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06C8B358" w14:textId="77777777" w:rsidTr="005D1905">
        <w:trPr>
          <w:trHeight w:val="480"/>
        </w:trPr>
        <w:tc>
          <w:tcPr>
            <w:tcW w:w="1575" w:type="dxa"/>
            <w:vMerge/>
            <w:shd w:val="clear" w:color="auto" w:fill="auto"/>
            <w:vAlign w:val="center"/>
          </w:tcPr>
          <w:p w14:paraId="6B0DC869"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0ACE46D4"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267FEF09"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80.000,00</w:t>
            </w:r>
          </w:p>
        </w:tc>
        <w:tc>
          <w:tcPr>
            <w:tcW w:w="1984" w:type="dxa"/>
            <w:vAlign w:val="center"/>
          </w:tcPr>
          <w:p w14:paraId="1501F2B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140.000,00</w:t>
            </w:r>
          </w:p>
        </w:tc>
      </w:tr>
      <w:tr w:rsidR="005D1905" w:rsidRPr="005D1905" w14:paraId="5436AAFD" w14:textId="77777777" w:rsidTr="005D1905">
        <w:trPr>
          <w:trHeight w:val="480"/>
        </w:trPr>
        <w:tc>
          <w:tcPr>
            <w:tcW w:w="1575" w:type="dxa"/>
            <w:shd w:val="clear" w:color="auto" w:fill="auto"/>
            <w:vAlign w:val="center"/>
          </w:tcPr>
          <w:p w14:paraId="5C94E32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6DC15A1" w14:textId="77777777" w:rsidR="005D1905" w:rsidRPr="005D1905" w:rsidRDefault="005D1905" w:rsidP="005D1905">
            <w:pPr>
              <w:spacing w:line="240" w:lineRule="auto"/>
              <w:rPr>
                <w:rFonts w:ascii="Times New Roman" w:hAnsi="Times New Roman" w:cs="Times New Roman"/>
                <w:bCs/>
              </w:rPr>
            </w:pPr>
            <w:r w:rsidRPr="005D1905">
              <w:rPr>
                <w:rFonts w:ascii="Times New Roman" w:hAnsi="Times New Roman" w:cs="Times New Roman"/>
                <w:bCs/>
              </w:rPr>
              <w:t xml:space="preserve">Sredstva su predviđena za trošak participacije u organizaciji sportskih manifestacija značajnih za Grad Knin, u planiranom iznosu od 100.000,00 kuna te za izvanredne troškove nastale po osnovu ostvarenih iznimnih rezultata u sportskim aktivnostima, za koje namjene je planiran iznos od 40.000,00 kuna. </w:t>
            </w:r>
          </w:p>
        </w:tc>
      </w:tr>
      <w:tr w:rsidR="005D1905" w:rsidRPr="005D1905" w14:paraId="4C215E9E" w14:textId="77777777" w:rsidTr="005D1905">
        <w:trPr>
          <w:trHeight w:val="480"/>
        </w:trPr>
        <w:tc>
          <w:tcPr>
            <w:tcW w:w="1575" w:type="dxa"/>
            <w:shd w:val="clear" w:color="auto" w:fill="auto"/>
            <w:vAlign w:val="center"/>
          </w:tcPr>
          <w:p w14:paraId="504A7C2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5489F8FA" w14:textId="77777777" w:rsidR="005D1905" w:rsidRPr="005D1905" w:rsidRDefault="005D1905" w:rsidP="005D1905">
            <w:pPr>
              <w:spacing w:line="240" w:lineRule="auto"/>
              <w:rPr>
                <w:rFonts w:ascii="Times New Roman" w:hAnsi="Times New Roman" w:cs="Times New Roman"/>
                <w:bCs/>
              </w:rPr>
            </w:pPr>
            <w:r w:rsidRPr="005D1905">
              <w:rPr>
                <w:rFonts w:ascii="Times New Roman" w:hAnsi="Times New Roman" w:cs="Times New Roman"/>
                <w:bCs/>
              </w:rPr>
              <w:t>Financiranje što većeg broja sportskih manifestacija. Kao pokazatelj uspješnosti bit će broj ostvarenih sportskih manifestacija.</w:t>
            </w:r>
          </w:p>
        </w:tc>
      </w:tr>
      <w:tr w:rsidR="005D1905" w:rsidRPr="005D1905" w14:paraId="1B01C565" w14:textId="77777777" w:rsidTr="005D1905">
        <w:trPr>
          <w:trHeight w:val="255"/>
        </w:trPr>
        <w:tc>
          <w:tcPr>
            <w:tcW w:w="1575" w:type="dxa"/>
            <w:vMerge w:val="restart"/>
            <w:shd w:val="clear" w:color="auto" w:fill="auto"/>
            <w:vAlign w:val="center"/>
          </w:tcPr>
          <w:p w14:paraId="09DE1DF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930B0D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Kapitalna donacija Zajednici sportova za suradnju sa HOO</w:t>
            </w:r>
          </w:p>
        </w:tc>
        <w:tc>
          <w:tcPr>
            <w:tcW w:w="2019" w:type="dxa"/>
            <w:shd w:val="clear" w:color="auto" w:fill="auto"/>
            <w:vAlign w:val="center"/>
          </w:tcPr>
          <w:p w14:paraId="4BFC608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C10C928"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26607E4" w14:textId="77777777" w:rsidTr="005D1905">
        <w:trPr>
          <w:trHeight w:val="480"/>
        </w:trPr>
        <w:tc>
          <w:tcPr>
            <w:tcW w:w="1575" w:type="dxa"/>
            <w:vMerge/>
            <w:shd w:val="clear" w:color="auto" w:fill="auto"/>
            <w:vAlign w:val="center"/>
          </w:tcPr>
          <w:p w14:paraId="2DFE8092"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17972274"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1C11859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c>
          <w:tcPr>
            <w:tcW w:w="1984" w:type="dxa"/>
            <w:vAlign w:val="center"/>
          </w:tcPr>
          <w:p w14:paraId="673E0C2D"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70.000,00</w:t>
            </w:r>
          </w:p>
        </w:tc>
      </w:tr>
      <w:tr w:rsidR="005D1905" w:rsidRPr="005D1905" w14:paraId="7FE6E5DD" w14:textId="77777777" w:rsidTr="005D1905">
        <w:trPr>
          <w:trHeight w:val="480"/>
        </w:trPr>
        <w:tc>
          <w:tcPr>
            <w:tcW w:w="1575" w:type="dxa"/>
            <w:shd w:val="clear" w:color="auto" w:fill="auto"/>
            <w:vAlign w:val="center"/>
          </w:tcPr>
          <w:p w14:paraId="2F49A51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374F7FCE" w14:textId="77777777" w:rsidR="005D1905" w:rsidRPr="005D1905" w:rsidRDefault="005D1905" w:rsidP="005D1905">
            <w:pPr>
              <w:spacing w:line="240" w:lineRule="auto"/>
              <w:rPr>
                <w:rFonts w:ascii="Times New Roman" w:hAnsi="Times New Roman" w:cs="Times New Roman"/>
                <w:bCs/>
              </w:rPr>
            </w:pPr>
            <w:r w:rsidRPr="005D1905">
              <w:rPr>
                <w:rFonts w:ascii="Times New Roman" w:hAnsi="Times New Roman" w:cs="Times New Roman"/>
              </w:rPr>
              <w:t>Predviđena sredstva namijenjena su za suradnju  Zajednice sportova Grada Knina s Hrvatskim olimpijskim odborom, u cilju promoviranja načela razvitka olimpizma i sporta.</w:t>
            </w:r>
          </w:p>
        </w:tc>
      </w:tr>
    </w:tbl>
    <w:p w14:paraId="580D3BEE" w14:textId="77777777" w:rsidR="005D1905" w:rsidRPr="005D1905" w:rsidRDefault="005D1905" w:rsidP="005D1905">
      <w:pPr>
        <w:spacing w:line="240" w:lineRule="auto"/>
        <w:rPr>
          <w:rFonts w:ascii="Times New Roman" w:hAnsi="Times New Roman" w:cs="Times New Roman"/>
          <w:b/>
          <w:u w:val="single"/>
        </w:rPr>
      </w:pPr>
    </w:p>
    <w:p w14:paraId="0EC101FD" w14:textId="77777777" w:rsidR="005D1905" w:rsidRPr="005D1905" w:rsidRDefault="005D1905" w:rsidP="005D1905">
      <w:pPr>
        <w:spacing w:line="240" w:lineRule="auto"/>
        <w:rPr>
          <w:rFonts w:ascii="Times New Roman" w:hAnsi="Times New Roman" w:cs="Times New Roman"/>
          <w:b/>
        </w:rPr>
      </w:pPr>
    </w:p>
    <w:p w14:paraId="1D76094D"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lastRenderedPageBreak/>
        <w:t>Program: OPĆE  JAVNE POTREBE U PREDŠKOLSKOM ODGOJU, ŠKOLSTVU</w:t>
      </w:r>
    </w:p>
    <w:p w14:paraId="544F7FE6"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 xml:space="preserve">                  I VISOKOM OBRAZOVANJU</w:t>
      </w:r>
    </w:p>
    <w:p w14:paraId="08EA8BDA" w14:textId="77777777" w:rsidR="005D1905" w:rsidRPr="005D1905" w:rsidRDefault="005D1905" w:rsidP="005D1905">
      <w:pPr>
        <w:spacing w:line="240" w:lineRule="auto"/>
        <w:rPr>
          <w:rFonts w:ascii="Times New Roman" w:hAnsi="Times New Roman" w:cs="Times New Roman"/>
          <w:b/>
        </w:rPr>
      </w:pPr>
    </w:p>
    <w:p w14:paraId="2903CFE3"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b/>
        </w:rPr>
        <w:t xml:space="preserve">Opći i posebni ciljevi: </w:t>
      </w:r>
    </w:p>
    <w:p w14:paraId="124AF8F5" w14:textId="77777777" w:rsidR="005D1905" w:rsidRPr="005D1905" w:rsidRDefault="005D1905" w:rsidP="005D1905">
      <w:pPr>
        <w:pStyle w:val="Bezproreda"/>
        <w:jc w:val="both"/>
        <w:rPr>
          <w:rFonts w:ascii="Times New Roman" w:hAnsi="Times New Roman" w:cs="Times New Roman"/>
          <w:b/>
        </w:rPr>
      </w:pPr>
    </w:p>
    <w:p w14:paraId="613D7909" w14:textId="77777777" w:rsidR="005D1905" w:rsidRPr="005D1905" w:rsidRDefault="005D1905" w:rsidP="005D1905">
      <w:pPr>
        <w:pStyle w:val="Bezproreda"/>
        <w:jc w:val="both"/>
        <w:rPr>
          <w:rFonts w:ascii="Times New Roman" w:hAnsi="Times New Roman" w:cs="Times New Roman"/>
        </w:rPr>
      </w:pPr>
      <w:r w:rsidRPr="005D1905">
        <w:rPr>
          <w:rFonts w:ascii="Times New Roman" w:hAnsi="Times New Roman" w:cs="Times New Roman"/>
        </w:rPr>
        <w:t>Osigurati uvjete za aktivnosti u obrazovanju, kojima se nastoji pridonijeti  ostanku mladih obitelji u Gradu, što je dugoročni interes Grada Knina i zajednice u cjelini, posebice stvaranje uvjeta kojima će se promovirati značaj obrazovanja za mlade.</w:t>
      </w:r>
    </w:p>
    <w:p w14:paraId="0E594AA7" w14:textId="77777777" w:rsidR="005D1905" w:rsidRPr="005D1905" w:rsidRDefault="005D1905" w:rsidP="005D1905">
      <w:pPr>
        <w:pStyle w:val="Bezproreda"/>
        <w:jc w:val="both"/>
        <w:rPr>
          <w:rFonts w:ascii="Times New Roman" w:hAnsi="Times New Roman" w:cs="Times New Roman"/>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5E8C02AA" w14:textId="77777777" w:rsidTr="005D1905">
        <w:trPr>
          <w:trHeight w:val="255"/>
        </w:trPr>
        <w:tc>
          <w:tcPr>
            <w:tcW w:w="1575" w:type="dxa"/>
            <w:vMerge w:val="restart"/>
            <w:shd w:val="clear" w:color="auto" w:fill="auto"/>
            <w:vAlign w:val="center"/>
          </w:tcPr>
          <w:p w14:paraId="1291B03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7A22667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Prijevoz predškolske djece</w:t>
            </w:r>
          </w:p>
        </w:tc>
        <w:tc>
          <w:tcPr>
            <w:tcW w:w="2019" w:type="dxa"/>
            <w:shd w:val="clear" w:color="auto" w:fill="auto"/>
            <w:vAlign w:val="center"/>
          </w:tcPr>
          <w:p w14:paraId="14C151A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76526BD"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47735A4E" w14:textId="77777777" w:rsidTr="005D1905">
        <w:trPr>
          <w:trHeight w:val="480"/>
        </w:trPr>
        <w:tc>
          <w:tcPr>
            <w:tcW w:w="1575" w:type="dxa"/>
            <w:vMerge/>
            <w:shd w:val="clear" w:color="auto" w:fill="auto"/>
            <w:vAlign w:val="center"/>
          </w:tcPr>
          <w:p w14:paraId="3C4F2413"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4327D175"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99B463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w:t>
            </w:r>
          </w:p>
        </w:tc>
        <w:tc>
          <w:tcPr>
            <w:tcW w:w="1984" w:type="dxa"/>
            <w:vAlign w:val="center"/>
          </w:tcPr>
          <w:p w14:paraId="04E1046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w:t>
            </w:r>
          </w:p>
        </w:tc>
      </w:tr>
      <w:tr w:rsidR="005D1905" w:rsidRPr="005D1905" w14:paraId="757D26E2" w14:textId="77777777" w:rsidTr="005D1905">
        <w:trPr>
          <w:trHeight w:val="480"/>
        </w:trPr>
        <w:tc>
          <w:tcPr>
            <w:tcW w:w="1575" w:type="dxa"/>
            <w:shd w:val="clear" w:color="auto" w:fill="auto"/>
            <w:vAlign w:val="center"/>
          </w:tcPr>
          <w:p w14:paraId="2F5C4F9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0365DA87"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Predviđena sredstva se odnose na osiguravanje prijevoza predškolske djece za potrebe pohađanja obveznog programa </w:t>
            </w:r>
            <w:proofErr w:type="spellStart"/>
            <w:r w:rsidRPr="005D1905">
              <w:rPr>
                <w:rFonts w:ascii="Times New Roman" w:hAnsi="Times New Roman" w:cs="Times New Roman"/>
              </w:rPr>
              <w:t>predškole</w:t>
            </w:r>
            <w:proofErr w:type="spellEnd"/>
            <w:r w:rsidRPr="005D1905">
              <w:rPr>
                <w:rFonts w:ascii="Times New Roman" w:hAnsi="Times New Roman" w:cs="Times New Roman"/>
              </w:rPr>
              <w:t xml:space="preserve"> sukladno Zakonu o predškolskom odgoju i obrazovanju.</w:t>
            </w:r>
          </w:p>
        </w:tc>
      </w:tr>
      <w:tr w:rsidR="005D1905" w:rsidRPr="005D1905" w14:paraId="71A1BD83" w14:textId="77777777" w:rsidTr="005D1905">
        <w:trPr>
          <w:trHeight w:val="255"/>
        </w:trPr>
        <w:tc>
          <w:tcPr>
            <w:tcW w:w="1575" w:type="dxa"/>
            <w:vMerge w:val="restart"/>
            <w:shd w:val="clear" w:color="auto" w:fill="auto"/>
            <w:vAlign w:val="center"/>
          </w:tcPr>
          <w:p w14:paraId="6FB16F1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04FF474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Financiranje cijene prijevoza učenika srednjih škola</w:t>
            </w:r>
          </w:p>
        </w:tc>
        <w:tc>
          <w:tcPr>
            <w:tcW w:w="2019" w:type="dxa"/>
            <w:shd w:val="clear" w:color="auto" w:fill="auto"/>
            <w:vAlign w:val="center"/>
          </w:tcPr>
          <w:p w14:paraId="505F4AA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2C1031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25E5A383" w14:textId="77777777" w:rsidTr="005D1905">
        <w:trPr>
          <w:trHeight w:val="480"/>
        </w:trPr>
        <w:tc>
          <w:tcPr>
            <w:tcW w:w="1575" w:type="dxa"/>
            <w:vMerge/>
            <w:shd w:val="clear" w:color="auto" w:fill="auto"/>
            <w:vAlign w:val="center"/>
          </w:tcPr>
          <w:p w14:paraId="64F0312A"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D9B0BB8"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701D8E86"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125.000,00</w:t>
            </w:r>
          </w:p>
        </w:tc>
        <w:tc>
          <w:tcPr>
            <w:tcW w:w="1984" w:type="dxa"/>
            <w:vAlign w:val="center"/>
          </w:tcPr>
          <w:p w14:paraId="38F18E1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125.000,00</w:t>
            </w:r>
          </w:p>
        </w:tc>
      </w:tr>
      <w:tr w:rsidR="005D1905" w:rsidRPr="005D1905" w14:paraId="03707B67" w14:textId="77777777" w:rsidTr="005D1905">
        <w:trPr>
          <w:trHeight w:val="480"/>
        </w:trPr>
        <w:tc>
          <w:tcPr>
            <w:tcW w:w="1575" w:type="dxa"/>
            <w:shd w:val="clear" w:color="auto" w:fill="auto"/>
            <w:vAlign w:val="center"/>
          </w:tcPr>
          <w:p w14:paraId="75BE9C2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C7A3E0B" w14:textId="77777777" w:rsidR="005D1905" w:rsidRPr="005D1905" w:rsidRDefault="005D1905" w:rsidP="005D1905">
            <w:pPr>
              <w:tabs>
                <w:tab w:val="left" w:pos="720"/>
              </w:tabs>
              <w:spacing w:line="240" w:lineRule="auto"/>
              <w:jc w:val="both"/>
              <w:rPr>
                <w:rFonts w:ascii="Times New Roman" w:hAnsi="Times New Roman" w:cs="Times New Roman"/>
                <w:b/>
                <w:i/>
              </w:rPr>
            </w:pPr>
            <w:r w:rsidRPr="005D1905">
              <w:rPr>
                <w:rFonts w:ascii="Times New Roman" w:hAnsi="Times New Roman" w:cs="Times New Roman"/>
              </w:rPr>
              <w:t>Grad Knin će i tijekom 2021. godine nastaviti sufinancirati cijenu prijevoza učenika srednjih škola iz Golubića s 40.000,00 kuna, dok će s 85.000,00 kuna sufinancirati cijenu prijevoza srednjoškolaca s područja Grada koji nastavu pohađaju u Šibeniku.</w:t>
            </w:r>
            <w:r w:rsidRPr="005D1905">
              <w:rPr>
                <w:rFonts w:ascii="Times New Roman" w:hAnsi="Times New Roman" w:cs="Times New Roman"/>
              </w:rPr>
              <w:tab/>
            </w:r>
            <w:r w:rsidRPr="005D1905">
              <w:rPr>
                <w:rFonts w:ascii="Times New Roman" w:hAnsi="Times New Roman" w:cs="Times New Roman"/>
                <w:b/>
                <w:i/>
              </w:rPr>
              <w:t xml:space="preserve">  </w:t>
            </w:r>
          </w:p>
          <w:p w14:paraId="68AB01C9" w14:textId="77777777" w:rsidR="005D1905" w:rsidRPr="005D1905" w:rsidRDefault="005D1905" w:rsidP="005D1905">
            <w:pPr>
              <w:spacing w:line="240" w:lineRule="auto"/>
              <w:jc w:val="both"/>
              <w:rPr>
                <w:rFonts w:ascii="Times New Roman" w:hAnsi="Times New Roman" w:cs="Times New Roman"/>
                <w:bCs/>
              </w:rPr>
            </w:pPr>
          </w:p>
        </w:tc>
      </w:tr>
      <w:tr w:rsidR="005D1905" w:rsidRPr="005D1905" w14:paraId="331FBE7C" w14:textId="77777777" w:rsidTr="005D1905">
        <w:trPr>
          <w:trHeight w:val="480"/>
        </w:trPr>
        <w:tc>
          <w:tcPr>
            <w:tcW w:w="1575" w:type="dxa"/>
            <w:shd w:val="clear" w:color="auto" w:fill="auto"/>
            <w:vAlign w:val="center"/>
          </w:tcPr>
          <w:p w14:paraId="0D3AC9C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235C9DD5"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Sufinanciranje prijevoza svim učenicima srednjih škola sa područja Grada Knina.</w:t>
            </w:r>
          </w:p>
        </w:tc>
      </w:tr>
      <w:tr w:rsidR="005D1905" w:rsidRPr="005D1905" w14:paraId="63EC268D" w14:textId="77777777" w:rsidTr="005D1905">
        <w:trPr>
          <w:trHeight w:val="255"/>
        </w:trPr>
        <w:tc>
          <w:tcPr>
            <w:tcW w:w="1575" w:type="dxa"/>
            <w:vMerge w:val="restart"/>
            <w:shd w:val="clear" w:color="auto" w:fill="auto"/>
            <w:vAlign w:val="center"/>
          </w:tcPr>
          <w:p w14:paraId="7311F1C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1276381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Donacija osnovnim školama za </w:t>
            </w:r>
          </w:p>
          <w:p w14:paraId="5C53871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udžbenike učenicima</w:t>
            </w:r>
          </w:p>
        </w:tc>
        <w:tc>
          <w:tcPr>
            <w:tcW w:w="2019" w:type="dxa"/>
            <w:shd w:val="clear" w:color="auto" w:fill="auto"/>
            <w:vAlign w:val="center"/>
          </w:tcPr>
          <w:p w14:paraId="0B71DC3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A1ADF1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34B1F79" w14:textId="77777777" w:rsidTr="005D1905">
        <w:trPr>
          <w:trHeight w:val="480"/>
        </w:trPr>
        <w:tc>
          <w:tcPr>
            <w:tcW w:w="1575" w:type="dxa"/>
            <w:vMerge/>
            <w:shd w:val="clear" w:color="auto" w:fill="auto"/>
            <w:vAlign w:val="center"/>
          </w:tcPr>
          <w:p w14:paraId="758FE2D6"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BFE0FFF"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4CB884F9"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w:t>
            </w:r>
          </w:p>
        </w:tc>
        <w:tc>
          <w:tcPr>
            <w:tcW w:w="1984" w:type="dxa"/>
            <w:vAlign w:val="center"/>
          </w:tcPr>
          <w:p w14:paraId="5DD22E6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w:t>
            </w:r>
          </w:p>
        </w:tc>
      </w:tr>
      <w:tr w:rsidR="005D1905" w:rsidRPr="005D1905" w14:paraId="63A47F14" w14:textId="77777777" w:rsidTr="005D1905">
        <w:trPr>
          <w:trHeight w:val="480"/>
        </w:trPr>
        <w:tc>
          <w:tcPr>
            <w:tcW w:w="1575" w:type="dxa"/>
            <w:shd w:val="clear" w:color="auto" w:fill="auto"/>
            <w:vAlign w:val="center"/>
          </w:tcPr>
          <w:p w14:paraId="5403610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0AE8EAE"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Grad Knin ovim Programom osigurava sredstva za udžbenike za učenike osnovnih škola u Kninu koji pohađaju nastavu po posebnom programu, odnosno za učenike s teškoćama u razvoju.</w:t>
            </w:r>
          </w:p>
        </w:tc>
      </w:tr>
      <w:tr w:rsidR="005D1905" w:rsidRPr="005D1905" w14:paraId="07D39C68" w14:textId="77777777" w:rsidTr="005D1905">
        <w:trPr>
          <w:trHeight w:val="255"/>
        </w:trPr>
        <w:tc>
          <w:tcPr>
            <w:tcW w:w="1575" w:type="dxa"/>
            <w:vMerge w:val="restart"/>
            <w:shd w:val="clear" w:color="auto" w:fill="auto"/>
            <w:vAlign w:val="center"/>
          </w:tcPr>
          <w:p w14:paraId="39DF1EE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FB0581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Donacije za školstvo</w:t>
            </w:r>
          </w:p>
        </w:tc>
        <w:tc>
          <w:tcPr>
            <w:tcW w:w="2019" w:type="dxa"/>
            <w:shd w:val="clear" w:color="auto" w:fill="auto"/>
            <w:vAlign w:val="center"/>
          </w:tcPr>
          <w:p w14:paraId="6B30F0C1"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4F90F9F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2F61D810" w14:textId="77777777" w:rsidTr="005D1905">
        <w:trPr>
          <w:trHeight w:val="480"/>
        </w:trPr>
        <w:tc>
          <w:tcPr>
            <w:tcW w:w="1575" w:type="dxa"/>
            <w:vMerge/>
            <w:shd w:val="clear" w:color="auto" w:fill="auto"/>
            <w:vAlign w:val="center"/>
          </w:tcPr>
          <w:p w14:paraId="5C24036B"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CA3FE34"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A5C050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200.000,00</w:t>
            </w:r>
          </w:p>
        </w:tc>
        <w:tc>
          <w:tcPr>
            <w:tcW w:w="1984" w:type="dxa"/>
            <w:vAlign w:val="center"/>
          </w:tcPr>
          <w:p w14:paraId="6739CC5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300.000,00</w:t>
            </w:r>
          </w:p>
        </w:tc>
      </w:tr>
      <w:tr w:rsidR="005D1905" w:rsidRPr="005D1905" w14:paraId="2C670307" w14:textId="77777777" w:rsidTr="005D1905">
        <w:trPr>
          <w:trHeight w:val="480"/>
        </w:trPr>
        <w:tc>
          <w:tcPr>
            <w:tcW w:w="1575" w:type="dxa"/>
            <w:shd w:val="clear" w:color="auto" w:fill="auto"/>
            <w:vAlign w:val="center"/>
          </w:tcPr>
          <w:p w14:paraId="57AAB43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4AD0194A"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U cilju razvijanja osnovnih i srednjoškolskih školskih ustanova, Grad je predvidio sredstva kojima će doprinijeti razvoju istih, kao i razvijanju obrazovanja u cijelosti te su planirana sredstva u odnosu na tekuću godinu povećana za 100.000,00 kuna.</w:t>
            </w:r>
          </w:p>
        </w:tc>
      </w:tr>
      <w:tr w:rsidR="005D1905" w:rsidRPr="005D1905" w14:paraId="38736B5A" w14:textId="77777777" w:rsidTr="005D1905">
        <w:trPr>
          <w:trHeight w:val="255"/>
        </w:trPr>
        <w:tc>
          <w:tcPr>
            <w:tcW w:w="1575" w:type="dxa"/>
            <w:vMerge w:val="restart"/>
            <w:shd w:val="clear" w:color="auto" w:fill="auto"/>
            <w:vAlign w:val="center"/>
          </w:tcPr>
          <w:p w14:paraId="1D6898E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0BF207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Edukacija za novootvoreni studij</w:t>
            </w:r>
          </w:p>
        </w:tc>
        <w:tc>
          <w:tcPr>
            <w:tcW w:w="2019" w:type="dxa"/>
            <w:shd w:val="clear" w:color="auto" w:fill="auto"/>
            <w:vAlign w:val="center"/>
          </w:tcPr>
          <w:p w14:paraId="4F4CB4A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4CBAE1C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47B0D5E" w14:textId="77777777" w:rsidTr="005D1905">
        <w:trPr>
          <w:trHeight w:val="480"/>
        </w:trPr>
        <w:tc>
          <w:tcPr>
            <w:tcW w:w="1575" w:type="dxa"/>
            <w:vMerge/>
            <w:shd w:val="clear" w:color="auto" w:fill="auto"/>
            <w:vAlign w:val="center"/>
          </w:tcPr>
          <w:p w14:paraId="3EEA250D"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79C36E5"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7EF2BA7E"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c>
          <w:tcPr>
            <w:tcW w:w="1984" w:type="dxa"/>
            <w:vAlign w:val="center"/>
          </w:tcPr>
          <w:p w14:paraId="40E962A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500.000,00</w:t>
            </w:r>
          </w:p>
        </w:tc>
      </w:tr>
      <w:tr w:rsidR="005D1905" w:rsidRPr="005D1905" w14:paraId="604D8C0F" w14:textId="77777777" w:rsidTr="005D1905">
        <w:trPr>
          <w:trHeight w:val="480"/>
        </w:trPr>
        <w:tc>
          <w:tcPr>
            <w:tcW w:w="1575" w:type="dxa"/>
            <w:shd w:val="clear" w:color="auto" w:fill="auto"/>
            <w:vAlign w:val="center"/>
          </w:tcPr>
          <w:p w14:paraId="0FBCA16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28970A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Kao rezultat potpisanog Sporazuma o suradnji sa Sveučilištem u Zagrebu, koji je potpisan 21. svibnja 2019. godine te inicijativi Grada Knina prema Pravnom fakultetu Sveučilišta u Zagrebu, započete su pripreme na realizaciji studijskog programa koji bi trebao biti na razini stručnog diplomskog studija. Konačan naziv </w:t>
            </w:r>
            <w:r w:rsidRPr="005D1905">
              <w:rPr>
                <w:rFonts w:ascii="Times New Roman" w:hAnsi="Times New Roman" w:cs="Times New Roman"/>
              </w:rPr>
              <w:lastRenderedPageBreak/>
              <w:t>studija još uvijek nije definiran, odlučuje se između dva prijedloga: „Upravljanje gradom“ ili „Upravljanje javnim sektorom“.</w:t>
            </w:r>
          </w:p>
          <w:p w14:paraId="7DB33D8F" w14:textId="77777777" w:rsidR="005D1905" w:rsidRPr="005D1905" w:rsidRDefault="005D1905" w:rsidP="005D1905">
            <w:pPr>
              <w:spacing w:line="240" w:lineRule="auto"/>
              <w:rPr>
                <w:rFonts w:ascii="Times New Roman" w:hAnsi="Times New Roman" w:cs="Times New Roman"/>
                <w:bCs/>
              </w:rPr>
            </w:pPr>
            <w:r w:rsidRPr="005D1905">
              <w:rPr>
                <w:rFonts w:ascii="Times New Roman" w:hAnsi="Times New Roman" w:cs="Times New Roman"/>
              </w:rPr>
              <w:t xml:space="preserve">Razlog zašto Grad Knin pristupa istom je činjenica da bez kvalitetnih kadrova, stručnih i obrazovanih zaposlenika općinskih i gradskih uprava, nema niti napretka i razvoja istih.  </w:t>
            </w:r>
          </w:p>
        </w:tc>
      </w:tr>
      <w:tr w:rsidR="005D1905" w:rsidRPr="005D1905" w14:paraId="4514B33E" w14:textId="77777777" w:rsidTr="005D1905">
        <w:trPr>
          <w:trHeight w:val="480"/>
        </w:trPr>
        <w:tc>
          <w:tcPr>
            <w:tcW w:w="1575" w:type="dxa"/>
            <w:shd w:val="clear" w:color="auto" w:fill="auto"/>
            <w:vAlign w:val="center"/>
          </w:tcPr>
          <w:p w14:paraId="1A03180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Planirani ciljevi</w:t>
            </w:r>
          </w:p>
        </w:tc>
        <w:tc>
          <w:tcPr>
            <w:tcW w:w="7512" w:type="dxa"/>
            <w:gridSpan w:val="3"/>
            <w:shd w:val="clear" w:color="auto" w:fill="auto"/>
            <w:vAlign w:val="center"/>
          </w:tcPr>
          <w:p w14:paraId="03BEAD8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Omogućiti polaznicima studija lakše stjecanje kompetencija u ovome području, na koji način će postati i konkurentnija radna snaga na tržištu rada.  </w:t>
            </w:r>
          </w:p>
        </w:tc>
      </w:tr>
      <w:tr w:rsidR="005D1905" w:rsidRPr="005D1905" w14:paraId="2DF7FA28" w14:textId="77777777" w:rsidTr="005D1905">
        <w:trPr>
          <w:trHeight w:val="255"/>
        </w:trPr>
        <w:tc>
          <w:tcPr>
            <w:tcW w:w="1575" w:type="dxa"/>
            <w:vMerge w:val="restart"/>
            <w:shd w:val="clear" w:color="auto" w:fill="auto"/>
            <w:vAlign w:val="center"/>
          </w:tcPr>
          <w:p w14:paraId="4F35B15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9E0A71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HAZU – Tekuće pomoći ostalim izvanproračunskim korisnicima državnog proračuna</w:t>
            </w:r>
          </w:p>
        </w:tc>
        <w:tc>
          <w:tcPr>
            <w:tcW w:w="2019" w:type="dxa"/>
            <w:shd w:val="clear" w:color="auto" w:fill="auto"/>
            <w:vAlign w:val="center"/>
          </w:tcPr>
          <w:p w14:paraId="1A776425"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1498ECB"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0A6BFF1" w14:textId="77777777" w:rsidTr="005D1905">
        <w:trPr>
          <w:trHeight w:val="480"/>
        </w:trPr>
        <w:tc>
          <w:tcPr>
            <w:tcW w:w="1575" w:type="dxa"/>
            <w:vMerge/>
            <w:shd w:val="clear" w:color="auto" w:fill="auto"/>
            <w:vAlign w:val="center"/>
          </w:tcPr>
          <w:p w14:paraId="1D44A67A"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DB356E8"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1419F22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150.000,00</w:t>
            </w:r>
          </w:p>
        </w:tc>
        <w:tc>
          <w:tcPr>
            <w:tcW w:w="1984" w:type="dxa"/>
            <w:vAlign w:val="center"/>
          </w:tcPr>
          <w:p w14:paraId="426B7CFD"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0,00</w:t>
            </w:r>
          </w:p>
        </w:tc>
      </w:tr>
      <w:tr w:rsidR="005D1905" w:rsidRPr="005D1905" w14:paraId="1F172F92" w14:textId="77777777" w:rsidTr="005D1905">
        <w:trPr>
          <w:trHeight w:val="480"/>
        </w:trPr>
        <w:tc>
          <w:tcPr>
            <w:tcW w:w="1575" w:type="dxa"/>
            <w:shd w:val="clear" w:color="auto" w:fill="auto"/>
            <w:vAlign w:val="center"/>
          </w:tcPr>
          <w:p w14:paraId="081E45B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0C6523B3" w14:textId="6737CD3B" w:rsidR="005D1905" w:rsidRPr="005D1905" w:rsidRDefault="005D1905" w:rsidP="005D1905">
            <w:pPr>
              <w:spacing w:line="240" w:lineRule="auto"/>
              <w:rPr>
                <w:rFonts w:ascii="Times New Roman" w:hAnsi="Times New Roman" w:cs="Times New Roman"/>
                <w:bCs/>
              </w:rPr>
            </w:pPr>
            <w:r w:rsidRPr="005D1905">
              <w:rPr>
                <w:rFonts w:ascii="Times New Roman" w:hAnsi="Times New Roman" w:cs="Times New Roman"/>
              </w:rPr>
              <w:t xml:space="preserve">Grad Knin je u 2019. godini podržao inicijativu akademkinje Vide </w:t>
            </w:r>
            <w:proofErr w:type="spellStart"/>
            <w:r w:rsidRPr="005D1905">
              <w:rPr>
                <w:rFonts w:ascii="Times New Roman" w:hAnsi="Times New Roman" w:cs="Times New Roman"/>
              </w:rPr>
              <w:t>Demarin</w:t>
            </w:r>
            <w:proofErr w:type="spellEnd"/>
            <w:r w:rsidRPr="005D1905">
              <w:rPr>
                <w:rFonts w:ascii="Times New Roman" w:hAnsi="Times New Roman" w:cs="Times New Roman"/>
              </w:rPr>
              <w:t xml:space="preserve"> i prof.dr.sc. Miljenka </w:t>
            </w:r>
            <w:proofErr w:type="spellStart"/>
            <w:r w:rsidRPr="005D1905">
              <w:rPr>
                <w:rFonts w:ascii="Times New Roman" w:hAnsi="Times New Roman" w:cs="Times New Roman"/>
              </w:rPr>
              <w:t>Šimpraga</w:t>
            </w:r>
            <w:proofErr w:type="spellEnd"/>
            <w:r w:rsidRPr="005D1905">
              <w:rPr>
                <w:rFonts w:ascii="Times New Roman" w:hAnsi="Times New Roman" w:cs="Times New Roman"/>
              </w:rPr>
              <w:t xml:space="preserve"> za osnivanje Zavoda za biomedicinska istraživanja na krškim područjima u Kninu, ali kako do realizacije istoga nije došlo tijekom tekuće godine za slijedeću godini nisu planirana sredst</w:t>
            </w:r>
            <w:r w:rsidR="00B96F89">
              <w:rPr>
                <w:rFonts w:ascii="Times New Roman" w:hAnsi="Times New Roman" w:cs="Times New Roman"/>
              </w:rPr>
              <w:t>va</w:t>
            </w:r>
            <w:r w:rsidRPr="005D1905">
              <w:rPr>
                <w:rFonts w:ascii="Times New Roman" w:hAnsi="Times New Roman" w:cs="Times New Roman"/>
              </w:rPr>
              <w:t xml:space="preserve"> za tu namjenu.</w:t>
            </w:r>
          </w:p>
        </w:tc>
      </w:tr>
    </w:tbl>
    <w:p w14:paraId="5788A797" w14:textId="77777777" w:rsidR="005D1905" w:rsidRPr="005D1905" w:rsidRDefault="005D1905" w:rsidP="005D1905">
      <w:pPr>
        <w:spacing w:line="240" w:lineRule="auto"/>
        <w:rPr>
          <w:rFonts w:ascii="Times New Roman" w:hAnsi="Times New Roman" w:cs="Times New Roman"/>
          <w:b/>
        </w:rPr>
      </w:pPr>
    </w:p>
    <w:p w14:paraId="3092247F"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MJESNA SAMOUPRAVA</w:t>
      </w:r>
    </w:p>
    <w:p w14:paraId="718EF167" w14:textId="77777777" w:rsidR="005D1905" w:rsidRPr="005D1905" w:rsidRDefault="005D1905" w:rsidP="005D1905">
      <w:pPr>
        <w:spacing w:line="240" w:lineRule="auto"/>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6833A45C" w14:textId="77777777" w:rsidTr="005D1905">
        <w:trPr>
          <w:trHeight w:val="255"/>
        </w:trPr>
        <w:tc>
          <w:tcPr>
            <w:tcW w:w="1575" w:type="dxa"/>
            <w:vMerge w:val="restart"/>
            <w:shd w:val="clear" w:color="auto" w:fill="auto"/>
            <w:vAlign w:val="center"/>
          </w:tcPr>
          <w:p w14:paraId="13CFF16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2B6C04E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Financiranje izbora za mjesne odbore</w:t>
            </w:r>
          </w:p>
        </w:tc>
        <w:tc>
          <w:tcPr>
            <w:tcW w:w="2019" w:type="dxa"/>
            <w:shd w:val="clear" w:color="auto" w:fill="auto"/>
            <w:vAlign w:val="center"/>
          </w:tcPr>
          <w:p w14:paraId="6A051CF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6135CE2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27532CF3" w14:textId="77777777" w:rsidTr="005D1905">
        <w:trPr>
          <w:trHeight w:val="480"/>
        </w:trPr>
        <w:tc>
          <w:tcPr>
            <w:tcW w:w="1575" w:type="dxa"/>
            <w:vMerge/>
            <w:shd w:val="clear" w:color="auto" w:fill="auto"/>
            <w:vAlign w:val="center"/>
          </w:tcPr>
          <w:p w14:paraId="20353B9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53C8F83"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F5A6523"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78.000,00</w:t>
            </w:r>
          </w:p>
        </w:tc>
        <w:tc>
          <w:tcPr>
            <w:tcW w:w="1984" w:type="dxa"/>
            <w:vAlign w:val="center"/>
          </w:tcPr>
          <w:p w14:paraId="79E6D3AA"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78.000,00</w:t>
            </w:r>
          </w:p>
        </w:tc>
      </w:tr>
      <w:tr w:rsidR="005D1905" w:rsidRPr="005D1905" w14:paraId="3D479ABD" w14:textId="77777777" w:rsidTr="005D1905">
        <w:trPr>
          <w:trHeight w:val="480"/>
        </w:trPr>
        <w:tc>
          <w:tcPr>
            <w:tcW w:w="1575" w:type="dxa"/>
            <w:shd w:val="clear" w:color="auto" w:fill="auto"/>
            <w:vAlign w:val="center"/>
          </w:tcPr>
          <w:p w14:paraId="3CF03A6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66FE1A66" w14:textId="57E3830F" w:rsidR="005D1905" w:rsidRPr="005D1905" w:rsidRDefault="005D1905" w:rsidP="005D1905">
            <w:pPr>
              <w:spacing w:after="135" w:line="240" w:lineRule="auto"/>
              <w:rPr>
                <w:rFonts w:ascii="Times New Roman" w:hAnsi="Times New Roman" w:cs="Times New Roman"/>
                <w:bCs/>
              </w:rPr>
            </w:pPr>
            <w:r w:rsidRPr="005D1905">
              <w:rPr>
                <w:rFonts w:ascii="Times New Roman" w:hAnsi="Times New Roman" w:cs="Times New Roman"/>
                <w:bCs/>
              </w:rPr>
              <w:t>Tijekom 2020. godine iz razloga</w:t>
            </w:r>
            <w:r w:rsidR="00B96F89">
              <w:rPr>
                <w:rFonts w:ascii="Times New Roman" w:hAnsi="Times New Roman" w:cs="Times New Roman"/>
                <w:bCs/>
              </w:rPr>
              <w:t xml:space="preserve"> </w:t>
            </w:r>
            <w:r w:rsidRPr="005D1905">
              <w:rPr>
                <w:rFonts w:ascii="Times New Roman" w:hAnsi="Times New Roman" w:cs="Times New Roman"/>
                <w:bCs/>
              </w:rPr>
              <w:t xml:space="preserve">svima poznate </w:t>
            </w:r>
            <w:r w:rsidR="00B96F89" w:rsidRPr="005D1905">
              <w:rPr>
                <w:rFonts w:ascii="Times New Roman" w:hAnsi="Times New Roman" w:cs="Times New Roman"/>
                <w:bCs/>
              </w:rPr>
              <w:t>situacijom</w:t>
            </w:r>
            <w:r w:rsidRPr="005D1905">
              <w:rPr>
                <w:rFonts w:ascii="Times New Roman" w:hAnsi="Times New Roman" w:cs="Times New Roman"/>
                <w:bCs/>
              </w:rPr>
              <w:t xml:space="preserve"> sa širenjem zaraze izazvane bolešću COVID-19 nisu provedeni izbori za mjesne odbore te se u 2021. planira provedba redovitih izbora za mjesne odbore na području Grada Knina.</w:t>
            </w:r>
          </w:p>
        </w:tc>
      </w:tr>
      <w:tr w:rsidR="005D1905" w:rsidRPr="005D1905" w14:paraId="0010A58D" w14:textId="77777777" w:rsidTr="005D1905">
        <w:trPr>
          <w:trHeight w:val="255"/>
        </w:trPr>
        <w:tc>
          <w:tcPr>
            <w:tcW w:w="1575" w:type="dxa"/>
            <w:vMerge w:val="restart"/>
            <w:shd w:val="clear" w:color="auto" w:fill="auto"/>
            <w:vAlign w:val="center"/>
          </w:tcPr>
          <w:p w14:paraId="7F081CC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7544C92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Financiranje mjesnih odbora</w:t>
            </w:r>
          </w:p>
        </w:tc>
        <w:tc>
          <w:tcPr>
            <w:tcW w:w="2019" w:type="dxa"/>
            <w:shd w:val="clear" w:color="auto" w:fill="auto"/>
            <w:vAlign w:val="center"/>
          </w:tcPr>
          <w:p w14:paraId="6AE57BF6"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00D17F63"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ABB110B" w14:textId="77777777" w:rsidTr="005D1905">
        <w:trPr>
          <w:trHeight w:val="480"/>
        </w:trPr>
        <w:tc>
          <w:tcPr>
            <w:tcW w:w="1575" w:type="dxa"/>
            <w:vMerge/>
            <w:shd w:val="clear" w:color="auto" w:fill="auto"/>
            <w:vAlign w:val="center"/>
          </w:tcPr>
          <w:p w14:paraId="19ABC8A0"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6E3C5C27"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1CA8367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25.000,00</w:t>
            </w:r>
          </w:p>
        </w:tc>
        <w:tc>
          <w:tcPr>
            <w:tcW w:w="1984" w:type="dxa"/>
            <w:vAlign w:val="center"/>
          </w:tcPr>
          <w:p w14:paraId="7C3DD255"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25.000,00</w:t>
            </w:r>
          </w:p>
        </w:tc>
      </w:tr>
      <w:tr w:rsidR="005D1905" w:rsidRPr="005D1905" w14:paraId="125171FB" w14:textId="77777777" w:rsidTr="005D1905">
        <w:trPr>
          <w:trHeight w:val="480"/>
        </w:trPr>
        <w:tc>
          <w:tcPr>
            <w:tcW w:w="1575" w:type="dxa"/>
            <w:shd w:val="clear" w:color="auto" w:fill="auto"/>
            <w:vAlign w:val="center"/>
          </w:tcPr>
          <w:p w14:paraId="2589D11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3327A0D2" w14:textId="77777777" w:rsidR="005D1905" w:rsidRPr="005D1905" w:rsidRDefault="005D1905" w:rsidP="005D1905">
            <w:pPr>
              <w:spacing w:after="135" w:line="240" w:lineRule="auto"/>
              <w:rPr>
                <w:rFonts w:ascii="Times New Roman" w:hAnsi="Times New Roman" w:cs="Times New Roman"/>
                <w:bCs/>
              </w:rPr>
            </w:pPr>
            <w:r w:rsidRPr="005D1905">
              <w:rPr>
                <w:rFonts w:ascii="Times New Roman" w:hAnsi="Times New Roman" w:cs="Times New Roman"/>
                <w:bCs/>
              </w:rPr>
              <w:t>Tijekom 2021. godine Grad Knin će nastaviti s financiranjem rada pet Mjesnih odbora s područja Grada Knina.</w:t>
            </w:r>
          </w:p>
        </w:tc>
      </w:tr>
    </w:tbl>
    <w:p w14:paraId="598E6DEB" w14:textId="7468E132" w:rsidR="005D1905" w:rsidRDefault="005D1905" w:rsidP="005D1905">
      <w:pPr>
        <w:spacing w:line="240" w:lineRule="auto"/>
        <w:rPr>
          <w:rFonts w:ascii="Times New Roman" w:hAnsi="Times New Roman" w:cs="Times New Roman"/>
          <w:b/>
        </w:rPr>
      </w:pPr>
    </w:p>
    <w:p w14:paraId="76943B4A" w14:textId="77777777" w:rsidR="00B96F89" w:rsidRPr="005D1905" w:rsidRDefault="00B96F89" w:rsidP="005D1905">
      <w:pPr>
        <w:spacing w:line="240" w:lineRule="auto"/>
        <w:rPr>
          <w:rFonts w:ascii="Times New Roman" w:hAnsi="Times New Roman" w:cs="Times New Roman"/>
          <w:b/>
        </w:rPr>
      </w:pPr>
    </w:p>
    <w:p w14:paraId="481BB201"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LOKALNI IZBORI</w:t>
      </w:r>
    </w:p>
    <w:p w14:paraId="69889DD6" w14:textId="77777777" w:rsidR="005D1905" w:rsidRPr="005D1905" w:rsidRDefault="005D1905" w:rsidP="005D1905">
      <w:pPr>
        <w:spacing w:line="240" w:lineRule="auto"/>
        <w:rPr>
          <w:rFonts w:ascii="Times New Roman" w:hAnsi="Times New Roman" w:cs="Times New Roman"/>
          <w:b/>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274E9796" w14:textId="77777777" w:rsidTr="005D1905">
        <w:trPr>
          <w:trHeight w:val="255"/>
        </w:trPr>
        <w:tc>
          <w:tcPr>
            <w:tcW w:w="1575" w:type="dxa"/>
            <w:vMerge w:val="restart"/>
            <w:shd w:val="clear" w:color="auto" w:fill="auto"/>
            <w:vAlign w:val="center"/>
          </w:tcPr>
          <w:p w14:paraId="391C13E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053453B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Troškovi lokalnih izbora</w:t>
            </w:r>
          </w:p>
        </w:tc>
        <w:tc>
          <w:tcPr>
            <w:tcW w:w="2019" w:type="dxa"/>
            <w:shd w:val="clear" w:color="auto" w:fill="auto"/>
            <w:vAlign w:val="center"/>
          </w:tcPr>
          <w:p w14:paraId="437D7D29"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40375F4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56081826" w14:textId="77777777" w:rsidTr="005D1905">
        <w:trPr>
          <w:trHeight w:val="480"/>
        </w:trPr>
        <w:tc>
          <w:tcPr>
            <w:tcW w:w="1575" w:type="dxa"/>
            <w:vMerge/>
            <w:shd w:val="clear" w:color="auto" w:fill="auto"/>
            <w:vAlign w:val="center"/>
          </w:tcPr>
          <w:p w14:paraId="0D1A0DD7"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B91BB5C"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0CD927C"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0,00</w:t>
            </w:r>
          </w:p>
        </w:tc>
        <w:tc>
          <w:tcPr>
            <w:tcW w:w="1984" w:type="dxa"/>
            <w:vAlign w:val="center"/>
          </w:tcPr>
          <w:p w14:paraId="497985A0"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280.000,00</w:t>
            </w:r>
          </w:p>
        </w:tc>
      </w:tr>
      <w:tr w:rsidR="005D1905" w:rsidRPr="005D1905" w14:paraId="38D259C1" w14:textId="77777777" w:rsidTr="005D1905">
        <w:trPr>
          <w:trHeight w:val="480"/>
        </w:trPr>
        <w:tc>
          <w:tcPr>
            <w:tcW w:w="1575" w:type="dxa"/>
            <w:shd w:val="clear" w:color="auto" w:fill="auto"/>
            <w:vAlign w:val="center"/>
          </w:tcPr>
          <w:p w14:paraId="0F935F8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23C43282" w14:textId="1CA6A240" w:rsidR="005D1905" w:rsidRPr="005D1905" w:rsidRDefault="005D1905" w:rsidP="005D1905">
            <w:pPr>
              <w:spacing w:after="135" w:line="240" w:lineRule="auto"/>
              <w:rPr>
                <w:rFonts w:ascii="Times New Roman" w:hAnsi="Times New Roman" w:cs="Times New Roman"/>
                <w:bCs/>
              </w:rPr>
            </w:pPr>
            <w:r w:rsidRPr="005D1905">
              <w:rPr>
                <w:rFonts w:ascii="Times New Roman" w:hAnsi="Times New Roman" w:cs="Times New Roman"/>
                <w:bCs/>
              </w:rPr>
              <w:t>U mjesecu svibnju 2021. godine održavaju se redoviti lokalni izbori te se za tu namjenu planira iznos od 280.000,00 kuna.</w:t>
            </w:r>
          </w:p>
        </w:tc>
      </w:tr>
    </w:tbl>
    <w:p w14:paraId="78CA0140" w14:textId="77777777" w:rsidR="005D1905" w:rsidRPr="005D1905" w:rsidRDefault="005D1905" w:rsidP="005D1905">
      <w:pPr>
        <w:spacing w:line="240" w:lineRule="auto"/>
        <w:rPr>
          <w:rFonts w:ascii="Times New Roman" w:hAnsi="Times New Roman" w:cs="Times New Roman"/>
          <w:b/>
        </w:rPr>
      </w:pPr>
    </w:p>
    <w:p w14:paraId="789EE0AB" w14:textId="77777777" w:rsidR="005D1905" w:rsidRPr="005D1905" w:rsidRDefault="005D1905" w:rsidP="005D1905">
      <w:pPr>
        <w:spacing w:line="240" w:lineRule="auto"/>
        <w:rPr>
          <w:rFonts w:ascii="Times New Roman" w:hAnsi="Times New Roman" w:cs="Times New Roman"/>
          <w:b/>
        </w:rPr>
      </w:pPr>
    </w:p>
    <w:p w14:paraId="6557C4E5" w14:textId="77777777" w:rsidR="00B96F89" w:rsidRDefault="00B96F89" w:rsidP="005D1905">
      <w:pPr>
        <w:spacing w:line="240" w:lineRule="auto"/>
        <w:rPr>
          <w:rFonts w:ascii="Times New Roman" w:hAnsi="Times New Roman" w:cs="Times New Roman"/>
          <w:b/>
        </w:rPr>
      </w:pPr>
    </w:p>
    <w:p w14:paraId="021DFA09" w14:textId="7329785A"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lastRenderedPageBreak/>
        <w:t>Program: GRADONAČELNIK – REDOVNA DJELATNOST</w:t>
      </w:r>
    </w:p>
    <w:p w14:paraId="530DCCC3" w14:textId="77777777" w:rsidR="005D1905" w:rsidRPr="005D1905" w:rsidRDefault="005D1905" w:rsidP="005D1905">
      <w:pPr>
        <w:spacing w:line="240" w:lineRule="auto"/>
        <w:rPr>
          <w:rFonts w:ascii="Times New Roman" w:hAnsi="Times New Roman" w:cs="Times New Roman"/>
          <w:b/>
          <w:u w:val="single"/>
        </w:rPr>
      </w:pPr>
    </w:p>
    <w:p w14:paraId="603F144D" w14:textId="77777777" w:rsidR="00CC458E" w:rsidRDefault="005D1905" w:rsidP="005D1905">
      <w:pPr>
        <w:pStyle w:val="Bezproreda"/>
        <w:jc w:val="both"/>
        <w:rPr>
          <w:rFonts w:ascii="Times New Roman" w:hAnsi="Times New Roman" w:cs="Times New Roman"/>
          <w:b/>
        </w:rPr>
      </w:pPr>
      <w:r w:rsidRPr="005D1905">
        <w:rPr>
          <w:rFonts w:ascii="Times New Roman" w:hAnsi="Times New Roman" w:cs="Times New Roman"/>
          <w:b/>
        </w:rPr>
        <w:t xml:space="preserve">Opći i posebni ciljevi: </w:t>
      </w:r>
    </w:p>
    <w:p w14:paraId="24FE3A74" w14:textId="77777777" w:rsidR="00CC458E" w:rsidRDefault="00CC458E" w:rsidP="005D1905">
      <w:pPr>
        <w:pStyle w:val="Bezproreda"/>
        <w:jc w:val="both"/>
        <w:rPr>
          <w:rFonts w:ascii="Times New Roman" w:hAnsi="Times New Roman" w:cs="Times New Roman"/>
          <w:b/>
        </w:rPr>
      </w:pPr>
    </w:p>
    <w:p w14:paraId="42CC14F7" w14:textId="6EFAC255" w:rsidR="005D1905" w:rsidRPr="00CC458E" w:rsidRDefault="005D1905" w:rsidP="005D1905">
      <w:pPr>
        <w:pStyle w:val="Bezproreda"/>
        <w:jc w:val="both"/>
        <w:rPr>
          <w:rFonts w:ascii="Times New Roman" w:hAnsi="Times New Roman" w:cs="Times New Roman"/>
          <w:b/>
        </w:rPr>
      </w:pPr>
      <w:r w:rsidRPr="005D1905">
        <w:rPr>
          <w:rFonts w:ascii="Times New Roman" w:hAnsi="Times New Roman" w:cs="Times New Roman"/>
        </w:rPr>
        <w:t>Osiguranje kvalitetnog i efikasnog rada djelatnika kroz sljedeće aktivnosti: osiguranje plaća za rad i drugih materijalnih prava djelatnika, osiguranje kontinuiranog i trajnog stručnog osposobljavanja i obrazovanja djelatnika i na taj način postizanje više razine stručnosti u njihovom radu i olakšavanja prilagodbe na nove radne procese i poslove, osiguranje adekvatnih uvjeta za rad djelatnika, prostorija</w:t>
      </w:r>
    </w:p>
    <w:p w14:paraId="2A4D1582"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rPr>
        <w:t>i sredstava za rad, osiguravanje provođenja programa stručnog osposobljavanja za rad bez zasnivanja radnog odnosa i prakse učenika i studenata.</w:t>
      </w:r>
    </w:p>
    <w:p w14:paraId="6A3EE488" w14:textId="77777777" w:rsidR="005D1905" w:rsidRPr="005D1905" w:rsidRDefault="005D1905" w:rsidP="005D1905">
      <w:pPr>
        <w:pStyle w:val="Bezproreda"/>
        <w:ind w:left="-142"/>
        <w:jc w:val="both"/>
        <w:rPr>
          <w:rFonts w:ascii="Times New Roman" w:hAnsi="Times New Roman" w:cs="Times New Roman"/>
        </w:rPr>
      </w:pPr>
      <w:r w:rsidRPr="005D1905">
        <w:rPr>
          <w:rFonts w:ascii="Times New Roman" w:hAnsi="Times New Roman" w:cs="Times New Roman"/>
        </w:rPr>
        <w:t xml:space="preserve">Ciljevi programa: </w:t>
      </w:r>
    </w:p>
    <w:p w14:paraId="09D21A1D" w14:textId="77777777" w:rsidR="005D1905" w:rsidRPr="005D1905" w:rsidRDefault="005D1905" w:rsidP="005D1905">
      <w:pPr>
        <w:pStyle w:val="Bezproreda"/>
        <w:ind w:left="-142"/>
        <w:jc w:val="both"/>
        <w:rPr>
          <w:rFonts w:ascii="Times New Roman" w:hAnsi="Times New Roman" w:cs="Times New Roman"/>
          <w:lang w:eastAsia="hr-HR"/>
        </w:rPr>
      </w:pPr>
      <w:r w:rsidRPr="005D1905">
        <w:rPr>
          <w:rFonts w:ascii="Times New Roman" w:hAnsi="Times New Roman" w:cs="Times New Roman"/>
          <w:lang w:eastAsia="hr-HR"/>
        </w:rPr>
        <w:t>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drugom raspolaganju ostalom imovinom Grada čija pojedinačna vrijednost ne prelazi 0,5 % iznosa prihoda bez primitaka ostvarenih u godini koja prethodi godini u kojoj se odlučuje o stjecanju i otuđivanju pokretnina i nekretnina i drugo raspolaganje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14:paraId="5C4082CE" w14:textId="77777777" w:rsidR="005D1905" w:rsidRPr="005D1905" w:rsidRDefault="005D1905" w:rsidP="005D1905">
      <w:pPr>
        <w:pStyle w:val="Bezproreda"/>
        <w:ind w:left="-142"/>
        <w:jc w:val="both"/>
        <w:rPr>
          <w:rFonts w:ascii="Times New Roman" w:hAnsi="Times New Roman" w:cs="Times New Roman"/>
          <w:lang w:eastAsia="hr-HR"/>
        </w:rPr>
      </w:pPr>
    </w:p>
    <w:p w14:paraId="31E7027C" w14:textId="77777777" w:rsidR="005D1905" w:rsidRPr="005D1905" w:rsidRDefault="005D1905" w:rsidP="005D1905">
      <w:pPr>
        <w:pStyle w:val="Bezproreda"/>
        <w:ind w:left="-142"/>
        <w:jc w:val="both"/>
        <w:rPr>
          <w:rFonts w:ascii="Times New Roman" w:hAnsi="Times New Roman" w:cs="Times New Roman"/>
          <w:lang w:eastAsia="hr-HR"/>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3540D06D" w14:textId="77777777" w:rsidTr="005D1905">
        <w:trPr>
          <w:trHeight w:val="255"/>
        </w:trPr>
        <w:tc>
          <w:tcPr>
            <w:tcW w:w="1575" w:type="dxa"/>
            <w:vMerge w:val="restart"/>
            <w:shd w:val="clear" w:color="auto" w:fill="auto"/>
            <w:vAlign w:val="center"/>
          </w:tcPr>
          <w:p w14:paraId="06572D3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596F16A2"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Protokol i promidžba</w:t>
            </w:r>
          </w:p>
        </w:tc>
        <w:tc>
          <w:tcPr>
            <w:tcW w:w="2019" w:type="dxa"/>
            <w:shd w:val="clear" w:color="auto" w:fill="auto"/>
            <w:vAlign w:val="center"/>
          </w:tcPr>
          <w:p w14:paraId="15C43BC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4358BCC"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1DC16718" w14:textId="77777777" w:rsidTr="005D1905">
        <w:trPr>
          <w:trHeight w:val="480"/>
        </w:trPr>
        <w:tc>
          <w:tcPr>
            <w:tcW w:w="1575" w:type="dxa"/>
            <w:vMerge/>
            <w:shd w:val="clear" w:color="auto" w:fill="auto"/>
            <w:vAlign w:val="center"/>
          </w:tcPr>
          <w:p w14:paraId="1288ABB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030FF60"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12C1C292"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90.000,00</w:t>
            </w:r>
          </w:p>
        </w:tc>
        <w:tc>
          <w:tcPr>
            <w:tcW w:w="1984" w:type="dxa"/>
            <w:vAlign w:val="center"/>
          </w:tcPr>
          <w:p w14:paraId="2E521376"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90.000,00</w:t>
            </w:r>
          </w:p>
        </w:tc>
      </w:tr>
      <w:tr w:rsidR="005D1905" w:rsidRPr="005D1905" w14:paraId="1D20CAD2" w14:textId="77777777" w:rsidTr="005D1905">
        <w:trPr>
          <w:trHeight w:val="480"/>
        </w:trPr>
        <w:tc>
          <w:tcPr>
            <w:tcW w:w="1575" w:type="dxa"/>
            <w:shd w:val="clear" w:color="auto" w:fill="auto"/>
            <w:vAlign w:val="center"/>
          </w:tcPr>
          <w:p w14:paraId="1F9CB34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997518F"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Predviđena sredstva namijenjena su obavljanju svih onih poslova koji osiguravaju uredno i kvalitetno obavljanje rada Gradonačelnika i njegovih zamjenika, Gradskog vijeća, kao i svih drugih poslova koji su od značaja za Grad Knin i koji doprinose promociji Grada.  Planirana sredstva odnose se na troškove reprezentacije, troškove protokola (vijenci, cvijeće, svijeće i sl.) i izdatke za protokol i sponzorstva.</w:t>
            </w:r>
          </w:p>
        </w:tc>
      </w:tr>
      <w:tr w:rsidR="005D1905" w:rsidRPr="005D1905" w14:paraId="55AF7D62" w14:textId="77777777" w:rsidTr="005D1905">
        <w:trPr>
          <w:trHeight w:val="255"/>
        </w:trPr>
        <w:tc>
          <w:tcPr>
            <w:tcW w:w="1575" w:type="dxa"/>
            <w:vMerge w:val="restart"/>
            <w:shd w:val="clear" w:color="auto" w:fill="auto"/>
            <w:vAlign w:val="center"/>
          </w:tcPr>
          <w:p w14:paraId="538F3D5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930AF2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Proračunska pričuva</w:t>
            </w:r>
          </w:p>
        </w:tc>
        <w:tc>
          <w:tcPr>
            <w:tcW w:w="2019" w:type="dxa"/>
            <w:shd w:val="clear" w:color="auto" w:fill="auto"/>
            <w:vAlign w:val="center"/>
          </w:tcPr>
          <w:p w14:paraId="1BBC8419"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A248282"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E3C35D2" w14:textId="77777777" w:rsidTr="005D1905">
        <w:trPr>
          <w:trHeight w:val="480"/>
        </w:trPr>
        <w:tc>
          <w:tcPr>
            <w:tcW w:w="1575" w:type="dxa"/>
            <w:vMerge/>
            <w:shd w:val="clear" w:color="auto" w:fill="auto"/>
            <w:vAlign w:val="center"/>
          </w:tcPr>
          <w:p w14:paraId="4869EF5E"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2310D007"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57095F1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100.000,00</w:t>
            </w:r>
          </w:p>
        </w:tc>
        <w:tc>
          <w:tcPr>
            <w:tcW w:w="1984" w:type="dxa"/>
            <w:vAlign w:val="center"/>
          </w:tcPr>
          <w:p w14:paraId="1D91677F"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100.000,00</w:t>
            </w:r>
          </w:p>
        </w:tc>
      </w:tr>
      <w:tr w:rsidR="005D1905" w:rsidRPr="005D1905" w14:paraId="48721DB3" w14:textId="77777777" w:rsidTr="005D1905">
        <w:trPr>
          <w:trHeight w:val="480"/>
        </w:trPr>
        <w:tc>
          <w:tcPr>
            <w:tcW w:w="1575" w:type="dxa"/>
            <w:shd w:val="clear" w:color="auto" w:fill="auto"/>
            <w:vAlign w:val="center"/>
          </w:tcPr>
          <w:p w14:paraId="16E9AC75"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D89BF06"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U Proračunu za 2021. godinu planirana su sredstva proračunske pričuve, koja će se koristiti za zakonom utvrđene namjene, odlukom Gradonačelnika.</w:t>
            </w:r>
          </w:p>
        </w:tc>
      </w:tr>
      <w:tr w:rsidR="005D1905" w:rsidRPr="005D1905" w14:paraId="1AB8944E" w14:textId="77777777" w:rsidTr="005D1905">
        <w:trPr>
          <w:trHeight w:val="480"/>
        </w:trPr>
        <w:tc>
          <w:tcPr>
            <w:tcW w:w="1575" w:type="dxa"/>
            <w:shd w:val="clear" w:color="auto" w:fill="auto"/>
            <w:vAlign w:val="center"/>
          </w:tcPr>
          <w:p w14:paraId="5CEA31A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1F805E91"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bCs/>
              </w:rPr>
              <w:t>Planira se isti iznos sredstava pričuve kao i u 2020. godini.</w:t>
            </w:r>
          </w:p>
        </w:tc>
      </w:tr>
    </w:tbl>
    <w:p w14:paraId="361E2D95" w14:textId="77777777" w:rsidR="005D1905" w:rsidRPr="005D1905" w:rsidRDefault="005D1905" w:rsidP="005D1905">
      <w:pPr>
        <w:pStyle w:val="Bezproreda"/>
        <w:jc w:val="both"/>
        <w:rPr>
          <w:rFonts w:ascii="Times New Roman" w:hAnsi="Times New Roman" w:cs="Times New Roman"/>
          <w:b/>
        </w:rPr>
      </w:pPr>
    </w:p>
    <w:p w14:paraId="3EC77E47" w14:textId="77777777" w:rsidR="005D1905" w:rsidRPr="005D1905" w:rsidRDefault="005D1905" w:rsidP="005D1905">
      <w:pPr>
        <w:pStyle w:val="Bezproreda"/>
        <w:jc w:val="both"/>
        <w:rPr>
          <w:rFonts w:ascii="Times New Roman" w:hAnsi="Times New Roman" w:cs="Times New Roman"/>
          <w:b/>
        </w:rPr>
      </w:pPr>
    </w:p>
    <w:p w14:paraId="0242A248" w14:textId="431973C6"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Program: GRADSKO VIJEĆE – AKTIVNOSTI IZ DJELOKRUGA PREDSTAVNIČKOG TIJELA</w:t>
      </w:r>
    </w:p>
    <w:p w14:paraId="105F462E" w14:textId="77777777" w:rsidR="00B96F89" w:rsidRDefault="00B96F89" w:rsidP="005D1905">
      <w:pPr>
        <w:pStyle w:val="Bezproreda"/>
        <w:jc w:val="both"/>
        <w:rPr>
          <w:rFonts w:ascii="Times New Roman" w:hAnsi="Times New Roman" w:cs="Times New Roman"/>
          <w:b/>
        </w:rPr>
      </w:pPr>
    </w:p>
    <w:p w14:paraId="42A5B05E" w14:textId="427B5456"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b/>
        </w:rPr>
        <w:t>Opći i posebni ciljevi:</w:t>
      </w:r>
    </w:p>
    <w:p w14:paraId="696BCE74" w14:textId="77777777" w:rsidR="005D1905" w:rsidRPr="005D1905" w:rsidRDefault="005D1905" w:rsidP="005D1905">
      <w:pPr>
        <w:pStyle w:val="Bezproreda"/>
        <w:jc w:val="both"/>
        <w:rPr>
          <w:rFonts w:ascii="Times New Roman" w:hAnsi="Times New Roman" w:cs="Times New Roman"/>
          <w:b/>
        </w:rPr>
      </w:pPr>
      <w:r w:rsidRPr="005D1905">
        <w:rPr>
          <w:rFonts w:ascii="Times New Roman" w:hAnsi="Times New Roman" w:cs="Times New Roman"/>
        </w:rPr>
        <w:t>Osiguranje kvalitetnog rada uprave kroz sljedeće aktivnosti:</w:t>
      </w:r>
    </w:p>
    <w:p w14:paraId="67DC1CD8"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 xml:space="preserve">Osiguranje kontinuiranog i nesmetanog rada Gradskog vijeća na način da se Vijeće redovito sastaje, zasjeda i donosi odluke, što je ključno za funkcioniranje i razvoj Grada Knina i predstavlja temelj za sve daljnje aktivnosti. </w:t>
      </w:r>
    </w:p>
    <w:p w14:paraId="024B691B" w14:textId="77777777" w:rsidR="005D1905" w:rsidRPr="005D1905" w:rsidRDefault="005D1905" w:rsidP="005D1905">
      <w:pPr>
        <w:pStyle w:val="Bezproreda"/>
        <w:ind w:left="-142"/>
        <w:jc w:val="both"/>
        <w:rPr>
          <w:rFonts w:ascii="Times New Roman" w:hAnsi="Times New Roman" w:cs="Times New Roman"/>
          <w:lang w:eastAsia="hr-HR"/>
        </w:rPr>
      </w:pPr>
      <w:r w:rsidRPr="005D1905">
        <w:rPr>
          <w:rFonts w:ascii="Times New Roman" w:hAnsi="Times New Roman" w:cs="Times New Roman"/>
        </w:rPr>
        <w:t xml:space="preserve">  Ciljevi programa:</w:t>
      </w:r>
      <w:r w:rsidRPr="005D1905">
        <w:rPr>
          <w:rFonts w:ascii="Times New Roman" w:hAnsi="Times New Roman" w:cs="Times New Roman"/>
          <w:lang w:eastAsia="hr-HR"/>
        </w:rPr>
        <w:t xml:space="preserve"> </w:t>
      </w:r>
    </w:p>
    <w:p w14:paraId="220BF419" w14:textId="77777777" w:rsidR="005D1905" w:rsidRPr="005D1905" w:rsidRDefault="005D1905" w:rsidP="005D1905">
      <w:pPr>
        <w:pStyle w:val="Bezproreda"/>
        <w:ind w:left="-142"/>
        <w:jc w:val="both"/>
        <w:rPr>
          <w:rFonts w:ascii="Times New Roman" w:hAnsi="Times New Roman" w:cs="Times New Roman"/>
          <w:lang w:eastAsia="hr-HR"/>
        </w:rPr>
      </w:pPr>
      <w:r w:rsidRPr="005D1905">
        <w:rPr>
          <w:rFonts w:ascii="Times New Roman" w:hAnsi="Times New Roman" w:cs="Times New Roman"/>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drugom raspolaganju imovinom Grada čija ukupna vrijednost prelazi 0,5 % iznosa prihoda bez primitaka ostvarenih u godini koja prethodi godini u kojoj se odlučuje o stjecanju i otuđenju pokretnina i nekretnina i drugo raspolaganje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w:t>
      </w:r>
      <w:r w:rsidRPr="005D1905">
        <w:rPr>
          <w:rFonts w:ascii="Times New Roman" w:hAnsi="Times New Roman" w:cs="Times New Roman"/>
          <w:lang w:eastAsia="hr-HR"/>
        </w:rPr>
        <w:lastRenderedPageBreak/>
        <w:t xml:space="preserve">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podzakonskim aktima, 32. raspisuje izbore za izbor članova vijeća mjesnih odbora, 33. obavlja i druge poslove određene zakonom, Statutom Grada Knina i drugim aktima. </w:t>
      </w:r>
    </w:p>
    <w:p w14:paraId="3FA01AE8" w14:textId="77777777" w:rsidR="005D1905" w:rsidRPr="005D1905" w:rsidRDefault="005D1905" w:rsidP="005D1905">
      <w:pPr>
        <w:pStyle w:val="Bezproreda"/>
        <w:ind w:left="-142"/>
        <w:jc w:val="both"/>
        <w:rPr>
          <w:rFonts w:ascii="Times New Roman" w:hAnsi="Times New Roman" w:cs="Times New Roman"/>
        </w:rPr>
      </w:pPr>
    </w:p>
    <w:p w14:paraId="7C350D1F" w14:textId="77777777" w:rsidR="005D1905" w:rsidRPr="005D1905" w:rsidRDefault="005D1905" w:rsidP="005D1905">
      <w:pPr>
        <w:spacing w:line="240" w:lineRule="auto"/>
        <w:jc w:val="both"/>
        <w:rPr>
          <w:rFonts w:ascii="Times New Roman" w:hAnsi="Times New Roman" w:cs="Times New Roman"/>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3509"/>
        <w:gridCol w:w="2019"/>
        <w:gridCol w:w="1984"/>
      </w:tblGrid>
      <w:tr w:rsidR="005D1905" w:rsidRPr="005D1905" w14:paraId="5D0891AB" w14:textId="77777777" w:rsidTr="005D1905">
        <w:trPr>
          <w:trHeight w:val="255"/>
        </w:trPr>
        <w:tc>
          <w:tcPr>
            <w:tcW w:w="1575" w:type="dxa"/>
            <w:vMerge w:val="restart"/>
            <w:shd w:val="clear" w:color="auto" w:fill="auto"/>
            <w:vAlign w:val="center"/>
          </w:tcPr>
          <w:p w14:paraId="1A454C1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6F858CB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Redovna djelatnost Gradskog vijeća</w:t>
            </w:r>
          </w:p>
        </w:tc>
        <w:tc>
          <w:tcPr>
            <w:tcW w:w="2019" w:type="dxa"/>
            <w:shd w:val="clear" w:color="auto" w:fill="auto"/>
            <w:vAlign w:val="center"/>
          </w:tcPr>
          <w:p w14:paraId="7174FBD5"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2FEE1E2E"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75FFB1E" w14:textId="77777777" w:rsidTr="005D1905">
        <w:trPr>
          <w:trHeight w:val="480"/>
        </w:trPr>
        <w:tc>
          <w:tcPr>
            <w:tcW w:w="1575" w:type="dxa"/>
            <w:vMerge/>
            <w:shd w:val="clear" w:color="auto" w:fill="auto"/>
            <w:vAlign w:val="center"/>
          </w:tcPr>
          <w:p w14:paraId="2CC9277C"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BFC9C22"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4FEA74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297.000,00</w:t>
            </w:r>
          </w:p>
        </w:tc>
        <w:tc>
          <w:tcPr>
            <w:tcW w:w="1984" w:type="dxa"/>
            <w:vAlign w:val="center"/>
          </w:tcPr>
          <w:p w14:paraId="18635FD4"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297.000,00</w:t>
            </w:r>
          </w:p>
        </w:tc>
      </w:tr>
      <w:tr w:rsidR="005D1905" w:rsidRPr="005D1905" w14:paraId="07E4040D" w14:textId="77777777" w:rsidTr="005D1905">
        <w:trPr>
          <w:trHeight w:val="480"/>
        </w:trPr>
        <w:tc>
          <w:tcPr>
            <w:tcW w:w="1575" w:type="dxa"/>
            <w:shd w:val="clear" w:color="auto" w:fill="auto"/>
            <w:vAlign w:val="center"/>
          </w:tcPr>
          <w:p w14:paraId="7831831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E7EF75A"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Kontinuiran rada Gradskog vijeća, na način da se Vijeće redovito sastaje, zasjeda i donosi odluke, što je ključno za funkcioniranje i razvoj Grada Knina i predstavlja temelj za sve daljnje aktivnosti. </w:t>
            </w:r>
          </w:p>
        </w:tc>
      </w:tr>
      <w:tr w:rsidR="005D1905" w:rsidRPr="005D1905" w14:paraId="7CEDF2F8" w14:textId="77777777" w:rsidTr="005D1905">
        <w:trPr>
          <w:trHeight w:val="255"/>
        </w:trPr>
        <w:tc>
          <w:tcPr>
            <w:tcW w:w="1575" w:type="dxa"/>
            <w:vMerge w:val="restart"/>
            <w:shd w:val="clear" w:color="auto" w:fill="auto"/>
            <w:vAlign w:val="center"/>
          </w:tcPr>
          <w:p w14:paraId="218D022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399736C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Financiranje političkih stranaka i vijećnika liste grupe birača</w:t>
            </w:r>
          </w:p>
        </w:tc>
        <w:tc>
          <w:tcPr>
            <w:tcW w:w="2019" w:type="dxa"/>
            <w:shd w:val="clear" w:color="auto" w:fill="auto"/>
            <w:vAlign w:val="center"/>
          </w:tcPr>
          <w:p w14:paraId="791D5020"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7497C1AD"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65D7776D" w14:textId="77777777" w:rsidTr="005D1905">
        <w:trPr>
          <w:trHeight w:val="480"/>
        </w:trPr>
        <w:tc>
          <w:tcPr>
            <w:tcW w:w="1575" w:type="dxa"/>
            <w:vMerge/>
            <w:shd w:val="clear" w:color="auto" w:fill="auto"/>
            <w:vAlign w:val="center"/>
          </w:tcPr>
          <w:p w14:paraId="4F8F0E4D"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3E2483B4"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19DD612A"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61.600,00</w:t>
            </w:r>
          </w:p>
        </w:tc>
        <w:tc>
          <w:tcPr>
            <w:tcW w:w="1984" w:type="dxa"/>
            <w:vAlign w:val="center"/>
          </w:tcPr>
          <w:p w14:paraId="5CE55AC1"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65.100,00</w:t>
            </w:r>
          </w:p>
        </w:tc>
      </w:tr>
      <w:tr w:rsidR="005D1905" w:rsidRPr="005D1905" w14:paraId="601F01F2" w14:textId="77777777" w:rsidTr="005D1905">
        <w:trPr>
          <w:trHeight w:val="480"/>
        </w:trPr>
        <w:tc>
          <w:tcPr>
            <w:tcW w:w="1575" w:type="dxa"/>
            <w:shd w:val="clear" w:color="auto" w:fill="auto"/>
            <w:vAlign w:val="center"/>
          </w:tcPr>
          <w:p w14:paraId="160D7E38"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1EAFFA38"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Funkcioniranje stranačkog pluralizma na području Grada Knina, na način da se svim strankama i listama grupe birača, koje djeluju na području Grada, osiguraju njihova prava koja im pripadaju na temelju zakona, osobito izbornih.</w:t>
            </w:r>
          </w:p>
        </w:tc>
      </w:tr>
      <w:tr w:rsidR="005D1905" w:rsidRPr="005D1905" w14:paraId="3E08614C" w14:textId="77777777" w:rsidTr="005D1905">
        <w:trPr>
          <w:trHeight w:val="255"/>
        </w:trPr>
        <w:tc>
          <w:tcPr>
            <w:tcW w:w="1575" w:type="dxa"/>
            <w:vMerge w:val="restart"/>
            <w:shd w:val="clear" w:color="auto" w:fill="auto"/>
            <w:vAlign w:val="center"/>
          </w:tcPr>
          <w:p w14:paraId="5D0CCC4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4F062F7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Financiranje Savjeta mladih</w:t>
            </w:r>
          </w:p>
        </w:tc>
        <w:tc>
          <w:tcPr>
            <w:tcW w:w="2019" w:type="dxa"/>
            <w:shd w:val="clear" w:color="auto" w:fill="auto"/>
            <w:vAlign w:val="center"/>
          </w:tcPr>
          <w:p w14:paraId="3B58AADF"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3A00C65"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37465EF7" w14:textId="77777777" w:rsidTr="005D1905">
        <w:trPr>
          <w:trHeight w:val="480"/>
        </w:trPr>
        <w:tc>
          <w:tcPr>
            <w:tcW w:w="1575" w:type="dxa"/>
            <w:vMerge/>
            <w:shd w:val="clear" w:color="auto" w:fill="auto"/>
            <w:vAlign w:val="center"/>
          </w:tcPr>
          <w:p w14:paraId="62897BF2"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4F64DCDD"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6B79DDFA"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10.000,00</w:t>
            </w:r>
          </w:p>
        </w:tc>
        <w:tc>
          <w:tcPr>
            <w:tcW w:w="1984" w:type="dxa"/>
            <w:vAlign w:val="center"/>
          </w:tcPr>
          <w:p w14:paraId="3D45BBE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10.000,00</w:t>
            </w:r>
          </w:p>
        </w:tc>
      </w:tr>
      <w:tr w:rsidR="005D1905" w:rsidRPr="005D1905" w14:paraId="5DBA384D" w14:textId="77777777" w:rsidTr="005D1905">
        <w:trPr>
          <w:trHeight w:val="480"/>
        </w:trPr>
        <w:tc>
          <w:tcPr>
            <w:tcW w:w="1575" w:type="dxa"/>
            <w:shd w:val="clear" w:color="auto" w:fill="auto"/>
            <w:vAlign w:val="center"/>
          </w:tcPr>
          <w:p w14:paraId="21B5FF9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5E1B7090" w14:textId="460A47ED"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 xml:space="preserve">Sredstva za rad Savjeta mladih Grada Knina predviđena su i za 2021. godinu, s ciljem rada na </w:t>
            </w:r>
            <w:r w:rsidR="00B96F89" w:rsidRPr="005D1905">
              <w:rPr>
                <w:rFonts w:ascii="Times New Roman" w:hAnsi="Times New Roman" w:cs="Times New Roman"/>
              </w:rPr>
              <w:t>poboljšanje</w:t>
            </w:r>
            <w:r w:rsidRPr="005D1905">
              <w:rPr>
                <w:rFonts w:ascii="Times New Roman" w:hAnsi="Times New Roman" w:cs="Times New Roman"/>
              </w:rPr>
              <w:t xml:space="preserve"> kvalitete života mladih u Gradu te njihovom aktivnijem uključivanju u rad kako Gradskog vijeća, tako i izvršne vlasti Grada Knina. </w:t>
            </w:r>
          </w:p>
        </w:tc>
      </w:tr>
      <w:tr w:rsidR="005D1905" w:rsidRPr="005D1905" w14:paraId="3F8CA121" w14:textId="77777777" w:rsidTr="005D1905">
        <w:trPr>
          <w:trHeight w:val="480"/>
        </w:trPr>
        <w:tc>
          <w:tcPr>
            <w:tcW w:w="1575" w:type="dxa"/>
            <w:shd w:val="clear" w:color="auto" w:fill="auto"/>
            <w:vAlign w:val="center"/>
          </w:tcPr>
          <w:p w14:paraId="4C0EC2B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Planirani ciljevi</w:t>
            </w:r>
          </w:p>
        </w:tc>
        <w:tc>
          <w:tcPr>
            <w:tcW w:w="7512" w:type="dxa"/>
            <w:gridSpan w:val="3"/>
            <w:shd w:val="clear" w:color="auto" w:fill="auto"/>
            <w:vAlign w:val="center"/>
          </w:tcPr>
          <w:p w14:paraId="6D506055"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Cilj Grada Knina je potaknuti rad Savjeta mladih Grada Knina. Međutim, uz dva raspisana javna poziva za predlaganje kandidata za novi saziv Savjeta mladih, isti još uvijek nije konstituiran, jer nije pristigla niti jedna kandidatura.</w:t>
            </w:r>
          </w:p>
        </w:tc>
      </w:tr>
      <w:tr w:rsidR="005D1905" w:rsidRPr="005D1905" w14:paraId="36DF518C" w14:textId="77777777" w:rsidTr="005D1905">
        <w:trPr>
          <w:trHeight w:val="255"/>
        </w:trPr>
        <w:tc>
          <w:tcPr>
            <w:tcW w:w="1575" w:type="dxa"/>
            <w:vMerge w:val="restart"/>
            <w:shd w:val="clear" w:color="auto" w:fill="auto"/>
            <w:vAlign w:val="center"/>
          </w:tcPr>
          <w:p w14:paraId="69BC995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b/>
              </w:rPr>
              <w:t xml:space="preserve">Aktivnost </w:t>
            </w:r>
          </w:p>
        </w:tc>
        <w:tc>
          <w:tcPr>
            <w:tcW w:w="3509" w:type="dxa"/>
            <w:vMerge w:val="restart"/>
            <w:shd w:val="clear" w:color="auto" w:fill="auto"/>
            <w:vAlign w:val="center"/>
          </w:tcPr>
          <w:p w14:paraId="035309D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Grad – prijatelj djece</w:t>
            </w:r>
          </w:p>
        </w:tc>
        <w:tc>
          <w:tcPr>
            <w:tcW w:w="2019" w:type="dxa"/>
            <w:shd w:val="clear" w:color="auto" w:fill="auto"/>
            <w:vAlign w:val="center"/>
          </w:tcPr>
          <w:p w14:paraId="23ADBDF9"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Tekući plan 2020</w:t>
            </w:r>
          </w:p>
        </w:tc>
        <w:tc>
          <w:tcPr>
            <w:tcW w:w="1984" w:type="dxa"/>
            <w:vAlign w:val="center"/>
          </w:tcPr>
          <w:p w14:paraId="5B5DC1C4"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Plan za 2021</w:t>
            </w:r>
          </w:p>
        </w:tc>
      </w:tr>
      <w:tr w:rsidR="005D1905" w:rsidRPr="005D1905" w14:paraId="7BD102CC" w14:textId="77777777" w:rsidTr="005D1905">
        <w:trPr>
          <w:trHeight w:val="480"/>
        </w:trPr>
        <w:tc>
          <w:tcPr>
            <w:tcW w:w="1575" w:type="dxa"/>
            <w:vMerge/>
            <w:shd w:val="clear" w:color="auto" w:fill="auto"/>
            <w:vAlign w:val="center"/>
          </w:tcPr>
          <w:p w14:paraId="30483D6E" w14:textId="77777777" w:rsidR="005D1905" w:rsidRPr="005D1905" w:rsidRDefault="005D1905" w:rsidP="005D1905">
            <w:pPr>
              <w:spacing w:line="240" w:lineRule="auto"/>
              <w:rPr>
                <w:rFonts w:ascii="Times New Roman" w:hAnsi="Times New Roman" w:cs="Times New Roman"/>
                <w:b/>
              </w:rPr>
            </w:pPr>
          </w:p>
        </w:tc>
        <w:tc>
          <w:tcPr>
            <w:tcW w:w="3509" w:type="dxa"/>
            <w:vMerge/>
            <w:shd w:val="clear" w:color="auto" w:fill="auto"/>
            <w:vAlign w:val="center"/>
          </w:tcPr>
          <w:p w14:paraId="5E696912" w14:textId="77777777" w:rsidR="005D1905" w:rsidRPr="005D1905" w:rsidRDefault="005D1905" w:rsidP="005D1905">
            <w:pPr>
              <w:spacing w:line="240" w:lineRule="auto"/>
              <w:rPr>
                <w:rFonts w:ascii="Times New Roman" w:hAnsi="Times New Roman" w:cs="Times New Roman"/>
                <w:b/>
              </w:rPr>
            </w:pPr>
          </w:p>
        </w:tc>
        <w:tc>
          <w:tcPr>
            <w:tcW w:w="2019" w:type="dxa"/>
            <w:shd w:val="clear" w:color="auto" w:fill="auto"/>
            <w:vAlign w:val="center"/>
          </w:tcPr>
          <w:p w14:paraId="0CF0B5A7"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w:t>
            </w:r>
          </w:p>
        </w:tc>
        <w:tc>
          <w:tcPr>
            <w:tcW w:w="1984" w:type="dxa"/>
            <w:vAlign w:val="center"/>
          </w:tcPr>
          <w:p w14:paraId="0975808B" w14:textId="77777777" w:rsidR="005D1905" w:rsidRPr="005D1905" w:rsidRDefault="005D1905" w:rsidP="005D1905">
            <w:pPr>
              <w:spacing w:line="240" w:lineRule="auto"/>
              <w:jc w:val="right"/>
              <w:rPr>
                <w:rFonts w:ascii="Times New Roman" w:hAnsi="Times New Roman" w:cs="Times New Roman"/>
                <w:b/>
              </w:rPr>
            </w:pPr>
            <w:r w:rsidRPr="005D1905">
              <w:rPr>
                <w:rFonts w:ascii="Times New Roman" w:hAnsi="Times New Roman" w:cs="Times New Roman"/>
                <w:b/>
              </w:rPr>
              <w:t>5.000,00</w:t>
            </w:r>
          </w:p>
        </w:tc>
      </w:tr>
      <w:tr w:rsidR="005D1905" w:rsidRPr="005D1905" w14:paraId="6A292D57" w14:textId="77777777" w:rsidTr="005D1905">
        <w:trPr>
          <w:trHeight w:val="480"/>
        </w:trPr>
        <w:tc>
          <w:tcPr>
            <w:tcW w:w="1575" w:type="dxa"/>
            <w:shd w:val="clear" w:color="auto" w:fill="auto"/>
            <w:vAlign w:val="center"/>
          </w:tcPr>
          <w:p w14:paraId="1C65560E"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w:t>
            </w:r>
          </w:p>
        </w:tc>
        <w:tc>
          <w:tcPr>
            <w:tcW w:w="7512" w:type="dxa"/>
            <w:gridSpan w:val="3"/>
            <w:shd w:val="clear" w:color="auto" w:fill="auto"/>
            <w:vAlign w:val="center"/>
          </w:tcPr>
          <w:p w14:paraId="76A319FE" w14:textId="77777777" w:rsidR="005D1905" w:rsidRPr="005D1905" w:rsidRDefault="005D1905" w:rsidP="005D1905">
            <w:pPr>
              <w:spacing w:line="240" w:lineRule="auto"/>
              <w:jc w:val="both"/>
              <w:rPr>
                <w:rFonts w:ascii="Times New Roman" w:hAnsi="Times New Roman" w:cs="Times New Roman"/>
                <w:bCs/>
              </w:rPr>
            </w:pPr>
            <w:r w:rsidRPr="005D1905">
              <w:rPr>
                <w:rFonts w:ascii="Times New Roman" w:hAnsi="Times New Roman" w:cs="Times New Roman"/>
              </w:rPr>
              <w:t>Cilj Akcije „Gradovi i općine - prijatelji djece“ ostvaruje se na četiri međuovisna načina i to: poticanjem svih sudionika na udruženo i koordinirano djelovanje radi osiguranja uvjeta za kvalitetan život i dobrobit djece u našem Gradu, evidentiranjem postignutih rezultata, medijskim praćenjem dometa akcije, dodjeljivanjem javnog priznanja za ispunjenje zahtjeva akcije u obliku počasnog naziva „Grad Knin – prijatelj djece“.</w:t>
            </w:r>
          </w:p>
        </w:tc>
      </w:tr>
      <w:tr w:rsidR="005D1905" w:rsidRPr="005D1905" w14:paraId="041D2C47" w14:textId="77777777" w:rsidTr="005D1905">
        <w:trPr>
          <w:trHeight w:val="480"/>
        </w:trPr>
        <w:tc>
          <w:tcPr>
            <w:tcW w:w="1575" w:type="dxa"/>
            <w:shd w:val="clear" w:color="auto" w:fill="auto"/>
          </w:tcPr>
          <w:p w14:paraId="48BD5D6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Status Grad prijatelj djece</w:t>
            </w:r>
          </w:p>
        </w:tc>
        <w:tc>
          <w:tcPr>
            <w:tcW w:w="7512" w:type="dxa"/>
            <w:gridSpan w:val="3"/>
            <w:shd w:val="clear" w:color="auto" w:fill="auto"/>
          </w:tcPr>
          <w:p w14:paraId="23B57A2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Održavanje statusa Grad prijatelj djece.</w:t>
            </w:r>
          </w:p>
        </w:tc>
      </w:tr>
    </w:tbl>
    <w:bookmarkEnd w:id="0"/>
    <w:p w14:paraId="6E38530B" w14:textId="073639EA" w:rsidR="005D1905" w:rsidRPr="005D1905" w:rsidRDefault="00B169AC" w:rsidP="005D1905">
      <w:pPr>
        <w:pStyle w:val="Bezproreda"/>
        <w:ind w:left="-142"/>
        <w:rPr>
          <w:rFonts w:ascii="Times New Roman" w:hAnsi="Times New Roman" w:cs="Times New Roman"/>
          <w:b/>
        </w:rPr>
      </w:pPr>
      <w:r w:rsidRPr="00B169AC">
        <w:rPr>
          <w:rFonts w:ascii="Times New Roman" w:hAnsi="Times New Roman" w:cs="Times New Roman"/>
          <w:b/>
        </w:rPr>
        <w:object w:dxaOrig="10810" w:dyaOrig="14024" w14:anchorId="40F1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701.25pt" o:ole="">
            <v:imagedata r:id="rId9" o:title=""/>
          </v:shape>
          <o:OLEObject Type="Embed" ProgID="Word.Document.12" ShapeID="_x0000_i1025" DrawAspect="Content" ObjectID="_1669115845" r:id="rId10">
            <o:FieldCodes>\s</o:FieldCodes>
          </o:OLEObject>
        </w:objec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1855"/>
        <w:gridCol w:w="1492"/>
        <w:gridCol w:w="2420"/>
        <w:gridCol w:w="1545"/>
      </w:tblGrid>
      <w:tr w:rsidR="005D1905" w:rsidRPr="005D1905" w14:paraId="09653B57" w14:textId="77777777" w:rsidTr="00B169AC">
        <w:trPr>
          <w:trHeight w:val="585"/>
        </w:trPr>
        <w:tc>
          <w:tcPr>
            <w:tcW w:w="2037" w:type="dxa"/>
            <w:vMerge w:val="restart"/>
          </w:tcPr>
          <w:p w14:paraId="242FA174"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lastRenderedPageBreak/>
              <w:t xml:space="preserve">Program </w:t>
            </w:r>
          </w:p>
          <w:p w14:paraId="5251B336"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Djelatnost Narodne knjižnice</w:t>
            </w:r>
          </w:p>
        </w:tc>
        <w:tc>
          <w:tcPr>
            <w:tcW w:w="1855" w:type="dxa"/>
            <w:vMerge w:val="restart"/>
          </w:tcPr>
          <w:p w14:paraId="235507D2"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1040</w:t>
            </w:r>
          </w:p>
        </w:tc>
        <w:tc>
          <w:tcPr>
            <w:tcW w:w="1492" w:type="dxa"/>
          </w:tcPr>
          <w:p w14:paraId="1019B7AB" w14:textId="4BB4F628"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Tekući plan Rebalans V. 2020.</w:t>
            </w:r>
          </w:p>
        </w:tc>
        <w:tc>
          <w:tcPr>
            <w:tcW w:w="2420" w:type="dxa"/>
          </w:tcPr>
          <w:p w14:paraId="45A7CD53"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Promjene</w:t>
            </w:r>
          </w:p>
          <w:p w14:paraId="517CB774"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Povećanje/Smanjenje</w:t>
            </w:r>
          </w:p>
        </w:tc>
        <w:tc>
          <w:tcPr>
            <w:tcW w:w="1545" w:type="dxa"/>
            <w:vMerge w:val="restart"/>
          </w:tcPr>
          <w:p w14:paraId="3896AFDD"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 xml:space="preserve">Prijedlog plana </w:t>
            </w:r>
          </w:p>
          <w:p w14:paraId="07E57925"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proračuna za 2021.</w:t>
            </w:r>
          </w:p>
        </w:tc>
      </w:tr>
      <w:tr w:rsidR="005D1905" w:rsidRPr="005D1905" w14:paraId="5181165A" w14:textId="77777777" w:rsidTr="00B169AC">
        <w:trPr>
          <w:trHeight w:val="517"/>
        </w:trPr>
        <w:tc>
          <w:tcPr>
            <w:tcW w:w="2037" w:type="dxa"/>
            <w:vMerge/>
          </w:tcPr>
          <w:p w14:paraId="0BA2233E" w14:textId="77777777" w:rsidR="005D1905" w:rsidRPr="005D1905" w:rsidRDefault="005D1905" w:rsidP="005D1905">
            <w:pPr>
              <w:spacing w:line="240" w:lineRule="auto"/>
              <w:rPr>
                <w:rFonts w:ascii="Times New Roman" w:hAnsi="Times New Roman" w:cs="Times New Roman"/>
                <w:b/>
                <w:bCs/>
              </w:rPr>
            </w:pPr>
          </w:p>
        </w:tc>
        <w:tc>
          <w:tcPr>
            <w:tcW w:w="1855" w:type="dxa"/>
            <w:vMerge/>
          </w:tcPr>
          <w:p w14:paraId="662EC28F" w14:textId="77777777" w:rsidR="005D1905" w:rsidRPr="005D1905" w:rsidRDefault="005D1905" w:rsidP="005D1905">
            <w:pPr>
              <w:spacing w:line="240" w:lineRule="auto"/>
              <w:rPr>
                <w:rFonts w:ascii="Times New Roman" w:hAnsi="Times New Roman" w:cs="Times New Roman"/>
                <w:b/>
                <w:bCs/>
              </w:rPr>
            </w:pPr>
          </w:p>
        </w:tc>
        <w:tc>
          <w:tcPr>
            <w:tcW w:w="1492" w:type="dxa"/>
            <w:vMerge w:val="restart"/>
          </w:tcPr>
          <w:p w14:paraId="2AEADB44" w14:textId="77777777" w:rsidR="005D1905" w:rsidRPr="005D1905" w:rsidRDefault="005D1905" w:rsidP="005D1905">
            <w:pPr>
              <w:spacing w:line="240" w:lineRule="auto"/>
              <w:jc w:val="right"/>
              <w:rPr>
                <w:rFonts w:ascii="Times New Roman" w:hAnsi="Times New Roman" w:cs="Times New Roman"/>
                <w:b/>
                <w:bCs/>
              </w:rPr>
            </w:pPr>
          </w:p>
          <w:p w14:paraId="0EEA8816" w14:textId="77777777" w:rsidR="005D1905" w:rsidRPr="005D1905" w:rsidRDefault="005D1905" w:rsidP="005D1905">
            <w:pPr>
              <w:spacing w:line="240" w:lineRule="auto"/>
              <w:jc w:val="right"/>
              <w:rPr>
                <w:rFonts w:ascii="Times New Roman" w:hAnsi="Times New Roman" w:cs="Times New Roman"/>
                <w:b/>
                <w:bCs/>
              </w:rPr>
            </w:pPr>
          </w:p>
          <w:p w14:paraId="5673794D" w14:textId="77777777" w:rsidR="005D1905" w:rsidRPr="005D1905" w:rsidRDefault="005D1905" w:rsidP="005D1905">
            <w:pPr>
              <w:spacing w:line="240" w:lineRule="auto"/>
              <w:jc w:val="right"/>
              <w:rPr>
                <w:rFonts w:ascii="Times New Roman" w:hAnsi="Times New Roman" w:cs="Times New Roman"/>
                <w:b/>
                <w:bCs/>
              </w:rPr>
            </w:pPr>
          </w:p>
          <w:p w14:paraId="2701597D" w14:textId="77777777" w:rsidR="005D1905" w:rsidRPr="005D1905" w:rsidRDefault="005D1905" w:rsidP="005D1905">
            <w:pPr>
              <w:spacing w:line="240" w:lineRule="auto"/>
              <w:jc w:val="right"/>
              <w:rPr>
                <w:rFonts w:ascii="Times New Roman" w:hAnsi="Times New Roman" w:cs="Times New Roman"/>
                <w:b/>
                <w:bCs/>
              </w:rPr>
            </w:pPr>
            <w:r w:rsidRPr="005D1905">
              <w:rPr>
                <w:rFonts w:ascii="Times New Roman" w:hAnsi="Times New Roman" w:cs="Times New Roman"/>
                <w:b/>
                <w:bCs/>
              </w:rPr>
              <w:t>1.765.887,00</w:t>
            </w:r>
          </w:p>
        </w:tc>
        <w:tc>
          <w:tcPr>
            <w:tcW w:w="2420" w:type="dxa"/>
            <w:vMerge w:val="restart"/>
          </w:tcPr>
          <w:p w14:paraId="79D2D411" w14:textId="77777777" w:rsidR="005D1905" w:rsidRPr="005D1905" w:rsidRDefault="005D1905" w:rsidP="005D1905">
            <w:pPr>
              <w:spacing w:line="240" w:lineRule="auto"/>
              <w:jc w:val="right"/>
              <w:rPr>
                <w:rFonts w:ascii="Times New Roman" w:hAnsi="Times New Roman" w:cs="Times New Roman"/>
                <w:b/>
                <w:bCs/>
              </w:rPr>
            </w:pPr>
          </w:p>
          <w:p w14:paraId="281E9134" w14:textId="77777777" w:rsidR="005D1905" w:rsidRPr="005D1905" w:rsidRDefault="005D1905" w:rsidP="005D1905">
            <w:pPr>
              <w:spacing w:line="240" w:lineRule="auto"/>
              <w:jc w:val="right"/>
              <w:rPr>
                <w:rFonts w:ascii="Times New Roman" w:hAnsi="Times New Roman" w:cs="Times New Roman"/>
                <w:b/>
                <w:bCs/>
              </w:rPr>
            </w:pPr>
          </w:p>
          <w:p w14:paraId="37B549A3" w14:textId="77777777" w:rsidR="005D1905" w:rsidRPr="005D1905" w:rsidRDefault="005D1905" w:rsidP="005D1905">
            <w:pPr>
              <w:spacing w:line="240" w:lineRule="auto"/>
              <w:jc w:val="right"/>
              <w:rPr>
                <w:rFonts w:ascii="Times New Roman" w:hAnsi="Times New Roman" w:cs="Times New Roman"/>
                <w:b/>
                <w:bCs/>
              </w:rPr>
            </w:pPr>
          </w:p>
          <w:p w14:paraId="40D6D293" w14:textId="77777777" w:rsidR="005D1905" w:rsidRPr="005D1905" w:rsidRDefault="005D1905" w:rsidP="005D1905">
            <w:pPr>
              <w:spacing w:line="240" w:lineRule="auto"/>
              <w:jc w:val="right"/>
              <w:rPr>
                <w:rFonts w:ascii="Times New Roman" w:hAnsi="Times New Roman" w:cs="Times New Roman"/>
                <w:b/>
                <w:bCs/>
              </w:rPr>
            </w:pPr>
            <w:r w:rsidRPr="005D1905">
              <w:rPr>
                <w:rFonts w:ascii="Times New Roman" w:hAnsi="Times New Roman" w:cs="Times New Roman"/>
                <w:b/>
                <w:bCs/>
              </w:rPr>
              <w:t>-250.442,01</w:t>
            </w:r>
          </w:p>
        </w:tc>
        <w:tc>
          <w:tcPr>
            <w:tcW w:w="1545" w:type="dxa"/>
            <w:vMerge/>
          </w:tcPr>
          <w:p w14:paraId="0C591B83" w14:textId="77777777" w:rsidR="005D1905" w:rsidRPr="005D1905" w:rsidRDefault="005D1905" w:rsidP="005D1905">
            <w:pPr>
              <w:spacing w:line="240" w:lineRule="auto"/>
              <w:rPr>
                <w:rFonts w:ascii="Times New Roman" w:hAnsi="Times New Roman" w:cs="Times New Roman"/>
                <w:b/>
                <w:bCs/>
              </w:rPr>
            </w:pPr>
          </w:p>
        </w:tc>
      </w:tr>
      <w:tr w:rsidR="005D1905" w:rsidRPr="005D1905" w14:paraId="5531861D" w14:textId="77777777" w:rsidTr="00B169AC">
        <w:trPr>
          <w:trHeight w:val="266"/>
        </w:trPr>
        <w:tc>
          <w:tcPr>
            <w:tcW w:w="2037" w:type="dxa"/>
          </w:tcPr>
          <w:p w14:paraId="60436983"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Aktivnost A104001</w:t>
            </w:r>
          </w:p>
        </w:tc>
        <w:tc>
          <w:tcPr>
            <w:tcW w:w="1855" w:type="dxa"/>
          </w:tcPr>
          <w:p w14:paraId="1533B93C"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Redovna djelatnost Narodne knjižnice</w:t>
            </w:r>
          </w:p>
        </w:tc>
        <w:tc>
          <w:tcPr>
            <w:tcW w:w="1492" w:type="dxa"/>
            <w:vMerge/>
            <w:vAlign w:val="center"/>
          </w:tcPr>
          <w:p w14:paraId="7C55E2D3" w14:textId="77777777" w:rsidR="005D1905" w:rsidRPr="005D1905" w:rsidRDefault="005D1905" w:rsidP="005D1905">
            <w:pPr>
              <w:spacing w:line="240" w:lineRule="auto"/>
              <w:jc w:val="center"/>
              <w:rPr>
                <w:rFonts w:ascii="Times New Roman" w:hAnsi="Times New Roman" w:cs="Times New Roman"/>
                <w:b/>
                <w:bCs/>
              </w:rPr>
            </w:pPr>
          </w:p>
        </w:tc>
        <w:tc>
          <w:tcPr>
            <w:tcW w:w="2420" w:type="dxa"/>
            <w:vMerge/>
            <w:vAlign w:val="center"/>
          </w:tcPr>
          <w:p w14:paraId="05EBA30E" w14:textId="77777777" w:rsidR="005D1905" w:rsidRPr="005D1905" w:rsidRDefault="005D1905" w:rsidP="005D1905">
            <w:pPr>
              <w:spacing w:line="240" w:lineRule="auto"/>
              <w:jc w:val="center"/>
              <w:rPr>
                <w:rFonts w:ascii="Times New Roman" w:hAnsi="Times New Roman" w:cs="Times New Roman"/>
                <w:b/>
                <w:bCs/>
              </w:rPr>
            </w:pPr>
          </w:p>
        </w:tc>
        <w:tc>
          <w:tcPr>
            <w:tcW w:w="1545" w:type="dxa"/>
            <w:vAlign w:val="center"/>
          </w:tcPr>
          <w:p w14:paraId="3BDB00DD" w14:textId="77777777" w:rsidR="005D1905" w:rsidRPr="005D1905" w:rsidRDefault="005D1905" w:rsidP="005D1905">
            <w:pPr>
              <w:spacing w:line="240" w:lineRule="auto"/>
              <w:jc w:val="center"/>
              <w:rPr>
                <w:rFonts w:ascii="Times New Roman" w:hAnsi="Times New Roman" w:cs="Times New Roman"/>
                <w:b/>
                <w:bCs/>
              </w:rPr>
            </w:pPr>
          </w:p>
          <w:p w14:paraId="5BBD01A4" w14:textId="77777777" w:rsidR="005D1905" w:rsidRPr="005D1905" w:rsidRDefault="005D1905" w:rsidP="005D1905">
            <w:pPr>
              <w:spacing w:line="240" w:lineRule="auto"/>
              <w:jc w:val="center"/>
              <w:rPr>
                <w:rFonts w:ascii="Times New Roman" w:hAnsi="Times New Roman" w:cs="Times New Roman"/>
                <w:b/>
                <w:bCs/>
              </w:rPr>
            </w:pPr>
          </w:p>
          <w:p w14:paraId="7CF4C4DE"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1.515.444,99</w:t>
            </w:r>
          </w:p>
        </w:tc>
      </w:tr>
      <w:tr w:rsidR="005D1905" w:rsidRPr="005D1905" w14:paraId="47E0FEF0" w14:textId="77777777" w:rsidTr="00B169AC">
        <w:trPr>
          <w:trHeight w:val="1754"/>
        </w:trPr>
        <w:tc>
          <w:tcPr>
            <w:tcW w:w="2037" w:type="dxa"/>
          </w:tcPr>
          <w:p w14:paraId="67F2DDF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 A104001</w:t>
            </w:r>
          </w:p>
          <w:p w14:paraId="6B3A98AF" w14:textId="77777777" w:rsidR="005D1905" w:rsidRPr="005D1905" w:rsidRDefault="005D1905" w:rsidP="005D1905">
            <w:pPr>
              <w:spacing w:line="240" w:lineRule="auto"/>
              <w:rPr>
                <w:rFonts w:ascii="Times New Roman" w:hAnsi="Times New Roman" w:cs="Times New Roman"/>
              </w:rPr>
            </w:pPr>
          </w:p>
          <w:p w14:paraId="42005BB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 A131040</w:t>
            </w:r>
          </w:p>
          <w:p w14:paraId="22CC9710" w14:textId="77777777" w:rsidR="005D1905" w:rsidRPr="005D1905" w:rsidRDefault="005D1905" w:rsidP="005D1905">
            <w:pPr>
              <w:spacing w:line="240" w:lineRule="auto"/>
              <w:rPr>
                <w:rFonts w:ascii="Times New Roman" w:hAnsi="Times New Roman" w:cs="Times New Roman"/>
              </w:rPr>
            </w:pPr>
          </w:p>
          <w:p w14:paraId="1DCC112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 K104001</w:t>
            </w:r>
          </w:p>
          <w:p w14:paraId="38BA3AC4" w14:textId="77777777" w:rsidR="005D1905" w:rsidRPr="005D1905" w:rsidRDefault="005D1905" w:rsidP="005D1905">
            <w:pPr>
              <w:spacing w:line="240" w:lineRule="auto"/>
              <w:rPr>
                <w:rFonts w:ascii="Times New Roman" w:hAnsi="Times New Roman" w:cs="Times New Roman"/>
              </w:rPr>
            </w:pPr>
          </w:p>
          <w:p w14:paraId="5B6D3CE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 A131040</w:t>
            </w:r>
          </w:p>
          <w:p w14:paraId="08C56F1D" w14:textId="77777777" w:rsidR="005D1905" w:rsidRPr="005D1905" w:rsidRDefault="005D1905" w:rsidP="005D1905">
            <w:pPr>
              <w:spacing w:line="240" w:lineRule="auto"/>
              <w:rPr>
                <w:rFonts w:ascii="Times New Roman" w:hAnsi="Times New Roman" w:cs="Times New Roman"/>
              </w:rPr>
            </w:pPr>
          </w:p>
        </w:tc>
        <w:tc>
          <w:tcPr>
            <w:tcW w:w="7312" w:type="dxa"/>
            <w:gridSpan w:val="4"/>
          </w:tcPr>
          <w:p w14:paraId="19446A2E"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 xml:space="preserve">Ukupni planirani prihodi za 2021. godinu iznose 1.515.444,99 kn, od čega se iznos od 1.042.800 kuna odnosi na prihode od Grada Knina, 310.684,99 kuna se odnosi na prihode za EU projekt, dok se 161.960,00 kuna odnosi na vlastite prihode Knjižnice (upisnina, </w:t>
            </w:r>
            <w:proofErr w:type="spellStart"/>
            <w:r w:rsidRPr="005D1905">
              <w:rPr>
                <w:rFonts w:ascii="Times New Roman" w:hAnsi="Times New Roman" w:cs="Times New Roman"/>
              </w:rPr>
              <w:t>zakasnina</w:t>
            </w:r>
            <w:proofErr w:type="spellEnd"/>
            <w:r w:rsidRPr="005D1905">
              <w:rPr>
                <w:rFonts w:ascii="Times New Roman" w:hAnsi="Times New Roman" w:cs="Times New Roman"/>
              </w:rPr>
              <w:t>, fotokopiranje, korištenje računala, prodaja knjiga i AV građe iz otpisa), od čega je 4.000 kuna planirano iz proračuna Šibensko-kninske županije, a 70.000 kuna iz proračuna Ministarstva kulture.</w:t>
            </w:r>
          </w:p>
          <w:p w14:paraId="70AA147D"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 xml:space="preserve">Ukupni planirani rashodi iznose 1.515.444,99 kn, od toga rashodi poslovanja </w:t>
            </w:r>
            <w:r w:rsidRPr="005D1905">
              <w:rPr>
                <w:rFonts w:ascii="Times New Roman" w:hAnsi="Times New Roman" w:cs="Times New Roman"/>
                <w:color w:val="000000"/>
              </w:rPr>
              <w:t>1.042.800,00</w:t>
            </w:r>
            <w:r w:rsidRPr="005D1905">
              <w:rPr>
                <w:rFonts w:ascii="Times New Roman" w:hAnsi="Times New Roman" w:cs="Times New Roman"/>
                <w:b/>
                <w:bCs/>
                <w:color w:val="000000"/>
              </w:rPr>
              <w:t xml:space="preserve"> </w:t>
            </w:r>
            <w:r w:rsidRPr="005D1905">
              <w:rPr>
                <w:rFonts w:ascii="Times New Roman" w:hAnsi="Times New Roman" w:cs="Times New Roman"/>
              </w:rPr>
              <w:t>kn, rashodi za nabavu nefinancijske imovine 176.300,00 kn, rashodi za sedam zaposlenih (plaće, doprinosi, jubilarne nagrade, dar za djecu Sv. Nikole, regres, božićnica, otpremnina) 866.500,00 kn, ukupni materijalni rashodi 472.644,99 kn. Od toga kapitalne pomoći za nabavu građe (Grad Knin, vlastiti prihodi knjižnice, Ministarstvo kulture RH i ŠKŽ) 161.960,00 kn i tekuće pomoći iz EU fondova za projekt: „Razvoj digitalne, informatičke i medijske pismenosti u Kninu“ UP.02.1.2.01.0025, 310.684,99 kn.</w:t>
            </w:r>
          </w:p>
        </w:tc>
      </w:tr>
      <w:tr w:rsidR="005D1905" w:rsidRPr="005D1905" w14:paraId="1AEE36F6" w14:textId="77777777" w:rsidTr="00B169AC">
        <w:trPr>
          <w:trHeight w:val="409"/>
        </w:trPr>
        <w:tc>
          <w:tcPr>
            <w:tcW w:w="2037" w:type="dxa"/>
          </w:tcPr>
          <w:p w14:paraId="1DA11D06"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Pokazatelj rezultata</w:t>
            </w:r>
          </w:p>
        </w:tc>
        <w:tc>
          <w:tcPr>
            <w:tcW w:w="1855" w:type="dxa"/>
          </w:tcPr>
          <w:p w14:paraId="48E32EDE" w14:textId="77777777" w:rsidR="005D1905" w:rsidRPr="005D1905" w:rsidRDefault="005D1905" w:rsidP="005D1905">
            <w:pPr>
              <w:spacing w:line="240" w:lineRule="auto"/>
              <w:jc w:val="both"/>
              <w:rPr>
                <w:rFonts w:ascii="Times New Roman" w:hAnsi="Times New Roman" w:cs="Times New Roman"/>
                <w:b/>
                <w:bCs/>
              </w:rPr>
            </w:pPr>
            <w:r w:rsidRPr="005D1905">
              <w:rPr>
                <w:rFonts w:ascii="Times New Roman" w:hAnsi="Times New Roman" w:cs="Times New Roman"/>
                <w:b/>
                <w:bCs/>
              </w:rPr>
              <w:t>Definicija</w:t>
            </w:r>
          </w:p>
        </w:tc>
        <w:tc>
          <w:tcPr>
            <w:tcW w:w="5457" w:type="dxa"/>
            <w:gridSpan w:val="3"/>
          </w:tcPr>
          <w:p w14:paraId="4E89E39F" w14:textId="77777777" w:rsidR="005D1905" w:rsidRPr="005D1905" w:rsidRDefault="005D1905" w:rsidP="005D1905">
            <w:pPr>
              <w:spacing w:line="240" w:lineRule="auto"/>
              <w:jc w:val="both"/>
              <w:rPr>
                <w:rFonts w:ascii="Times New Roman" w:hAnsi="Times New Roman" w:cs="Times New Roman"/>
                <w:b/>
                <w:bCs/>
              </w:rPr>
            </w:pPr>
            <w:r w:rsidRPr="005D1905">
              <w:rPr>
                <w:rFonts w:ascii="Times New Roman" w:hAnsi="Times New Roman" w:cs="Times New Roman"/>
                <w:b/>
                <w:bCs/>
              </w:rPr>
              <w:t>Ciljana vrijednost za 2021.</w:t>
            </w:r>
          </w:p>
        </w:tc>
      </w:tr>
      <w:tr w:rsidR="005D1905" w:rsidRPr="005D1905" w14:paraId="15A843D5" w14:textId="77777777" w:rsidTr="00B169AC">
        <w:trPr>
          <w:trHeight w:val="330"/>
        </w:trPr>
        <w:tc>
          <w:tcPr>
            <w:tcW w:w="2037" w:type="dxa"/>
          </w:tcPr>
          <w:p w14:paraId="3FBF39EF"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Aktivnost K104001</w:t>
            </w:r>
          </w:p>
        </w:tc>
        <w:tc>
          <w:tcPr>
            <w:tcW w:w="1855" w:type="dxa"/>
          </w:tcPr>
          <w:p w14:paraId="261E5301"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74630448" w14:textId="77777777" w:rsidR="005D1905" w:rsidRPr="005D1905" w:rsidRDefault="005D1905" w:rsidP="005D1905">
            <w:pPr>
              <w:spacing w:line="240" w:lineRule="auto"/>
              <w:jc w:val="both"/>
              <w:rPr>
                <w:rFonts w:ascii="Times New Roman" w:hAnsi="Times New Roman" w:cs="Times New Roman"/>
              </w:rPr>
            </w:pPr>
          </w:p>
        </w:tc>
      </w:tr>
      <w:tr w:rsidR="005D1905" w:rsidRPr="005D1905" w14:paraId="38272821" w14:textId="77777777" w:rsidTr="00B169AC">
        <w:trPr>
          <w:trHeight w:val="1215"/>
        </w:trPr>
        <w:tc>
          <w:tcPr>
            <w:tcW w:w="2037" w:type="dxa"/>
          </w:tcPr>
          <w:p w14:paraId="733EF7A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1. zbirka knjiga povećana godišnje za 1.600 sv.</w:t>
            </w:r>
          </w:p>
        </w:tc>
        <w:tc>
          <w:tcPr>
            <w:tcW w:w="1855" w:type="dxa"/>
            <w:vMerge w:val="restart"/>
          </w:tcPr>
          <w:p w14:paraId="51AFA120" w14:textId="77777777" w:rsidR="005D1905" w:rsidRPr="005D1905" w:rsidRDefault="005D1905" w:rsidP="005D1905">
            <w:pPr>
              <w:spacing w:line="240" w:lineRule="auto"/>
              <w:jc w:val="both"/>
              <w:rPr>
                <w:rFonts w:ascii="Times New Roman" w:hAnsi="Times New Roman" w:cs="Times New Roman"/>
              </w:rPr>
            </w:pPr>
          </w:p>
          <w:p w14:paraId="59C53259"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Sustavnom nabavom svih vrsta građe korisnicima se pružaju raznovrsne informacije, podržava se formalno i neformalno obrazovanje i cjeloživotno učenje i mogućnost zabave i razonode.</w:t>
            </w:r>
          </w:p>
        </w:tc>
        <w:tc>
          <w:tcPr>
            <w:tcW w:w="5457" w:type="dxa"/>
            <w:gridSpan w:val="3"/>
          </w:tcPr>
          <w:p w14:paraId="7D29657B"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55.571 sv.</w:t>
            </w:r>
          </w:p>
        </w:tc>
      </w:tr>
      <w:tr w:rsidR="005D1905" w:rsidRPr="005D1905" w14:paraId="486286D0" w14:textId="77777777" w:rsidTr="00B169AC">
        <w:trPr>
          <w:trHeight w:val="399"/>
        </w:trPr>
        <w:tc>
          <w:tcPr>
            <w:tcW w:w="2037" w:type="dxa"/>
          </w:tcPr>
          <w:p w14:paraId="513B4AF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1. zbirka AV i E građe formirana</w:t>
            </w:r>
          </w:p>
        </w:tc>
        <w:tc>
          <w:tcPr>
            <w:tcW w:w="1855" w:type="dxa"/>
            <w:vMerge/>
          </w:tcPr>
          <w:p w14:paraId="6AB88CF2"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4504133B"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365 jedinica</w:t>
            </w:r>
          </w:p>
        </w:tc>
      </w:tr>
      <w:tr w:rsidR="005D1905" w:rsidRPr="005D1905" w14:paraId="1772C4E0" w14:textId="77777777" w:rsidTr="00B169AC">
        <w:trPr>
          <w:trHeight w:val="574"/>
        </w:trPr>
        <w:tc>
          <w:tcPr>
            <w:tcW w:w="2037" w:type="dxa"/>
          </w:tcPr>
          <w:p w14:paraId="06DAC53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1. zbirka igračaka formirana</w:t>
            </w:r>
          </w:p>
        </w:tc>
        <w:tc>
          <w:tcPr>
            <w:tcW w:w="1855" w:type="dxa"/>
            <w:vMerge/>
          </w:tcPr>
          <w:p w14:paraId="11CD6950"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104DE5BA"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53 jedinica</w:t>
            </w:r>
          </w:p>
        </w:tc>
      </w:tr>
      <w:tr w:rsidR="005D1905" w:rsidRPr="005D1905" w14:paraId="6250718D" w14:textId="77777777" w:rsidTr="00B169AC">
        <w:trPr>
          <w:trHeight w:val="384"/>
        </w:trPr>
        <w:tc>
          <w:tcPr>
            <w:tcW w:w="2037" w:type="dxa"/>
          </w:tcPr>
          <w:p w14:paraId="28F7709C" w14:textId="77777777" w:rsidR="005D1905" w:rsidRPr="005D1905" w:rsidRDefault="005D1905" w:rsidP="005D1905">
            <w:pPr>
              <w:spacing w:line="240" w:lineRule="auto"/>
              <w:rPr>
                <w:rFonts w:ascii="Times New Roman" w:hAnsi="Times New Roman" w:cs="Times New Roman"/>
                <w:b/>
                <w:bCs/>
              </w:rPr>
            </w:pPr>
            <w:r w:rsidRPr="005D1905">
              <w:rPr>
                <w:rFonts w:ascii="Times New Roman" w:hAnsi="Times New Roman" w:cs="Times New Roman"/>
                <w:b/>
                <w:bCs/>
              </w:rPr>
              <w:t>Aktivnost A104001</w:t>
            </w:r>
          </w:p>
        </w:tc>
        <w:tc>
          <w:tcPr>
            <w:tcW w:w="1855" w:type="dxa"/>
          </w:tcPr>
          <w:p w14:paraId="37A7E318"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3EBFE211" w14:textId="77777777" w:rsidR="005D1905" w:rsidRPr="005D1905" w:rsidRDefault="005D1905" w:rsidP="005D1905">
            <w:pPr>
              <w:spacing w:line="240" w:lineRule="auto"/>
              <w:jc w:val="both"/>
              <w:rPr>
                <w:rFonts w:ascii="Times New Roman" w:hAnsi="Times New Roman" w:cs="Times New Roman"/>
              </w:rPr>
            </w:pPr>
          </w:p>
        </w:tc>
      </w:tr>
      <w:tr w:rsidR="005D1905" w:rsidRPr="005D1905" w14:paraId="4E0967F5" w14:textId="77777777" w:rsidTr="00B169AC">
        <w:trPr>
          <w:trHeight w:val="795"/>
        </w:trPr>
        <w:tc>
          <w:tcPr>
            <w:tcW w:w="2037" w:type="dxa"/>
          </w:tcPr>
          <w:p w14:paraId="4321241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lastRenderedPageBreak/>
              <w:t xml:space="preserve">Pokazatelj rezultata općeg cilja 2. broj održanih igraonica i </w:t>
            </w:r>
            <w:proofErr w:type="spellStart"/>
            <w:r w:rsidRPr="005D1905">
              <w:rPr>
                <w:rFonts w:ascii="Times New Roman" w:hAnsi="Times New Roman" w:cs="Times New Roman"/>
              </w:rPr>
              <w:t>pričaonica</w:t>
            </w:r>
            <w:proofErr w:type="spellEnd"/>
            <w:r w:rsidRPr="005D1905">
              <w:rPr>
                <w:rFonts w:ascii="Times New Roman" w:hAnsi="Times New Roman" w:cs="Times New Roman"/>
              </w:rPr>
              <w:t xml:space="preserve"> 24 godišnje</w:t>
            </w:r>
          </w:p>
        </w:tc>
        <w:tc>
          <w:tcPr>
            <w:tcW w:w="1855" w:type="dxa"/>
            <w:vMerge w:val="restart"/>
          </w:tcPr>
          <w:p w14:paraId="69722F1D" w14:textId="77777777" w:rsidR="005D1905" w:rsidRPr="005D1905" w:rsidRDefault="005D1905" w:rsidP="005D1905">
            <w:pPr>
              <w:spacing w:line="240" w:lineRule="auto"/>
              <w:jc w:val="both"/>
              <w:rPr>
                <w:rFonts w:ascii="Times New Roman" w:hAnsi="Times New Roman" w:cs="Times New Roman"/>
              </w:rPr>
            </w:pPr>
          </w:p>
          <w:p w14:paraId="5C86648B" w14:textId="77777777" w:rsidR="005D1905" w:rsidRPr="005D1905" w:rsidRDefault="005D1905" w:rsidP="005D1905">
            <w:pPr>
              <w:spacing w:line="240" w:lineRule="auto"/>
              <w:jc w:val="both"/>
              <w:rPr>
                <w:rFonts w:ascii="Times New Roman" w:hAnsi="Times New Roman" w:cs="Times New Roman"/>
              </w:rPr>
            </w:pPr>
          </w:p>
          <w:p w14:paraId="2ACC0FC0" w14:textId="77777777" w:rsidR="005D1905" w:rsidRPr="005D1905" w:rsidRDefault="005D1905" w:rsidP="005D1905">
            <w:pPr>
              <w:spacing w:line="240" w:lineRule="auto"/>
              <w:jc w:val="both"/>
              <w:rPr>
                <w:rFonts w:ascii="Times New Roman" w:hAnsi="Times New Roman" w:cs="Times New Roman"/>
              </w:rPr>
            </w:pPr>
          </w:p>
          <w:p w14:paraId="7184F7C3" w14:textId="77777777" w:rsidR="005D1905" w:rsidRPr="005D1905" w:rsidRDefault="005D1905" w:rsidP="005D1905">
            <w:pPr>
              <w:spacing w:line="240" w:lineRule="auto"/>
              <w:jc w:val="both"/>
              <w:rPr>
                <w:rFonts w:ascii="Times New Roman" w:hAnsi="Times New Roman" w:cs="Times New Roman"/>
              </w:rPr>
            </w:pPr>
          </w:p>
          <w:p w14:paraId="1521EAD4"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Povećanjem broja predstavljanja knjiga domaćih autora popularizira se hrvatska književnost, potiče čitanje i promišljanje o pročitanom te uvođenje posebnih programa za sve korisnike.</w:t>
            </w:r>
          </w:p>
        </w:tc>
        <w:tc>
          <w:tcPr>
            <w:tcW w:w="5457" w:type="dxa"/>
            <w:gridSpan w:val="3"/>
          </w:tcPr>
          <w:p w14:paraId="513A8B93"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24 aktivnosti</w:t>
            </w:r>
          </w:p>
        </w:tc>
      </w:tr>
      <w:tr w:rsidR="005D1905" w:rsidRPr="005D1905" w14:paraId="3D2B7A52" w14:textId="77777777" w:rsidTr="00B169AC">
        <w:trPr>
          <w:trHeight w:val="952"/>
        </w:trPr>
        <w:tc>
          <w:tcPr>
            <w:tcW w:w="2037" w:type="dxa"/>
          </w:tcPr>
          <w:p w14:paraId="59E60EE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2. broj održanih predavanja/seminara i dr.</w:t>
            </w:r>
          </w:p>
        </w:tc>
        <w:tc>
          <w:tcPr>
            <w:tcW w:w="1855" w:type="dxa"/>
            <w:vMerge/>
          </w:tcPr>
          <w:p w14:paraId="69D57E4A"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3E5AD1B2"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4 aktivnosti</w:t>
            </w:r>
          </w:p>
        </w:tc>
      </w:tr>
      <w:tr w:rsidR="005D1905" w:rsidRPr="005D1905" w14:paraId="30131098" w14:textId="77777777" w:rsidTr="00B169AC">
        <w:trPr>
          <w:trHeight w:val="952"/>
        </w:trPr>
        <w:tc>
          <w:tcPr>
            <w:tcW w:w="2037" w:type="dxa"/>
          </w:tcPr>
          <w:p w14:paraId="480081C4"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2. broj održanih književnih večeri</w:t>
            </w:r>
          </w:p>
        </w:tc>
        <w:tc>
          <w:tcPr>
            <w:tcW w:w="1855" w:type="dxa"/>
            <w:vMerge/>
          </w:tcPr>
          <w:p w14:paraId="567F1E35"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65B6C792"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4 aktivnosti</w:t>
            </w:r>
          </w:p>
        </w:tc>
      </w:tr>
      <w:tr w:rsidR="005D1905" w:rsidRPr="005D1905" w14:paraId="7FB1F027" w14:textId="77777777" w:rsidTr="00B169AC">
        <w:trPr>
          <w:trHeight w:val="952"/>
        </w:trPr>
        <w:tc>
          <w:tcPr>
            <w:tcW w:w="2037" w:type="dxa"/>
          </w:tcPr>
          <w:p w14:paraId="667067E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Pokazatelj rezultata općeg cilja 2. broj održanih predstavljanja</w:t>
            </w:r>
          </w:p>
        </w:tc>
        <w:tc>
          <w:tcPr>
            <w:tcW w:w="1855" w:type="dxa"/>
            <w:vMerge/>
          </w:tcPr>
          <w:p w14:paraId="014F6DE7" w14:textId="77777777" w:rsidR="005D1905" w:rsidRPr="005D1905" w:rsidRDefault="005D1905" w:rsidP="005D1905">
            <w:pPr>
              <w:spacing w:line="240" w:lineRule="auto"/>
              <w:jc w:val="both"/>
              <w:rPr>
                <w:rFonts w:ascii="Times New Roman" w:hAnsi="Times New Roman" w:cs="Times New Roman"/>
              </w:rPr>
            </w:pPr>
          </w:p>
        </w:tc>
        <w:tc>
          <w:tcPr>
            <w:tcW w:w="5457" w:type="dxa"/>
            <w:gridSpan w:val="3"/>
          </w:tcPr>
          <w:p w14:paraId="5F37EDFD" w14:textId="77777777" w:rsidR="005D1905" w:rsidRPr="005D1905" w:rsidRDefault="005D1905" w:rsidP="005D1905">
            <w:pPr>
              <w:spacing w:line="240" w:lineRule="auto"/>
              <w:jc w:val="both"/>
              <w:rPr>
                <w:rFonts w:ascii="Times New Roman" w:hAnsi="Times New Roman" w:cs="Times New Roman"/>
              </w:rPr>
            </w:pPr>
            <w:r w:rsidRPr="005D1905">
              <w:rPr>
                <w:rFonts w:ascii="Times New Roman" w:hAnsi="Times New Roman" w:cs="Times New Roman"/>
              </w:rPr>
              <w:t>4 aktivnosti</w:t>
            </w:r>
          </w:p>
        </w:tc>
      </w:tr>
    </w:tbl>
    <w:p w14:paraId="68570D63" w14:textId="77777777" w:rsidR="005D1905" w:rsidRPr="005D1905" w:rsidRDefault="005D1905" w:rsidP="005D1905">
      <w:pPr>
        <w:spacing w:line="240" w:lineRule="auto"/>
        <w:rPr>
          <w:rFonts w:ascii="Times New Roman" w:hAnsi="Times New Roman" w:cs="Times New Roman"/>
        </w:rPr>
      </w:pPr>
    </w:p>
    <w:p w14:paraId="6EA98DAB" w14:textId="77777777" w:rsidR="005D1905" w:rsidRPr="005D1905" w:rsidRDefault="005D1905" w:rsidP="005D1905">
      <w:pPr>
        <w:pStyle w:val="Bezproreda"/>
        <w:ind w:left="-142"/>
        <w:rPr>
          <w:rFonts w:ascii="Times New Roman" w:hAnsi="Times New Roman" w:cs="Times New Roman"/>
          <w:b/>
        </w:rPr>
      </w:pPr>
    </w:p>
    <w:p w14:paraId="79ACB8E0" w14:textId="77777777" w:rsidR="005D1905" w:rsidRPr="005D1905" w:rsidRDefault="005D1905" w:rsidP="005D1905">
      <w:pPr>
        <w:pStyle w:val="Bezproreda"/>
        <w:ind w:left="-142"/>
        <w:rPr>
          <w:rFonts w:ascii="Times New Roman" w:hAnsi="Times New Roman" w:cs="Times New Roman"/>
          <w:b/>
        </w:rPr>
      </w:pPr>
      <w:r w:rsidRPr="005D1905">
        <w:rPr>
          <w:rFonts w:ascii="Times New Roman" w:hAnsi="Times New Roman" w:cs="Times New Roman"/>
          <w:b/>
        </w:rPr>
        <w:t xml:space="preserve">GLAVA 05-   DJEČJI VRTIĆ CVRČAK </w:t>
      </w:r>
    </w:p>
    <w:p w14:paraId="723D6EF8" w14:textId="53D5F3BD" w:rsidR="005D1905" w:rsidRPr="005D1905" w:rsidRDefault="005D1905" w:rsidP="005D1905">
      <w:pPr>
        <w:pStyle w:val="Bezproreda"/>
        <w:ind w:left="-142"/>
        <w:rPr>
          <w:rFonts w:ascii="Times New Roman" w:hAnsi="Times New Roman" w:cs="Times New Roman"/>
          <w:b/>
        </w:rPr>
      </w:pPr>
      <w:r w:rsidRPr="005D1905">
        <w:rPr>
          <w:rFonts w:ascii="Times New Roman" w:hAnsi="Times New Roman" w:cs="Times New Roman"/>
          <w:b/>
        </w:rPr>
        <w:t>PRORAČUNSKI  KORISNI</w:t>
      </w:r>
      <w:r w:rsidR="00B169AC">
        <w:rPr>
          <w:rFonts w:ascii="Times New Roman" w:hAnsi="Times New Roman" w:cs="Times New Roman"/>
          <w:b/>
        </w:rPr>
        <w:t>K</w:t>
      </w:r>
      <w:r w:rsidRPr="005D1905">
        <w:rPr>
          <w:rFonts w:ascii="Times New Roman" w:hAnsi="Times New Roman" w:cs="Times New Roman"/>
          <w:b/>
        </w:rPr>
        <w:t xml:space="preserve">  33835- DJEČJI VRTIĆ CVRČAK</w:t>
      </w:r>
    </w:p>
    <w:p w14:paraId="39D71B34" w14:textId="77777777" w:rsidR="005D1905" w:rsidRPr="005D1905" w:rsidRDefault="005D1905" w:rsidP="005D1905">
      <w:pPr>
        <w:pStyle w:val="Bezproreda"/>
        <w:ind w:left="-142"/>
        <w:rPr>
          <w:rFonts w:ascii="Times New Roman" w:hAnsi="Times New Roman" w:cs="Times New Roman"/>
          <w:b/>
        </w:rPr>
      </w:pPr>
    </w:p>
    <w:p w14:paraId="0C3B5E27" w14:textId="77777777" w:rsidR="005D1905" w:rsidRPr="005D1905" w:rsidRDefault="005D1905" w:rsidP="005D1905">
      <w:pPr>
        <w:pStyle w:val="Bezproreda"/>
        <w:ind w:left="-142"/>
        <w:rPr>
          <w:rFonts w:ascii="Times New Roman" w:hAnsi="Times New Roman" w:cs="Times New Roman"/>
        </w:rPr>
      </w:pPr>
      <w:r w:rsidRPr="005D1905">
        <w:rPr>
          <w:rFonts w:ascii="Times New Roman" w:hAnsi="Times New Roman" w:cs="Times New Roman"/>
        </w:rPr>
        <w:t xml:space="preserve">PROGRAM: DJELATNOST DJEČJEG VRTIĆA </w:t>
      </w:r>
    </w:p>
    <w:p w14:paraId="5C97C3DA" w14:textId="77777777" w:rsidR="005D1905" w:rsidRPr="005D1905" w:rsidRDefault="005D1905" w:rsidP="005D1905">
      <w:pPr>
        <w:pStyle w:val="Bezproreda"/>
        <w:ind w:left="-142"/>
        <w:rPr>
          <w:rFonts w:ascii="Times New Roman" w:hAnsi="Times New Roman" w:cs="Times New Roman"/>
        </w:rPr>
      </w:pPr>
    </w:p>
    <w:p w14:paraId="45415930" w14:textId="77777777" w:rsidR="005D1905" w:rsidRPr="005D1905" w:rsidRDefault="005D1905" w:rsidP="005D1905">
      <w:pPr>
        <w:pStyle w:val="Bezproreda"/>
        <w:ind w:left="-142"/>
        <w:rPr>
          <w:rFonts w:ascii="Times New Roman" w:hAnsi="Times New Roman" w:cs="Times New Roman"/>
        </w:rPr>
      </w:pPr>
      <w:r w:rsidRPr="005D1905">
        <w:rPr>
          <w:rFonts w:ascii="Times New Roman" w:hAnsi="Times New Roman" w:cs="Times New Roman"/>
        </w:rPr>
        <w:t>ZAKONSKE I DRUGE PRAVNE OSNOVE: Zakonu o ustanovama, Zakon o predškolskom odgoju i obrazovanju</w:t>
      </w:r>
      <w:r w:rsidRPr="005D1905">
        <w:rPr>
          <w:rFonts w:ascii="Times New Roman" w:hAnsi="Times New Roman" w:cs="Times New Roman"/>
          <w:i/>
        </w:rPr>
        <w:t xml:space="preserve"> </w:t>
      </w:r>
      <w:r w:rsidRPr="005D1905">
        <w:rPr>
          <w:rFonts w:ascii="Times New Roman" w:hAnsi="Times New Roman" w:cs="Times New Roman"/>
        </w:rPr>
        <w:t>, Statut Dječjeg vrtića „Cvrčak“ Knin</w:t>
      </w:r>
    </w:p>
    <w:p w14:paraId="77075BDA" w14:textId="77777777" w:rsidR="005D1905" w:rsidRPr="005D1905" w:rsidRDefault="005D1905" w:rsidP="005D1905">
      <w:pPr>
        <w:pStyle w:val="Bezproreda"/>
        <w:ind w:left="-142"/>
        <w:rPr>
          <w:rFonts w:ascii="Times New Roman" w:hAnsi="Times New Roman" w:cs="Times New Roman"/>
        </w:rPr>
      </w:pPr>
    </w:p>
    <w:p w14:paraId="705BBD18" w14:textId="77777777" w:rsidR="005D1905" w:rsidRPr="005D1905" w:rsidRDefault="005D1905" w:rsidP="005D1905">
      <w:pPr>
        <w:pStyle w:val="Bezproreda"/>
        <w:ind w:left="-142"/>
        <w:rPr>
          <w:rFonts w:ascii="Times New Roman" w:hAnsi="Times New Roman" w:cs="Times New Roman"/>
        </w:rPr>
      </w:pPr>
      <w:r w:rsidRPr="005D1905">
        <w:rPr>
          <w:rFonts w:ascii="Times New Roman" w:hAnsi="Times New Roman" w:cs="Times New Roman"/>
        </w:rPr>
        <w:t xml:space="preserve">CILJEVI PROGRAMA: </w:t>
      </w:r>
    </w:p>
    <w:p w14:paraId="0A722826" w14:textId="77777777" w:rsidR="005D1905" w:rsidRPr="005D1905" w:rsidRDefault="005D1905" w:rsidP="005D1905">
      <w:pPr>
        <w:pStyle w:val="Bezproreda"/>
        <w:ind w:left="-142"/>
        <w:rPr>
          <w:rFonts w:ascii="Times New Roman" w:hAnsi="Times New Roman" w:cs="Times New Roman"/>
          <w:lang w:eastAsia="hr-HR"/>
        </w:rPr>
      </w:pPr>
      <w:r w:rsidRPr="005D1905">
        <w:rPr>
          <w:rFonts w:ascii="Times New Roman" w:hAnsi="Times New Roman" w:cs="Times New Roman"/>
          <w:lang w:eastAsia="hr-HR"/>
        </w:rPr>
        <w:t>Osiguravanje i unaprjeđenje prostornih uvjeta za siguran i  kvalitetan odgojno –obrazovni rad s djece predškolske dobi.</w:t>
      </w:r>
    </w:p>
    <w:p w14:paraId="587AF8F8" w14:textId="77777777" w:rsidR="005D1905" w:rsidRPr="005D1905" w:rsidRDefault="005D1905" w:rsidP="005D1905">
      <w:pPr>
        <w:pStyle w:val="Bezproreda"/>
        <w:ind w:left="-142"/>
        <w:rPr>
          <w:rFonts w:ascii="Times New Roman" w:hAnsi="Times New Roman" w:cs="Times New Roman"/>
        </w:rPr>
      </w:pPr>
      <w:r w:rsidRPr="005D1905">
        <w:rPr>
          <w:rFonts w:ascii="Times New Roman" w:hAnsi="Times New Roman" w:cs="Times New Roman"/>
        </w:rPr>
        <w:t xml:space="preserve">U pedagoškoj godini 2020./21. organizirane su 4 jasličke skupine i 7 skupine desetosatnog primarnog programa, od toga 4 skupine u centralnom objektu „Cvrčak“, 2 skupine u PO „Maslačak“, „Tratinčica“ i „Radost“,  te 2 skupine pet i pol satnog programa u Područnom odjelu „Visibaba“. Ukupan broj djece zajedno s programom pred škole je 319. </w:t>
      </w:r>
    </w:p>
    <w:p w14:paraId="00AE20A8" w14:textId="77777777" w:rsidR="005D1905" w:rsidRPr="005D1905" w:rsidRDefault="005D1905" w:rsidP="005D1905">
      <w:pPr>
        <w:pStyle w:val="Bezproreda"/>
        <w:ind w:left="-142"/>
        <w:rPr>
          <w:rFonts w:ascii="Times New Roman" w:hAnsi="Times New Roman" w:cs="Times New Roman"/>
        </w:rPr>
      </w:pPr>
    </w:p>
    <w:p w14:paraId="3327895A" w14:textId="77777777" w:rsidR="005D1905" w:rsidRPr="005D1905" w:rsidRDefault="005D1905" w:rsidP="005D1905">
      <w:pPr>
        <w:pStyle w:val="Bezproreda"/>
        <w:ind w:left="-142"/>
        <w:rPr>
          <w:rFonts w:ascii="Times New Roman" w:hAnsi="Times New Roman" w:cs="Times New Roman"/>
        </w:rPr>
      </w:pPr>
      <w:r w:rsidRPr="005D1905">
        <w:rPr>
          <w:rFonts w:ascii="Times New Roman" w:hAnsi="Times New Roman" w:cs="Times New Roman"/>
          <w:b/>
        </w:rPr>
        <w:t xml:space="preserve">Osnovni program </w:t>
      </w:r>
      <w:r w:rsidRPr="005D1905">
        <w:rPr>
          <w:rFonts w:ascii="Times New Roman" w:hAnsi="Times New Roman" w:cs="Times New Roman"/>
        </w:rPr>
        <w:t>provodi se kroz redovan cjelodnevni program (desetosatni), redovan poludnevni boravak (pet i pol satni) i kraći program pred škole.</w:t>
      </w:r>
    </w:p>
    <w:p w14:paraId="0ECCFDA4" w14:textId="77777777" w:rsidR="005D1905" w:rsidRPr="005D1905" w:rsidRDefault="005D1905" w:rsidP="005D1905">
      <w:pPr>
        <w:pStyle w:val="Bezproreda"/>
        <w:rPr>
          <w:rFonts w:ascii="Times New Roman" w:hAnsi="Times New Roman" w:cs="Times New Roman"/>
        </w:rPr>
      </w:pPr>
    </w:p>
    <w:p w14:paraId="1C80B571" w14:textId="77777777" w:rsidR="005D1905" w:rsidRPr="005D1905" w:rsidRDefault="005D1905" w:rsidP="005D1905">
      <w:pPr>
        <w:spacing w:line="240" w:lineRule="auto"/>
        <w:rPr>
          <w:rFonts w:ascii="Times New Roman" w:hAnsi="Times New Roman" w:cs="Times New Roman"/>
        </w:rPr>
      </w:pPr>
    </w:p>
    <w:p w14:paraId="10BD60E8" w14:textId="77777777" w:rsidR="005D1905" w:rsidRPr="005D1905" w:rsidRDefault="005D1905" w:rsidP="005D1905">
      <w:pPr>
        <w:spacing w:line="240" w:lineRule="auto"/>
        <w:rPr>
          <w:rFonts w:ascii="Times New Roman" w:hAnsi="Times New Roman" w:cs="Times New Roman"/>
        </w:rPr>
      </w:pPr>
    </w:p>
    <w:p w14:paraId="4C3B683E" w14:textId="77777777" w:rsidR="005D1905" w:rsidRPr="005D1905" w:rsidRDefault="005D1905" w:rsidP="005D1905">
      <w:pPr>
        <w:spacing w:line="240" w:lineRule="auto"/>
        <w:rPr>
          <w:rFonts w:ascii="Times New Roman" w:hAnsi="Times New Roman" w:cs="Times New Roman"/>
        </w:rPr>
      </w:pPr>
    </w:p>
    <w:p w14:paraId="3D9F0709" w14:textId="77777777" w:rsidR="005D1905" w:rsidRPr="005D1905" w:rsidRDefault="005D1905" w:rsidP="005D1905">
      <w:pPr>
        <w:spacing w:line="240" w:lineRule="auto"/>
        <w:rPr>
          <w:rFonts w:ascii="Times New Roman" w:hAnsi="Times New Roman" w:cs="Times New Roman"/>
        </w:rPr>
      </w:pPr>
    </w:p>
    <w:p w14:paraId="18DDAD41" w14:textId="77777777" w:rsidR="005D1905" w:rsidRPr="005D1905" w:rsidRDefault="005D1905" w:rsidP="005D1905">
      <w:pPr>
        <w:spacing w:line="240" w:lineRule="auto"/>
        <w:rPr>
          <w:rFonts w:ascii="Times New Roman" w:hAnsi="Times New Roman" w:cs="Times New Roman"/>
        </w:rPr>
      </w:pPr>
    </w:p>
    <w:p w14:paraId="0B4C46F2" w14:textId="77783A05" w:rsidR="005D1905" w:rsidRDefault="005D1905" w:rsidP="005D1905">
      <w:pPr>
        <w:spacing w:line="240" w:lineRule="auto"/>
        <w:rPr>
          <w:rFonts w:ascii="Times New Roman" w:hAnsi="Times New Roman" w:cs="Times New Roman"/>
        </w:rPr>
      </w:pPr>
    </w:p>
    <w:p w14:paraId="084A6B76" w14:textId="77777777" w:rsidR="005D1905" w:rsidRPr="005D1905" w:rsidRDefault="005D1905" w:rsidP="005D1905">
      <w:pPr>
        <w:spacing w:line="240" w:lineRule="auto"/>
        <w:rPr>
          <w:rFonts w:ascii="Times New Roman" w:hAnsi="Times New Roman" w:cs="Times New Roman"/>
        </w:rPr>
      </w:pPr>
    </w:p>
    <w:p w14:paraId="2A095487" w14:textId="77777777" w:rsidR="005D1905" w:rsidRPr="005D1905" w:rsidRDefault="005D1905" w:rsidP="005D1905">
      <w:pPr>
        <w:spacing w:line="240" w:lineRule="auto"/>
        <w:rPr>
          <w:rFonts w:ascii="Times New Roman" w:hAnsi="Times New Roman" w:cs="Times New Roman"/>
        </w:rPr>
      </w:pPr>
    </w:p>
    <w:p w14:paraId="42FC7D89" w14:textId="77777777" w:rsidR="005D1905" w:rsidRPr="005D1905" w:rsidRDefault="005D1905" w:rsidP="005D1905">
      <w:pPr>
        <w:spacing w:line="240" w:lineRule="auto"/>
        <w:rPr>
          <w:rFonts w:ascii="Times New Roman" w:hAnsi="Times New Roman" w:cs="Times New Roman"/>
        </w:rPr>
      </w:pPr>
    </w:p>
    <w:p w14:paraId="6B68B6FA" w14:textId="77777777" w:rsidR="005D1905" w:rsidRPr="005D1905" w:rsidRDefault="005D1905" w:rsidP="005D1905">
      <w:pPr>
        <w:spacing w:line="240" w:lineRule="auto"/>
        <w:rPr>
          <w:rFonts w:ascii="Times New Roman" w:hAnsi="Times New Roman" w:cs="Times New Roman"/>
        </w:rPr>
      </w:pPr>
    </w:p>
    <w:p w14:paraId="2B40763B" w14:textId="77777777" w:rsidR="005D1905" w:rsidRPr="005D1905" w:rsidRDefault="005D1905" w:rsidP="005D1905">
      <w:pPr>
        <w:spacing w:line="240" w:lineRule="auto"/>
        <w:rPr>
          <w:rFonts w:ascii="Times New Roman" w:hAnsi="Times New Roman" w:cs="Times New Roman"/>
        </w:rPr>
      </w:pPr>
    </w:p>
    <w:p w14:paraId="63046E01" w14:textId="77777777" w:rsidR="005D1905" w:rsidRPr="005D1905" w:rsidRDefault="005D1905" w:rsidP="005D1905">
      <w:pPr>
        <w:spacing w:line="240" w:lineRule="auto"/>
        <w:rPr>
          <w:rFonts w:ascii="Times New Roman" w:hAnsi="Times New Roman" w:cs="Times New Roman"/>
        </w:rPr>
      </w:pPr>
    </w:p>
    <w:p w14:paraId="3BFCFB86" w14:textId="77777777" w:rsidR="005D1905" w:rsidRPr="005D1905" w:rsidRDefault="005D1905" w:rsidP="005D1905">
      <w:pPr>
        <w:spacing w:line="240" w:lineRule="auto"/>
        <w:rPr>
          <w:rFonts w:ascii="Times New Roman" w:hAnsi="Times New Roman" w:cs="Times New Roman"/>
        </w:rPr>
      </w:pPr>
    </w:p>
    <w:p w14:paraId="4B11815F" w14:textId="77777777" w:rsidR="005D1905" w:rsidRPr="005D1905" w:rsidRDefault="005D1905" w:rsidP="005D1905">
      <w:pPr>
        <w:pStyle w:val="Bezproreda"/>
        <w:ind w:left="-142"/>
        <w:rPr>
          <w:rFonts w:ascii="Times New Roman" w:hAnsi="Times New Roman" w:cs="Times New Roman"/>
          <w:b/>
        </w:rPr>
      </w:pPr>
    </w:p>
    <w:tbl>
      <w:tblPr>
        <w:tblStyle w:val="Reetkatablice"/>
        <w:tblpPr w:leftFromText="180" w:rightFromText="180" w:horzAnchor="margin" w:tblpXSpec="center" w:tblpY="-1065"/>
        <w:tblW w:w="10938" w:type="dxa"/>
        <w:tblLook w:val="04A0" w:firstRow="1" w:lastRow="0" w:firstColumn="1" w:lastColumn="0" w:noHBand="0" w:noVBand="1"/>
      </w:tblPr>
      <w:tblGrid>
        <w:gridCol w:w="2405"/>
        <w:gridCol w:w="3119"/>
        <w:gridCol w:w="113"/>
        <w:gridCol w:w="1559"/>
        <w:gridCol w:w="170"/>
        <w:gridCol w:w="1690"/>
        <w:gridCol w:w="153"/>
        <w:gridCol w:w="1729"/>
      </w:tblGrid>
      <w:tr w:rsidR="005D1905" w:rsidRPr="005D1905" w14:paraId="6395C605" w14:textId="77777777" w:rsidTr="005D1905">
        <w:trPr>
          <w:trHeight w:val="813"/>
        </w:trPr>
        <w:tc>
          <w:tcPr>
            <w:tcW w:w="2405" w:type="dxa"/>
          </w:tcPr>
          <w:p w14:paraId="799D0854" w14:textId="77777777" w:rsidR="005D1905" w:rsidRPr="005D1905" w:rsidRDefault="005D1905" w:rsidP="005D1905">
            <w:pPr>
              <w:spacing w:line="240" w:lineRule="auto"/>
              <w:rPr>
                <w:rFonts w:ascii="Times New Roman" w:hAnsi="Times New Roman" w:cs="Times New Roman"/>
                <w:b/>
                <w:sz w:val="22"/>
                <w:szCs w:val="22"/>
              </w:rPr>
            </w:pPr>
          </w:p>
        </w:tc>
        <w:tc>
          <w:tcPr>
            <w:tcW w:w="3232" w:type="dxa"/>
            <w:gridSpan w:val="2"/>
          </w:tcPr>
          <w:p w14:paraId="18557129" w14:textId="77777777" w:rsidR="005D1905" w:rsidRPr="005D1905" w:rsidRDefault="005D1905" w:rsidP="005D1905">
            <w:pPr>
              <w:spacing w:line="240" w:lineRule="auto"/>
              <w:rPr>
                <w:rFonts w:ascii="Times New Roman" w:hAnsi="Times New Roman" w:cs="Times New Roman"/>
                <w:b/>
                <w:sz w:val="22"/>
                <w:szCs w:val="22"/>
              </w:rPr>
            </w:pPr>
          </w:p>
        </w:tc>
        <w:tc>
          <w:tcPr>
            <w:tcW w:w="1559" w:type="dxa"/>
          </w:tcPr>
          <w:p w14:paraId="20E2E213" w14:textId="77777777" w:rsidR="005D1905" w:rsidRPr="005D1905" w:rsidRDefault="005D1905" w:rsidP="005D1905">
            <w:pPr>
              <w:spacing w:line="240" w:lineRule="auto"/>
              <w:jc w:val="center"/>
              <w:rPr>
                <w:rFonts w:ascii="Times New Roman" w:hAnsi="Times New Roman" w:cs="Times New Roman"/>
                <w:b/>
                <w:i/>
                <w:sz w:val="22"/>
                <w:szCs w:val="22"/>
              </w:rPr>
            </w:pPr>
            <w:r w:rsidRPr="005D1905">
              <w:rPr>
                <w:rFonts w:ascii="Times New Roman" w:hAnsi="Times New Roman" w:cs="Times New Roman"/>
                <w:b/>
                <w:sz w:val="22"/>
                <w:szCs w:val="22"/>
              </w:rPr>
              <w:t>Tekući plan 2020. Rebalans IV</w:t>
            </w:r>
          </w:p>
        </w:tc>
        <w:tc>
          <w:tcPr>
            <w:tcW w:w="1860" w:type="dxa"/>
            <w:gridSpan w:val="2"/>
          </w:tcPr>
          <w:p w14:paraId="3B07C4E0"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Povećanje/</w:t>
            </w:r>
          </w:p>
          <w:p w14:paraId="34189447"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smanjenje</w:t>
            </w:r>
          </w:p>
        </w:tc>
        <w:tc>
          <w:tcPr>
            <w:tcW w:w="1882" w:type="dxa"/>
            <w:gridSpan w:val="2"/>
          </w:tcPr>
          <w:p w14:paraId="2DFD2589"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 xml:space="preserve">Prijedlog plana  za 2021. </w:t>
            </w:r>
          </w:p>
        </w:tc>
      </w:tr>
      <w:tr w:rsidR="005D1905" w:rsidRPr="005D1905" w14:paraId="42EE57CA" w14:textId="77777777" w:rsidTr="005D1905">
        <w:trPr>
          <w:trHeight w:val="266"/>
        </w:trPr>
        <w:tc>
          <w:tcPr>
            <w:tcW w:w="2405" w:type="dxa"/>
          </w:tcPr>
          <w:p w14:paraId="03DA9213"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Aktivnost</w:t>
            </w:r>
          </w:p>
        </w:tc>
        <w:tc>
          <w:tcPr>
            <w:tcW w:w="3232" w:type="dxa"/>
            <w:gridSpan w:val="2"/>
          </w:tcPr>
          <w:p w14:paraId="732297B9"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Redovna djelatnost</w:t>
            </w:r>
          </w:p>
          <w:p w14:paraId="11239696" w14:textId="77777777" w:rsidR="005D1905" w:rsidRPr="005D1905" w:rsidRDefault="005D1905" w:rsidP="005D1905">
            <w:pPr>
              <w:spacing w:line="240" w:lineRule="auto"/>
              <w:rPr>
                <w:rFonts w:ascii="Times New Roman" w:hAnsi="Times New Roman" w:cs="Times New Roman"/>
                <w:b/>
                <w:sz w:val="22"/>
                <w:szCs w:val="22"/>
              </w:rPr>
            </w:pPr>
            <w:r w:rsidRPr="005D1905">
              <w:rPr>
                <w:rFonts w:ascii="Times New Roman" w:hAnsi="Times New Roman" w:cs="Times New Roman"/>
                <w:b/>
                <w:sz w:val="22"/>
                <w:szCs w:val="22"/>
              </w:rPr>
              <w:t>Dječjeg vrtića „Cvrčak“</w:t>
            </w:r>
          </w:p>
        </w:tc>
        <w:tc>
          <w:tcPr>
            <w:tcW w:w="1559" w:type="dxa"/>
          </w:tcPr>
          <w:p w14:paraId="1D54AE12" w14:textId="77777777" w:rsidR="005D1905" w:rsidRPr="005D1905" w:rsidRDefault="005D1905" w:rsidP="005D1905">
            <w:pPr>
              <w:spacing w:line="240" w:lineRule="auto"/>
              <w:jc w:val="center"/>
              <w:rPr>
                <w:rFonts w:ascii="Times New Roman" w:hAnsi="Times New Roman" w:cs="Times New Roman"/>
                <w:b/>
                <w:sz w:val="22"/>
                <w:szCs w:val="22"/>
              </w:rPr>
            </w:pPr>
          </w:p>
          <w:p w14:paraId="54A69725" w14:textId="77777777" w:rsidR="005D1905" w:rsidRPr="005D1905" w:rsidRDefault="005D1905" w:rsidP="005D1905">
            <w:pPr>
              <w:spacing w:line="240" w:lineRule="auto"/>
              <w:jc w:val="center"/>
              <w:rPr>
                <w:rFonts w:ascii="Times New Roman" w:hAnsi="Times New Roman" w:cs="Times New Roman"/>
                <w:b/>
                <w:sz w:val="22"/>
                <w:szCs w:val="22"/>
              </w:rPr>
            </w:pPr>
            <w:r w:rsidRPr="005D1905">
              <w:rPr>
                <w:rFonts w:ascii="Times New Roman" w:hAnsi="Times New Roman" w:cs="Times New Roman"/>
                <w:b/>
                <w:sz w:val="22"/>
                <w:szCs w:val="22"/>
              </w:rPr>
              <w:t>6.890.200,00</w:t>
            </w:r>
          </w:p>
        </w:tc>
        <w:tc>
          <w:tcPr>
            <w:tcW w:w="1860" w:type="dxa"/>
            <w:gridSpan w:val="2"/>
          </w:tcPr>
          <w:p w14:paraId="16013F89" w14:textId="77777777" w:rsidR="005D1905" w:rsidRPr="005D1905" w:rsidRDefault="005D1905" w:rsidP="005D1905">
            <w:pPr>
              <w:spacing w:line="240" w:lineRule="auto"/>
              <w:jc w:val="center"/>
              <w:rPr>
                <w:rFonts w:ascii="Times New Roman" w:hAnsi="Times New Roman" w:cs="Times New Roman"/>
                <w:b/>
                <w:sz w:val="22"/>
                <w:szCs w:val="22"/>
              </w:rPr>
            </w:pPr>
          </w:p>
          <w:p w14:paraId="48EF1D1F" w14:textId="77777777" w:rsidR="005D1905" w:rsidRPr="005D1905" w:rsidRDefault="005D1905" w:rsidP="005D1905">
            <w:pPr>
              <w:spacing w:line="240" w:lineRule="auto"/>
              <w:jc w:val="center"/>
              <w:rPr>
                <w:rFonts w:ascii="Times New Roman" w:hAnsi="Times New Roman" w:cs="Times New Roman"/>
                <w:b/>
                <w:sz w:val="22"/>
                <w:szCs w:val="22"/>
              </w:rPr>
            </w:pPr>
            <w:r w:rsidRPr="005D1905">
              <w:rPr>
                <w:rFonts w:ascii="Times New Roman" w:hAnsi="Times New Roman" w:cs="Times New Roman"/>
                <w:b/>
                <w:sz w:val="22"/>
                <w:szCs w:val="22"/>
              </w:rPr>
              <w:t>381.800,00</w:t>
            </w:r>
          </w:p>
        </w:tc>
        <w:tc>
          <w:tcPr>
            <w:tcW w:w="1882" w:type="dxa"/>
            <w:gridSpan w:val="2"/>
          </w:tcPr>
          <w:p w14:paraId="183D0A80" w14:textId="77777777" w:rsidR="005D1905" w:rsidRPr="005D1905" w:rsidRDefault="005D1905" w:rsidP="005D1905">
            <w:pPr>
              <w:spacing w:line="240" w:lineRule="auto"/>
              <w:jc w:val="center"/>
              <w:rPr>
                <w:rFonts w:ascii="Times New Roman" w:hAnsi="Times New Roman" w:cs="Times New Roman"/>
                <w:b/>
                <w:sz w:val="22"/>
                <w:szCs w:val="22"/>
              </w:rPr>
            </w:pPr>
          </w:p>
          <w:p w14:paraId="78C89AFA" w14:textId="77777777" w:rsidR="005D1905" w:rsidRPr="005D1905" w:rsidRDefault="005D1905" w:rsidP="005D1905">
            <w:pPr>
              <w:spacing w:line="240" w:lineRule="auto"/>
              <w:jc w:val="center"/>
              <w:rPr>
                <w:rFonts w:ascii="Times New Roman" w:hAnsi="Times New Roman" w:cs="Times New Roman"/>
                <w:b/>
                <w:sz w:val="22"/>
                <w:szCs w:val="22"/>
              </w:rPr>
            </w:pPr>
            <w:r w:rsidRPr="005D1905">
              <w:rPr>
                <w:rFonts w:ascii="Times New Roman" w:hAnsi="Times New Roman" w:cs="Times New Roman"/>
                <w:b/>
                <w:sz w:val="22"/>
                <w:szCs w:val="22"/>
              </w:rPr>
              <w:t>7.272.000,00</w:t>
            </w:r>
          </w:p>
        </w:tc>
      </w:tr>
      <w:tr w:rsidR="005D1905" w:rsidRPr="005D1905" w14:paraId="50268A33" w14:textId="77777777" w:rsidTr="005D1905">
        <w:tc>
          <w:tcPr>
            <w:tcW w:w="2405" w:type="dxa"/>
          </w:tcPr>
          <w:p w14:paraId="4CAABAAC" w14:textId="77777777" w:rsidR="005D1905" w:rsidRPr="005D1905" w:rsidRDefault="005D1905" w:rsidP="005D1905">
            <w:pPr>
              <w:spacing w:line="240" w:lineRule="auto"/>
              <w:rPr>
                <w:rFonts w:ascii="Times New Roman" w:hAnsi="Times New Roman" w:cs="Times New Roman"/>
                <w:sz w:val="22"/>
                <w:szCs w:val="22"/>
              </w:rPr>
            </w:pPr>
          </w:p>
          <w:p w14:paraId="4CC82D9A" w14:textId="77777777" w:rsidR="005D1905" w:rsidRPr="005D1905" w:rsidRDefault="005D1905" w:rsidP="005D1905">
            <w:pPr>
              <w:spacing w:line="240" w:lineRule="auto"/>
              <w:rPr>
                <w:rFonts w:ascii="Times New Roman" w:hAnsi="Times New Roman" w:cs="Times New Roman"/>
                <w:sz w:val="22"/>
                <w:szCs w:val="22"/>
              </w:rPr>
            </w:pPr>
          </w:p>
          <w:p w14:paraId="368A53F9"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Obrazloženje</w:t>
            </w:r>
          </w:p>
        </w:tc>
        <w:tc>
          <w:tcPr>
            <w:tcW w:w="8533" w:type="dxa"/>
            <w:gridSpan w:val="7"/>
          </w:tcPr>
          <w:p w14:paraId="73C447ED" w14:textId="77777777" w:rsidR="005D1905" w:rsidRPr="005D1905" w:rsidRDefault="005D1905" w:rsidP="005D1905">
            <w:pPr>
              <w:spacing w:line="240" w:lineRule="auto"/>
              <w:rPr>
                <w:rFonts w:ascii="Times New Roman" w:hAnsi="Times New Roman" w:cs="Times New Roman"/>
                <w:sz w:val="22"/>
                <w:szCs w:val="22"/>
              </w:rPr>
            </w:pPr>
          </w:p>
          <w:p w14:paraId="4C085272"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Dječji vrtić Cvrčak obavlja Program kroz redovne aktivnosti sukladno Zakonu o predškolskom odgoju i obrazovanju, Nacionalnom kurikulumu za rani predškolski odgoj i obrazovanje te Državnim predškolskim standardima predškolskog odgoja i obrazovanja. Cilj navedenog programa je programski usmjereni odgoj i obrazovanje predškolske djece utemeljen na humanističko razvojnom principu.</w:t>
            </w:r>
          </w:p>
          <w:p w14:paraId="764FC949" w14:textId="77777777" w:rsidR="005D1905" w:rsidRPr="005D1905" w:rsidRDefault="005D1905" w:rsidP="005D1905">
            <w:pPr>
              <w:spacing w:line="240" w:lineRule="auto"/>
              <w:rPr>
                <w:rFonts w:ascii="Times New Roman" w:hAnsi="Times New Roman" w:cs="Times New Roman"/>
                <w:sz w:val="22"/>
                <w:szCs w:val="22"/>
              </w:rPr>
            </w:pPr>
          </w:p>
          <w:p w14:paraId="6DE9E89B"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U Prijedlogu plana za 2021.g.  povećanje rashodovnih pozicija koje se financiraju iz sredstava proračuna Grada u odnosu na Rebalans IV je u iznosu 292.000,00 kuna jer  će biti povećanje osnovice za plaću (povećanje minimalne plaće).</w:t>
            </w:r>
          </w:p>
          <w:p w14:paraId="418D8283" w14:textId="77777777" w:rsidR="005D1905" w:rsidRPr="005D1905" w:rsidRDefault="005D1905" w:rsidP="005D1905">
            <w:pPr>
              <w:spacing w:line="240" w:lineRule="auto"/>
              <w:rPr>
                <w:rFonts w:ascii="Times New Roman" w:hAnsi="Times New Roman" w:cs="Times New Roman"/>
                <w:color w:val="000000"/>
                <w:sz w:val="22"/>
                <w:szCs w:val="22"/>
              </w:rPr>
            </w:pPr>
            <w:r w:rsidRPr="005D1905">
              <w:rPr>
                <w:rFonts w:ascii="Times New Roman" w:hAnsi="Times New Roman" w:cs="Times New Roman"/>
                <w:sz w:val="22"/>
                <w:szCs w:val="22"/>
              </w:rPr>
              <w:t xml:space="preserve">Povećanje troškova za materijal i usluge koji se financiraju iz vlastitih sredstava u iznosu od 89.800,00 kuna vezano je za povećanje troškova uzrokovano krizom pojavom virusa COVID 19, (higijena, dezinfekcija i čišćenje), povećanjem cijena prehrane te planiranjem sredstava za edukacije koje su izostale u 2020.g zbog spomenute krize.                                                                                                         </w:t>
            </w:r>
            <w:r w:rsidRPr="005D1905">
              <w:rPr>
                <w:rFonts w:ascii="Times New Roman" w:hAnsi="Times New Roman" w:cs="Times New Roman"/>
                <w:color w:val="000000"/>
                <w:sz w:val="22"/>
                <w:szCs w:val="22"/>
              </w:rPr>
              <w:t xml:space="preserve">                                                                                                                                                                                                                                                                                                                  Namjenska sredstva koja su planirana od ministarstva ostala su nepromijenjena.</w:t>
            </w:r>
            <w:r w:rsidRPr="005D1905">
              <w:rPr>
                <w:rFonts w:ascii="Times New Roman" w:hAnsi="Times New Roman" w:cs="Times New Roman"/>
                <w:color w:val="000000"/>
                <w:sz w:val="22"/>
                <w:szCs w:val="22"/>
              </w:rPr>
              <w:br/>
              <w:t>Prihodi i rashodi u Prijedlogu plana za 2021g.  su uravnoteženi.</w:t>
            </w:r>
          </w:p>
          <w:p w14:paraId="6CD4AD56"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color w:val="000000"/>
                <w:sz w:val="22"/>
                <w:szCs w:val="22"/>
              </w:rPr>
              <w:br/>
              <w:t>U narednoj godini Prijedlogom plana je kako je navedeno predviđeno je poboljšanje  uvjeta za poslovanje na  višem nivou nego u 2020.godini a u narednim godinama očekuje se poslovanje u najmanju ruku na istom nivou kao i planirane 2021. godine.</w:t>
            </w:r>
          </w:p>
          <w:p w14:paraId="360A9C9A"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 </w:t>
            </w:r>
          </w:p>
        </w:tc>
      </w:tr>
      <w:tr w:rsidR="005D1905" w:rsidRPr="005D1905" w14:paraId="70688CF3" w14:textId="77777777" w:rsidTr="005D1905">
        <w:tc>
          <w:tcPr>
            <w:tcW w:w="2405" w:type="dxa"/>
          </w:tcPr>
          <w:p w14:paraId="7190A097"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Pokazatelj uspješnosti</w:t>
            </w:r>
          </w:p>
        </w:tc>
        <w:tc>
          <w:tcPr>
            <w:tcW w:w="3119" w:type="dxa"/>
          </w:tcPr>
          <w:p w14:paraId="546DA76E"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Definicija</w:t>
            </w:r>
          </w:p>
        </w:tc>
        <w:tc>
          <w:tcPr>
            <w:tcW w:w="1842" w:type="dxa"/>
            <w:gridSpan w:val="3"/>
          </w:tcPr>
          <w:p w14:paraId="0DBD1A6E"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Jedinica</w:t>
            </w:r>
          </w:p>
        </w:tc>
        <w:tc>
          <w:tcPr>
            <w:tcW w:w="1843" w:type="dxa"/>
            <w:gridSpan w:val="2"/>
          </w:tcPr>
          <w:p w14:paraId="2AAB9DEB"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Ciljana vrijednost</w:t>
            </w:r>
          </w:p>
        </w:tc>
        <w:tc>
          <w:tcPr>
            <w:tcW w:w="1729" w:type="dxa"/>
          </w:tcPr>
          <w:p w14:paraId="14D5FD71"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 xml:space="preserve">Ostvareno </w:t>
            </w:r>
          </w:p>
        </w:tc>
      </w:tr>
      <w:tr w:rsidR="005D1905" w:rsidRPr="005D1905" w14:paraId="016D703F" w14:textId="77777777" w:rsidTr="005D1905">
        <w:tc>
          <w:tcPr>
            <w:tcW w:w="2405" w:type="dxa"/>
          </w:tcPr>
          <w:p w14:paraId="75F42941"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Aktivnosti osnovnog programa dječjeg vrtića odgoja i obrazovanja djece predškolske dobi prema Državnim predškolskim standardima</w:t>
            </w:r>
          </w:p>
        </w:tc>
        <w:tc>
          <w:tcPr>
            <w:tcW w:w="3119" w:type="dxa"/>
          </w:tcPr>
          <w:p w14:paraId="32DFA0DE" w14:textId="77777777" w:rsidR="005D1905" w:rsidRPr="005D1905" w:rsidRDefault="005D1905" w:rsidP="005D1905">
            <w:pPr>
              <w:pStyle w:val="Bezproreda"/>
              <w:rPr>
                <w:rFonts w:ascii="Times New Roman" w:hAnsi="Times New Roman" w:cs="Times New Roman"/>
                <w:b/>
                <w:sz w:val="22"/>
                <w:szCs w:val="22"/>
              </w:rPr>
            </w:pPr>
            <w:r w:rsidRPr="005D1905">
              <w:rPr>
                <w:rFonts w:ascii="Times New Roman" w:hAnsi="Times New Roman" w:cs="Times New Roman"/>
                <w:b/>
                <w:sz w:val="22"/>
                <w:szCs w:val="22"/>
              </w:rPr>
              <w:t>Aktivnosti osnovnog programa u skladu s Državnim predškolskim standardima , omogućuju kvalitetu predškolskog odgoja i obrazovanja</w:t>
            </w:r>
          </w:p>
        </w:tc>
        <w:tc>
          <w:tcPr>
            <w:tcW w:w="1842" w:type="dxa"/>
            <w:gridSpan w:val="3"/>
          </w:tcPr>
          <w:p w14:paraId="482B4109" w14:textId="77777777" w:rsidR="005D1905" w:rsidRPr="005D1905" w:rsidRDefault="005D1905" w:rsidP="005D1905">
            <w:pPr>
              <w:pStyle w:val="Bezproreda"/>
              <w:jc w:val="center"/>
              <w:rPr>
                <w:rFonts w:ascii="Times New Roman" w:hAnsi="Times New Roman" w:cs="Times New Roman"/>
                <w:b/>
                <w:sz w:val="22"/>
                <w:szCs w:val="22"/>
              </w:rPr>
            </w:pPr>
          </w:p>
          <w:p w14:paraId="3E6ACEAF" w14:textId="77777777" w:rsidR="005D1905" w:rsidRPr="005D1905" w:rsidRDefault="005D1905" w:rsidP="005D1905">
            <w:pPr>
              <w:pStyle w:val="Bezproreda"/>
              <w:jc w:val="center"/>
              <w:rPr>
                <w:rFonts w:ascii="Times New Roman" w:hAnsi="Times New Roman" w:cs="Times New Roman"/>
                <w:b/>
                <w:sz w:val="22"/>
                <w:szCs w:val="22"/>
              </w:rPr>
            </w:pPr>
          </w:p>
          <w:p w14:paraId="2287F64E" w14:textId="77777777" w:rsidR="005D1905" w:rsidRPr="005D1905" w:rsidRDefault="005D1905" w:rsidP="005D1905">
            <w:pPr>
              <w:pStyle w:val="Bezproreda"/>
              <w:jc w:val="center"/>
              <w:rPr>
                <w:rFonts w:ascii="Times New Roman" w:hAnsi="Times New Roman" w:cs="Times New Roman"/>
                <w:b/>
                <w:sz w:val="22"/>
                <w:szCs w:val="22"/>
              </w:rPr>
            </w:pPr>
          </w:p>
          <w:p w14:paraId="5500C2EF" w14:textId="77777777" w:rsidR="005D1905" w:rsidRPr="005D1905" w:rsidRDefault="005D1905" w:rsidP="005D1905">
            <w:pPr>
              <w:pStyle w:val="Bezproreda"/>
              <w:jc w:val="center"/>
              <w:rPr>
                <w:rFonts w:ascii="Times New Roman" w:hAnsi="Times New Roman" w:cs="Times New Roman"/>
                <w:b/>
                <w:sz w:val="22"/>
                <w:szCs w:val="22"/>
              </w:rPr>
            </w:pPr>
            <w:r w:rsidRPr="005D1905">
              <w:rPr>
                <w:rFonts w:ascii="Times New Roman" w:hAnsi="Times New Roman" w:cs="Times New Roman"/>
                <w:b/>
                <w:sz w:val="22"/>
                <w:szCs w:val="22"/>
              </w:rPr>
              <w:t>%</w:t>
            </w:r>
          </w:p>
          <w:p w14:paraId="1943384C" w14:textId="77777777" w:rsidR="005D1905" w:rsidRPr="005D1905" w:rsidRDefault="005D1905" w:rsidP="005D1905">
            <w:pPr>
              <w:pStyle w:val="Bezproreda"/>
              <w:jc w:val="center"/>
              <w:rPr>
                <w:rFonts w:ascii="Times New Roman" w:hAnsi="Times New Roman" w:cs="Times New Roman"/>
                <w:b/>
                <w:sz w:val="22"/>
                <w:szCs w:val="22"/>
              </w:rPr>
            </w:pPr>
          </w:p>
        </w:tc>
        <w:tc>
          <w:tcPr>
            <w:tcW w:w="1843" w:type="dxa"/>
            <w:gridSpan w:val="2"/>
          </w:tcPr>
          <w:p w14:paraId="42D37D8C" w14:textId="77777777" w:rsidR="005D1905" w:rsidRPr="005D1905" w:rsidRDefault="005D1905" w:rsidP="005D1905">
            <w:pPr>
              <w:pStyle w:val="Bezproreda"/>
              <w:jc w:val="center"/>
              <w:rPr>
                <w:rFonts w:ascii="Times New Roman" w:hAnsi="Times New Roman" w:cs="Times New Roman"/>
                <w:b/>
                <w:sz w:val="22"/>
                <w:szCs w:val="22"/>
              </w:rPr>
            </w:pPr>
          </w:p>
          <w:p w14:paraId="468437B4" w14:textId="77777777" w:rsidR="005D1905" w:rsidRPr="005D1905" w:rsidRDefault="005D1905" w:rsidP="005D1905">
            <w:pPr>
              <w:pStyle w:val="Bezproreda"/>
              <w:jc w:val="center"/>
              <w:rPr>
                <w:rFonts w:ascii="Times New Roman" w:hAnsi="Times New Roman" w:cs="Times New Roman"/>
                <w:b/>
                <w:sz w:val="22"/>
                <w:szCs w:val="22"/>
              </w:rPr>
            </w:pPr>
          </w:p>
          <w:p w14:paraId="5959D80B" w14:textId="77777777" w:rsidR="005D1905" w:rsidRPr="005D1905" w:rsidRDefault="005D1905" w:rsidP="005D1905">
            <w:pPr>
              <w:pStyle w:val="Bezproreda"/>
              <w:jc w:val="center"/>
              <w:rPr>
                <w:rFonts w:ascii="Times New Roman" w:hAnsi="Times New Roman" w:cs="Times New Roman"/>
                <w:b/>
                <w:sz w:val="22"/>
                <w:szCs w:val="22"/>
              </w:rPr>
            </w:pPr>
          </w:p>
          <w:p w14:paraId="66C20E29" w14:textId="77777777" w:rsidR="005D1905" w:rsidRPr="005D1905" w:rsidRDefault="005D1905" w:rsidP="005D1905">
            <w:pPr>
              <w:pStyle w:val="Bezproreda"/>
              <w:jc w:val="center"/>
              <w:rPr>
                <w:rFonts w:ascii="Times New Roman" w:hAnsi="Times New Roman" w:cs="Times New Roman"/>
                <w:b/>
                <w:sz w:val="22"/>
                <w:szCs w:val="22"/>
              </w:rPr>
            </w:pPr>
            <w:r w:rsidRPr="005D1905">
              <w:rPr>
                <w:rFonts w:ascii="Times New Roman" w:hAnsi="Times New Roman" w:cs="Times New Roman"/>
                <w:b/>
                <w:sz w:val="22"/>
                <w:szCs w:val="22"/>
              </w:rPr>
              <w:t>100%</w:t>
            </w:r>
          </w:p>
        </w:tc>
        <w:tc>
          <w:tcPr>
            <w:tcW w:w="1729" w:type="dxa"/>
          </w:tcPr>
          <w:p w14:paraId="3DA637E0" w14:textId="77777777" w:rsidR="005D1905" w:rsidRPr="005D1905" w:rsidRDefault="005D1905" w:rsidP="005D1905">
            <w:pPr>
              <w:pStyle w:val="Bezproreda"/>
              <w:rPr>
                <w:rFonts w:ascii="Times New Roman" w:hAnsi="Times New Roman" w:cs="Times New Roman"/>
                <w:b/>
                <w:sz w:val="22"/>
                <w:szCs w:val="22"/>
              </w:rPr>
            </w:pPr>
          </w:p>
          <w:p w14:paraId="2CBA6551" w14:textId="77777777" w:rsidR="005D1905" w:rsidRPr="005D1905" w:rsidRDefault="005D1905" w:rsidP="005D1905">
            <w:pPr>
              <w:pStyle w:val="Bezproreda"/>
              <w:rPr>
                <w:rFonts w:ascii="Times New Roman" w:hAnsi="Times New Roman" w:cs="Times New Roman"/>
                <w:b/>
                <w:sz w:val="22"/>
                <w:szCs w:val="22"/>
              </w:rPr>
            </w:pPr>
          </w:p>
          <w:p w14:paraId="05CD9F35" w14:textId="77777777" w:rsidR="005D1905" w:rsidRPr="005D1905" w:rsidRDefault="005D1905" w:rsidP="005D1905">
            <w:pPr>
              <w:pStyle w:val="Bezproreda"/>
              <w:rPr>
                <w:rFonts w:ascii="Times New Roman" w:hAnsi="Times New Roman" w:cs="Times New Roman"/>
                <w:b/>
                <w:sz w:val="22"/>
                <w:szCs w:val="22"/>
              </w:rPr>
            </w:pPr>
          </w:p>
          <w:p w14:paraId="3C61725F" w14:textId="77777777" w:rsidR="005D1905" w:rsidRPr="005D1905" w:rsidRDefault="005D1905" w:rsidP="005D1905">
            <w:pPr>
              <w:pStyle w:val="Bezproreda"/>
              <w:jc w:val="center"/>
              <w:rPr>
                <w:rFonts w:ascii="Times New Roman" w:hAnsi="Times New Roman" w:cs="Times New Roman"/>
                <w:b/>
                <w:sz w:val="22"/>
                <w:szCs w:val="22"/>
              </w:rPr>
            </w:pPr>
            <w:r w:rsidRPr="005D1905">
              <w:rPr>
                <w:rFonts w:ascii="Times New Roman" w:hAnsi="Times New Roman" w:cs="Times New Roman"/>
                <w:b/>
                <w:sz w:val="22"/>
                <w:szCs w:val="22"/>
              </w:rPr>
              <w:t>100%</w:t>
            </w:r>
          </w:p>
        </w:tc>
      </w:tr>
    </w:tbl>
    <w:p w14:paraId="5E77CA2C" w14:textId="77777777" w:rsidR="005D1905" w:rsidRPr="005D1905" w:rsidRDefault="005D1905" w:rsidP="005D1905">
      <w:pPr>
        <w:pStyle w:val="Bezproreda"/>
        <w:rPr>
          <w:rFonts w:ascii="Times New Roman" w:hAnsi="Times New Roman" w:cs="Times New Roman"/>
          <w:b/>
        </w:rPr>
      </w:pPr>
    </w:p>
    <w:p w14:paraId="3493D70C" w14:textId="77777777" w:rsidR="005D1905" w:rsidRPr="005D1905" w:rsidRDefault="005D1905" w:rsidP="005D1905">
      <w:pPr>
        <w:pStyle w:val="Bezproreda"/>
        <w:rPr>
          <w:rFonts w:ascii="Times New Roman" w:hAnsi="Times New Roman" w:cs="Times New Roman"/>
          <w:b/>
        </w:rPr>
      </w:pPr>
    </w:p>
    <w:p w14:paraId="26ADBD3B" w14:textId="77777777" w:rsidR="005D1905" w:rsidRPr="005D1905" w:rsidRDefault="005D1905" w:rsidP="005D1905">
      <w:pPr>
        <w:spacing w:line="240" w:lineRule="auto"/>
        <w:rPr>
          <w:rFonts w:ascii="Times New Roman" w:hAnsi="Times New Roman" w:cs="Times New Roman"/>
        </w:rPr>
      </w:pPr>
    </w:p>
    <w:p w14:paraId="737D9B0A" w14:textId="4120C98B" w:rsidR="005D1905" w:rsidRPr="005D1905" w:rsidRDefault="005D1905" w:rsidP="005D1905">
      <w:pPr>
        <w:pStyle w:val="Naslov1"/>
        <w:rPr>
          <w:rFonts w:ascii="Times New Roman" w:hAnsi="Times New Roman" w:cs="Times New Roman"/>
          <w:sz w:val="22"/>
          <w:szCs w:val="22"/>
        </w:rPr>
      </w:pPr>
      <w:r w:rsidRPr="005D1905">
        <w:rPr>
          <w:rFonts w:ascii="Times New Roman" w:hAnsi="Times New Roman" w:cs="Times New Roman"/>
          <w:sz w:val="22"/>
          <w:szCs w:val="22"/>
        </w:rPr>
        <w:lastRenderedPageBreak/>
        <w:t xml:space="preserve">                </w:t>
      </w:r>
    </w:p>
    <w:p w14:paraId="5E393249" w14:textId="77777777" w:rsidR="005D1905" w:rsidRPr="005D1905" w:rsidRDefault="005D1905" w:rsidP="005D1905">
      <w:pPr>
        <w:pStyle w:val="Bezproreda"/>
        <w:rPr>
          <w:rFonts w:ascii="Times New Roman" w:hAnsi="Times New Roman" w:cs="Times New Roman"/>
          <w:b/>
        </w:rPr>
      </w:pPr>
      <w:r w:rsidRPr="005D1905">
        <w:rPr>
          <w:rFonts w:ascii="Times New Roman" w:hAnsi="Times New Roman" w:cs="Times New Roman"/>
          <w:b/>
        </w:rPr>
        <w:t>GLAVA 06 - KNINSKI MUZEJ</w:t>
      </w:r>
    </w:p>
    <w:p w14:paraId="534B0F42" w14:textId="77777777" w:rsidR="005D1905" w:rsidRPr="005D1905" w:rsidRDefault="005D1905" w:rsidP="005D1905">
      <w:pPr>
        <w:pStyle w:val="Bezproreda"/>
        <w:rPr>
          <w:rFonts w:ascii="Times New Roman" w:hAnsi="Times New Roman" w:cs="Times New Roman"/>
          <w:b/>
        </w:rPr>
      </w:pPr>
      <w:r w:rsidRPr="005D1905">
        <w:rPr>
          <w:rFonts w:ascii="Times New Roman" w:hAnsi="Times New Roman" w:cs="Times New Roman"/>
          <w:b/>
        </w:rPr>
        <w:t>PRORAČUNSKI KORISNIK 33843 - KNINSKI MUZEJ</w:t>
      </w:r>
    </w:p>
    <w:p w14:paraId="019530AB" w14:textId="77777777" w:rsidR="005D1905" w:rsidRPr="005D1905" w:rsidRDefault="005D1905" w:rsidP="005D1905">
      <w:pPr>
        <w:pStyle w:val="Bezproreda"/>
        <w:rPr>
          <w:rFonts w:ascii="Times New Roman" w:hAnsi="Times New Roman" w:cs="Times New Roman"/>
          <w:b/>
        </w:rPr>
      </w:pPr>
    </w:p>
    <w:p w14:paraId="5378D3D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Program 1030 Djelatnost Kninskog muzeja</w:t>
      </w:r>
    </w:p>
    <w:p w14:paraId="5D645A31" w14:textId="77777777" w:rsidR="005D1905" w:rsidRPr="005D1905" w:rsidRDefault="005D1905" w:rsidP="005D1905">
      <w:pPr>
        <w:pStyle w:val="Tijeloteksta"/>
        <w:rPr>
          <w:rFonts w:ascii="Times New Roman" w:hAnsi="Times New Roman" w:cs="Times New Roman"/>
          <w:sz w:val="22"/>
          <w:szCs w:val="22"/>
        </w:rPr>
      </w:pPr>
      <w:r w:rsidRPr="005D1905">
        <w:rPr>
          <w:rFonts w:ascii="Times New Roman" w:hAnsi="Times New Roman" w:cs="Times New Roman"/>
          <w:sz w:val="22"/>
          <w:szCs w:val="22"/>
          <w:u w:val="single"/>
        </w:rPr>
        <w:t>Opći i posebni ciljevi</w:t>
      </w:r>
      <w:r w:rsidRPr="005D1905">
        <w:rPr>
          <w:rFonts w:ascii="Times New Roman" w:hAnsi="Times New Roman" w:cs="Times New Roman"/>
          <w:sz w:val="22"/>
          <w:szCs w:val="22"/>
        </w:rPr>
        <w:t xml:space="preserve">: </w:t>
      </w:r>
    </w:p>
    <w:p w14:paraId="6DE4E2BD" w14:textId="77777777" w:rsidR="005D1905" w:rsidRPr="005D1905" w:rsidRDefault="005D1905" w:rsidP="005D1905">
      <w:pPr>
        <w:pStyle w:val="Tijeloteksta"/>
        <w:rPr>
          <w:rFonts w:ascii="Times New Roman" w:hAnsi="Times New Roman" w:cs="Times New Roman"/>
          <w:sz w:val="22"/>
          <w:szCs w:val="22"/>
        </w:rPr>
      </w:pPr>
    </w:p>
    <w:p w14:paraId="00DB5DCE" w14:textId="77777777" w:rsidR="005D1905" w:rsidRPr="005D1905" w:rsidRDefault="005D1905" w:rsidP="005D1905">
      <w:pPr>
        <w:pStyle w:val="Tijeloteksta"/>
        <w:rPr>
          <w:rFonts w:ascii="Times New Roman" w:hAnsi="Times New Roman" w:cs="Times New Roman"/>
          <w:sz w:val="22"/>
          <w:szCs w:val="22"/>
        </w:rPr>
      </w:pPr>
      <w:r w:rsidRPr="005D1905">
        <w:rPr>
          <w:rFonts w:ascii="Times New Roman" w:hAnsi="Times New Roman" w:cs="Times New Roman"/>
          <w:sz w:val="22"/>
          <w:szCs w:val="22"/>
        </w:rPr>
        <w:t>Ciljevi se ogledavaju kroz misiju muzeja: muzej je u funkciji društva i njegova razvoja, otvoren javnosti, ustanova koja u svrhu proučavanja, obrazovanja i zadovoljstva, nabavlja, čuva, istražuje baštinu, komunicira s publikom i na adekvatan način, prezentacijama (stručnim vodstvima, izložbama i publikacijama), izlaže materijalna svjedočanstva o ljudima i njihovoj okolini. No, uz to temeljno poslanje, skrbi i o kompleksu Kninske tvrđave i Podgrađa.</w:t>
      </w:r>
    </w:p>
    <w:p w14:paraId="7AAA6619" w14:textId="77777777" w:rsidR="005D1905" w:rsidRPr="005D1905" w:rsidRDefault="005D1905" w:rsidP="005D1905">
      <w:pPr>
        <w:pStyle w:val="Tijeloteksta"/>
        <w:rPr>
          <w:rFonts w:ascii="Times New Roman" w:hAnsi="Times New Roman" w:cs="Times New Roman"/>
          <w:sz w:val="22"/>
          <w:szCs w:val="22"/>
        </w:rPr>
      </w:pPr>
    </w:p>
    <w:p w14:paraId="761BCB1C" w14:textId="77777777" w:rsidR="005D1905" w:rsidRPr="005D1905" w:rsidRDefault="005D1905" w:rsidP="005D1905">
      <w:pPr>
        <w:pStyle w:val="Tijeloteksta"/>
        <w:rPr>
          <w:rFonts w:ascii="Times New Roman" w:hAnsi="Times New Roman" w:cs="Times New Roman"/>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326"/>
        <w:gridCol w:w="2062"/>
        <w:gridCol w:w="1954"/>
        <w:gridCol w:w="2064"/>
      </w:tblGrid>
      <w:tr w:rsidR="005D1905" w:rsidRPr="005D1905" w14:paraId="6124E65A" w14:textId="77777777" w:rsidTr="005D1905">
        <w:trPr>
          <w:cantSplit/>
          <w:trHeight w:val="360"/>
        </w:trPr>
        <w:tc>
          <w:tcPr>
            <w:tcW w:w="2535" w:type="dxa"/>
            <w:vMerge w:val="restart"/>
          </w:tcPr>
          <w:p w14:paraId="234BEA7C" w14:textId="77777777" w:rsidR="005D1905" w:rsidRPr="005D1905" w:rsidRDefault="005D1905" w:rsidP="005D1905">
            <w:pPr>
              <w:pStyle w:val="Tijeloteksta"/>
              <w:jc w:val="center"/>
              <w:rPr>
                <w:rFonts w:ascii="Times New Roman" w:hAnsi="Times New Roman" w:cs="Times New Roman"/>
                <w:sz w:val="22"/>
                <w:szCs w:val="22"/>
              </w:rPr>
            </w:pPr>
          </w:p>
          <w:p w14:paraId="326F4D85" w14:textId="77777777" w:rsidR="005D1905" w:rsidRPr="005D1905" w:rsidRDefault="005D1905" w:rsidP="005D1905">
            <w:pPr>
              <w:pStyle w:val="Tijeloteksta"/>
              <w:jc w:val="center"/>
              <w:rPr>
                <w:rFonts w:ascii="Times New Roman" w:hAnsi="Times New Roman" w:cs="Times New Roman"/>
                <w:sz w:val="22"/>
                <w:szCs w:val="22"/>
              </w:rPr>
            </w:pPr>
          </w:p>
          <w:p w14:paraId="72FDC32D" w14:textId="77777777" w:rsidR="005D1905" w:rsidRPr="005D1905" w:rsidRDefault="005D1905" w:rsidP="005D1905">
            <w:pPr>
              <w:pStyle w:val="Tijeloteksta"/>
              <w:jc w:val="center"/>
              <w:rPr>
                <w:rFonts w:ascii="Times New Roman" w:hAnsi="Times New Roman" w:cs="Times New Roman"/>
                <w:sz w:val="22"/>
                <w:szCs w:val="22"/>
              </w:rPr>
            </w:pPr>
            <w:r w:rsidRPr="005D1905">
              <w:rPr>
                <w:rFonts w:ascii="Times New Roman" w:hAnsi="Times New Roman" w:cs="Times New Roman"/>
                <w:sz w:val="22"/>
                <w:szCs w:val="22"/>
              </w:rPr>
              <w:t>Program 1030</w:t>
            </w:r>
          </w:p>
          <w:p w14:paraId="0C3589B7" w14:textId="77777777" w:rsidR="005D1905" w:rsidRPr="005D1905" w:rsidRDefault="005D1905" w:rsidP="005D1905">
            <w:pPr>
              <w:pStyle w:val="Tijeloteksta"/>
              <w:jc w:val="center"/>
              <w:rPr>
                <w:rFonts w:ascii="Times New Roman" w:hAnsi="Times New Roman" w:cs="Times New Roman"/>
                <w:sz w:val="22"/>
                <w:szCs w:val="22"/>
              </w:rPr>
            </w:pPr>
          </w:p>
          <w:p w14:paraId="7CF0E866" w14:textId="77777777" w:rsidR="005D1905" w:rsidRPr="005D1905" w:rsidRDefault="005D1905" w:rsidP="005D1905">
            <w:pPr>
              <w:pStyle w:val="Tijeloteksta"/>
              <w:jc w:val="center"/>
              <w:rPr>
                <w:rFonts w:ascii="Times New Roman" w:hAnsi="Times New Roman" w:cs="Times New Roman"/>
                <w:sz w:val="22"/>
                <w:szCs w:val="22"/>
              </w:rPr>
            </w:pPr>
          </w:p>
        </w:tc>
        <w:tc>
          <w:tcPr>
            <w:tcW w:w="3364" w:type="dxa"/>
            <w:vMerge w:val="restart"/>
          </w:tcPr>
          <w:p w14:paraId="411096BA" w14:textId="77777777" w:rsidR="005D1905" w:rsidRPr="005D1905" w:rsidRDefault="005D1905" w:rsidP="005D1905">
            <w:pPr>
              <w:pStyle w:val="Tijeloteksta"/>
              <w:ind w:left="312"/>
              <w:jc w:val="center"/>
              <w:rPr>
                <w:rFonts w:ascii="Times New Roman" w:hAnsi="Times New Roman" w:cs="Times New Roman"/>
                <w:sz w:val="22"/>
                <w:szCs w:val="22"/>
              </w:rPr>
            </w:pPr>
          </w:p>
          <w:p w14:paraId="34733935" w14:textId="77777777" w:rsidR="005D1905" w:rsidRPr="005D1905" w:rsidRDefault="005D1905" w:rsidP="005D1905">
            <w:pPr>
              <w:pStyle w:val="Tijeloteksta"/>
              <w:ind w:left="312"/>
              <w:jc w:val="center"/>
              <w:rPr>
                <w:rFonts w:ascii="Times New Roman" w:hAnsi="Times New Roman" w:cs="Times New Roman"/>
                <w:sz w:val="22"/>
                <w:szCs w:val="22"/>
              </w:rPr>
            </w:pPr>
          </w:p>
          <w:p w14:paraId="436685B6" w14:textId="77777777" w:rsidR="005D1905" w:rsidRPr="005D1905" w:rsidRDefault="005D1905" w:rsidP="005D1905">
            <w:pPr>
              <w:pStyle w:val="Tijeloteksta"/>
              <w:ind w:left="312"/>
              <w:jc w:val="center"/>
              <w:rPr>
                <w:rFonts w:ascii="Times New Roman" w:hAnsi="Times New Roman" w:cs="Times New Roman"/>
                <w:sz w:val="22"/>
                <w:szCs w:val="22"/>
              </w:rPr>
            </w:pPr>
            <w:r w:rsidRPr="005D1905">
              <w:rPr>
                <w:rFonts w:ascii="Times New Roman" w:hAnsi="Times New Roman" w:cs="Times New Roman"/>
                <w:sz w:val="22"/>
                <w:szCs w:val="22"/>
              </w:rPr>
              <w:t>Djelatnost Kninskog muzeja</w:t>
            </w:r>
          </w:p>
          <w:p w14:paraId="4F2480B1" w14:textId="77777777" w:rsidR="005D1905" w:rsidRPr="005D1905" w:rsidRDefault="005D1905" w:rsidP="005D1905">
            <w:pPr>
              <w:pStyle w:val="Tijeloteksta"/>
              <w:jc w:val="center"/>
              <w:rPr>
                <w:rFonts w:ascii="Times New Roman" w:hAnsi="Times New Roman" w:cs="Times New Roman"/>
                <w:sz w:val="22"/>
                <w:szCs w:val="22"/>
              </w:rPr>
            </w:pPr>
          </w:p>
        </w:tc>
        <w:tc>
          <w:tcPr>
            <w:tcW w:w="2861" w:type="dxa"/>
          </w:tcPr>
          <w:p w14:paraId="4669DD84" w14:textId="77777777" w:rsidR="005D1905" w:rsidRPr="005D1905" w:rsidRDefault="005D1905" w:rsidP="005D1905">
            <w:pPr>
              <w:pStyle w:val="Tijeloteksta"/>
              <w:ind w:left="233"/>
              <w:jc w:val="center"/>
              <w:rPr>
                <w:rFonts w:ascii="Times New Roman" w:hAnsi="Times New Roman" w:cs="Times New Roman"/>
                <w:sz w:val="22"/>
                <w:szCs w:val="22"/>
              </w:rPr>
            </w:pPr>
            <w:r w:rsidRPr="005D1905">
              <w:rPr>
                <w:rFonts w:ascii="Times New Roman" w:hAnsi="Times New Roman" w:cs="Times New Roman"/>
                <w:sz w:val="22"/>
                <w:szCs w:val="22"/>
              </w:rPr>
              <w:t xml:space="preserve">Tekući plan </w:t>
            </w:r>
          </w:p>
          <w:p w14:paraId="6663FB46" w14:textId="77777777" w:rsidR="005D1905" w:rsidRPr="005D1905" w:rsidRDefault="005D1905" w:rsidP="005D1905">
            <w:pPr>
              <w:pStyle w:val="Tijeloteksta"/>
              <w:ind w:left="233"/>
              <w:jc w:val="center"/>
              <w:rPr>
                <w:rFonts w:ascii="Times New Roman" w:hAnsi="Times New Roman" w:cs="Times New Roman"/>
                <w:sz w:val="22"/>
                <w:szCs w:val="22"/>
              </w:rPr>
            </w:pPr>
          </w:p>
          <w:p w14:paraId="24ABA2F8" w14:textId="77777777" w:rsidR="005D1905" w:rsidRPr="005D1905" w:rsidRDefault="005D1905" w:rsidP="005D1905">
            <w:pPr>
              <w:pStyle w:val="Tijeloteksta"/>
              <w:jc w:val="center"/>
              <w:rPr>
                <w:rFonts w:ascii="Times New Roman" w:hAnsi="Times New Roman" w:cs="Times New Roman"/>
                <w:sz w:val="22"/>
                <w:szCs w:val="22"/>
              </w:rPr>
            </w:pPr>
          </w:p>
        </w:tc>
        <w:tc>
          <w:tcPr>
            <w:tcW w:w="2701" w:type="dxa"/>
          </w:tcPr>
          <w:p w14:paraId="6797C534" w14:textId="77777777" w:rsidR="005D1905" w:rsidRPr="005D1905" w:rsidRDefault="005D1905" w:rsidP="005D1905">
            <w:pPr>
              <w:pStyle w:val="Tijeloteksta"/>
              <w:ind w:left="252"/>
              <w:jc w:val="center"/>
              <w:rPr>
                <w:rFonts w:ascii="Times New Roman" w:hAnsi="Times New Roman" w:cs="Times New Roman"/>
                <w:sz w:val="22"/>
                <w:szCs w:val="22"/>
              </w:rPr>
            </w:pPr>
            <w:r w:rsidRPr="005D1905">
              <w:rPr>
                <w:rFonts w:ascii="Times New Roman" w:hAnsi="Times New Roman" w:cs="Times New Roman"/>
                <w:sz w:val="22"/>
                <w:szCs w:val="22"/>
              </w:rPr>
              <w:t>Promjene</w:t>
            </w:r>
          </w:p>
        </w:tc>
        <w:tc>
          <w:tcPr>
            <w:tcW w:w="2865" w:type="dxa"/>
          </w:tcPr>
          <w:p w14:paraId="4475562C" w14:textId="77777777" w:rsidR="005D1905" w:rsidRPr="005D1905" w:rsidRDefault="005D1905" w:rsidP="005D1905">
            <w:pPr>
              <w:pStyle w:val="Tijeloteksta"/>
              <w:ind w:left="191"/>
              <w:jc w:val="center"/>
              <w:rPr>
                <w:rFonts w:ascii="Times New Roman" w:hAnsi="Times New Roman" w:cs="Times New Roman"/>
                <w:sz w:val="22"/>
                <w:szCs w:val="22"/>
              </w:rPr>
            </w:pPr>
            <w:r w:rsidRPr="005D1905">
              <w:rPr>
                <w:rFonts w:ascii="Times New Roman" w:hAnsi="Times New Roman" w:cs="Times New Roman"/>
                <w:sz w:val="22"/>
                <w:szCs w:val="22"/>
              </w:rPr>
              <w:t>Prijedlog plana za 2021.</w:t>
            </w:r>
          </w:p>
          <w:p w14:paraId="6477C09B" w14:textId="77777777" w:rsidR="005D1905" w:rsidRPr="005D1905" w:rsidRDefault="005D1905" w:rsidP="005D1905">
            <w:pPr>
              <w:pStyle w:val="Tijeloteksta"/>
              <w:jc w:val="center"/>
              <w:rPr>
                <w:rFonts w:ascii="Times New Roman" w:hAnsi="Times New Roman" w:cs="Times New Roman"/>
                <w:sz w:val="22"/>
                <w:szCs w:val="22"/>
              </w:rPr>
            </w:pPr>
          </w:p>
        </w:tc>
      </w:tr>
      <w:tr w:rsidR="005D1905" w:rsidRPr="005D1905" w14:paraId="57816F61" w14:textId="77777777" w:rsidTr="005D1905">
        <w:trPr>
          <w:cantSplit/>
          <w:trHeight w:val="467"/>
        </w:trPr>
        <w:tc>
          <w:tcPr>
            <w:tcW w:w="2535" w:type="dxa"/>
            <w:vMerge/>
          </w:tcPr>
          <w:p w14:paraId="5FA6080C" w14:textId="77777777" w:rsidR="005D1905" w:rsidRPr="005D1905" w:rsidRDefault="005D1905" w:rsidP="005D1905">
            <w:pPr>
              <w:pStyle w:val="Tijeloteksta"/>
              <w:jc w:val="center"/>
              <w:rPr>
                <w:rFonts w:ascii="Times New Roman" w:hAnsi="Times New Roman" w:cs="Times New Roman"/>
                <w:sz w:val="22"/>
                <w:szCs w:val="22"/>
              </w:rPr>
            </w:pPr>
          </w:p>
        </w:tc>
        <w:tc>
          <w:tcPr>
            <w:tcW w:w="3364" w:type="dxa"/>
            <w:vMerge/>
          </w:tcPr>
          <w:p w14:paraId="7F8FB023" w14:textId="77777777" w:rsidR="005D1905" w:rsidRPr="005D1905" w:rsidRDefault="005D1905" w:rsidP="005D1905">
            <w:pPr>
              <w:pStyle w:val="Tijeloteksta"/>
              <w:jc w:val="center"/>
              <w:rPr>
                <w:rFonts w:ascii="Times New Roman" w:hAnsi="Times New Roman" w:cs="Times New Roman"/>
                <w:sz w:val="22"/>
                <w:szCs w:val="22"/>
              </w:rPr>
            </w:pPr>
          </w:p>
        </w:tc>
        <w:tc>
          <w:tcPr>
            <w:tcW w:w="2861" w:type="dxa"/>
          </w:tcPr>
          <w:p w14:paraId="4665319D" w14:textId="77777777" w:rsidR="005D1905" w:rsidRPr="005D1905" w:rsidRDefault="005D1905" w:rsidP="005D1905">
            <w:pPr>
              <w:pStyle w:val="Tijeloteksta"/>
              <w:jc w:val="center"/>
              <w:rPr>
                <w:rFonts w:ascii="Times New Roman" w:hAnsi="Times New Roman" w:cs="Times New Roman"/>
                <w:b/>
                <w:bCs/>
                <w:sz w:val="22"/>
                <w:szCs w:val="22"/>
              </w:rPr>
            </w:pPr>
            <w:r w:rsidRPr="005D1905">
              <w:rPr>
                <w:rFonts w:ascii="Times New Roman" w:hAnsi="Times New Roman" w:cs="Times New Roman"/>
                <w:b/>
                <w:bCs/>
                <w:sz w:val="22"/>
                <w:szCs w:val="22"/>
              </w:rPr>
              <w:t>2.697.740,00</w:t>
            </w:r>
          </w:p>
        </w:tc>
        <w:tc>
          <w:tcPr>
            <w:tcW w:w="2701" w:type="dxa"/>
          </w:tcPr>
          <w:p w14:paraId="332D3A77" w14:textId="77777777" w:rsidR="005D1905" w:rsidRPr="005D1905" w:rsidRDefault="005D1905" w:rsidP="005D1905">
            <w:pPr>
              <w:pStyle w:val="Tijeloteksta"/>
              <w:jc w:val="center"/>
              <w:rPr>
                <w:rFonts w:ascii="Times New Roman" w:hAnsi="Times New Roman" w:cs="Times New Roman"/>
                <w:b/>
                <w:bCs/>
                <w:sz w:val="22"/>
                <w:szCs w:val="22"/>
              </w:rPr>
            </w:pPr>
            <w:r w:rsidRPr="005D1905">
              <w:rPr>
                <w:rFonts w:ascii="Times New Roman" w:hAnsi="Times New Roman" w:cs="Times New Roman"/>
                <w:sz w:val="22"/>
                <w:szCs w:val="22"/>
              </w:rPr>
              <w:t>293.160,00</w:t>
            </w:r>
          </w:p>
        </w:tc>
        <w:tc>
          <w:tcPr>
            <w:tcW w:w="2865" w:type="dxa"/>
          </w:tcPr>
          <w:p w14:paraId="6928A651" w14:textId="77777777" w:rsidR="005D1905" w:rsidRPr="005D1905" w:rsidRDefault="005D1905" w:rsidP="005D1905">
            <w:pPr>
              <w:pStyle w:val="Tijeloteksta"/>
              <w:jc w:val="center"/>
              <w:rPr>
                <w:rFonts w:ascii="Times New Roman" w:hAnsi="Times New Roman" w:cs="Times New Roman"/>
                <w:b/>
                <w:bCs/>
                <w:sz w:val="22"/>
                <w:szCs w:val="22"/>
              </w:rPr>
            </w:pPr>
            <w:r w:rsidRPr="005D1905">
              <w:rPr>
                <w:rFonts w:ascii="Times New Roman" w:hAnsi="Times New Roman" w:cs="Times New Roman"/>
                <w:b/>
                <w:bCs/>
                <w:sz w:val="22"/>
                <w:szCs w:val="22"/>
              </w:rPr>
              <w:t>2.990.900,00</w:t>
            </w:r>
          </w:p>
        </w:tc>
      </w:tr>
      <w:tr w:rsidR="005D1905" w:rsidRPr="005D1905" w14:paraId="155820D4" w14:textId="77777777" w:rsidTr="005D1905">
        <w:trPr>
          <w:trHeight w:val="765"/>
        </w:trPr>
        <w:tc>
          <w:tcPr>
            <w:tcW w:w="2535" w:type="dxa"/>
          </w:tcPr>
          <w:p w14:paraId="1B9AC30B" w14:textId="77777777" w:rsidR="005D1905" w:rsidRPr="005D1905" w:rsidRDefault="005D1905" w:rsidP="005D1905">
            <w:pPr>
              <w:spacing w:line="240" w:lineRule="auto"/>
              <w:jc w:val="center"/>
              <w:rPr>
                <w:rFonts w:ascii="Times New Roman" w:hAnsi="Times New Roman" w:cs="Times New Roman"/>
              </w:rPr>
            </w:pPr>
          </w:p>
          <w:p w14:paraId="1B393891"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Aktivnost A103001</w:t>
            </w:r>
          </w:p>
          <w:p w14:paraId="7D3BD5A9" w14:textId="77777777" w:rsidR="005D1905" w:rsidRPr="005D1905" w:rsidRDefault="005D1905" w:rsidP="005D1905">
            <w:pPr>
              <w:spacing w:line="240" w:lineRule="auto"/>
              <w:jc w:val="center"/>
              <w:rPr>
                <w:rFonts w:ascii="Times New Roman" w:hAnsi="Times New Roman" w:cs="Times New Roman"/>
              </w:rPr>
            </w:pPr>
          </w:p>
        </w:tc>
        <w:tc>
          <w:tcPr>
            <w:tcW w:w="3360" w:type="dxa"/>
          </w:tcPr>
          <w:p w14:paraId="7B809D11" w14:textId="77777777" w:rsidR="005D1905" w:rsidRPr="005D1905" w:rsidRDefault="005D1905" w:rsidP="005D1905">
            <w:pPr>
              <w:spacing w:line="240" w:lineRule="auto"/>
              <w:jc w:val="center"/>
              <w:rPr>
                <w:rFonts w:ascii="Times New Roman" w:hAnsi="Times New Roman" w:cs="Times New Roman"/>
              </w:rPr>
            </w:pPr>
          </w:p>
          <w:p w14:paraId="10168BF1" w14:textId="77777777" w:rsidR="005D1905" w:rsidRPr="005D1905" w:rsidRDefault="005D1905" w:rsidP="005D1905">
            <w:pPr>
              <w:spacing w:line="240" w:lineRule="auto"/>
              <w:ind w:left="312"/>
              <w:jc w:val="center"/>
              <w:rPr>
                <w:rFonts w:ascii="Times New Roman" w:hAnsi="Times New Roman" w:cs="Times New Roman"/>
              </w:rPr>
            </w:pPr>
            <w:r w:rsidRPr="005D1905">
              <w:rPr>
                <w:rFonts w:ascii="Times New Roman" w:hAnsi="Times New Roman" w:cs="Times New Roman"/>
              </w:rPr>
              <w:t>Redovna djelatnost</w:t>
            </w:r>
          </w:p>
          <w:p w14:paraId="4C034C48" w14:textId="77777777" w:rsidR="005D1905" w:rsidRPr="005D1905" w:rsidRDefault="005D1905" w:rsidP="005D1905">
            <w:pPr>
              <w:spacing w:line="240" w:lineRule="auto"/>
              <w:ind w:left="312"/>
              <w:jc w:val="center"/>
              <w:rPr>
                <w:rFonts w:ascii="Times New Roman" w:hAnsi="Times New Roman" w:cs="Times New Roman"/>
              </w:rPr>
            </w:pPr>
            <w:r w:rsidRPr="005D1905">
              <w:rPr>
                <w:rFonts w:ascii="Times New Roman" w:hAnsi="Times New Roman" w:cs="Times New Roman"/>
              </w:rPr>
              <w:t>Kninskog muzeja</w:t>
            </w:r>
          </w:p>
        </w:tc>
        <w:tc>
          <w:tcPr>
            <w:tcW w:w="2865" w:type="dxa"/>
          </w:tcPr>
          <w:p w14:paraId="359234AF" w14:textId="77777777" w:rsidR="005D1905" w:rsidRPr="005D1905" w:rsidRDefault="005D1905" w:rsidP="005D1905">
            <w:pPr>
              <w:spacing w:line="240" w:lineRule="auto"/>
              <w:jc w:val="center"/>
              <w:rPr>
                <w:rFonts w:ascii="Times New Roman" w:hAnsi="Times New Roman" w:cs="Times New Roman"/>
              </w:rPr>
            </w:pPr>
          </w:p>
          <w:p w14:paraId="44FBDED6" w14:textId="77777777" w:rsidR="005D1905" w:rsidRPr="005D1905" w:rsidRDefault="005D1905" w:rsidP="005D1905">
            <w:pPr>
              <w:spacing w:line="240" w:lineRule="auto"/>
              <w:jc w:val="center"/>
              <w:rPr>
                <w:rFonts w:ascii="Times New Roman" w:hAnsi="Times New Roman" w:cs="Times New Roman"/>
                <w:b/>
                <w:bCs/>
              </w:rPr>
            </w:pPr>
            <w:r w:rsidRPr="005D1905">
              <w:rPr>
                <w:rFonts w:ascii="Times New Roman" w:hAnsi="Times New Roman" w:cs="Times New Roman"/>
                <w:b/>
                <w:bCs/>
              </w:rPr>
              <w:t>2.697.740,00</w:t>
            </w:r>
          </w:p>
        </w:tc>
        <w:tc>
          <w:tcPr>
            <w:tcW w:w="2701" w:type="dxa"/>
          </w:tcPr>
          <w:p w14:paraId="0DA0999A" w14:textId="77777777" w:rsidR="005D1905" w:rsidRPr="005D1905" w:rsidRDefault="005D1905" w:rsidP="005D1905">
            <w:pPr>
              <w:spacing w:line="240" w:lineRule="auto"/>
              <w:jc w:val="center"/>
              <w:rPr>
                <w:rFonts w:ascii="Times New Roman" w:hAnsi="Times New Roman" w:cs="Times New Roman"/>
              </w:rPr>
            </w:pPr>
          </w:p>
          <w:p w14:paraId="653164F6" w14:textId="77777777" w:rsidR="005D1905" w:rsidRPr="005D1905" w:rsidRDefault="005D1905" w:rsidP="005D1905">
            <w:pPr>
              <w:spacing w:line="240" w:lineRule="auto"/>
              <w:jc w:val="center"/>
              <w:rPr>
                <w:rFonts w:ascii="Times New Roman" w:hAnsi="Times New Roman" w:cs="Times New Roman"/>
              </w:rPr>
            </w:pPr>
            <w:r w:rsidRPr="005D1905">
              <w:rPr>
                <w:rFonts w:ascii="Times New Roman" w:hAnsi="Times New Roman" w:cs="Times New Roman"/>
              </w:rPr>
              <w:t>293.160,00</w:t>
            </w:r>
          </w:p>
        </w:tc>
        <w:tc>
          <w:tcPr>
            <w:tcW w:w="2870" w:type="dxa"/>
          </w:tcPr>
          <w:p w14:paraId="32FB1E2A" w14:textId="77777777" w:rsidR="005D1905" w:rsidRPr="005D1905" w:rsidRDefault="005D1905" w:rsidP="005D1905">
            <w:pPr>
              <w:spacing w:line="240" w:lineRule="auto"/>
              <w:jc w:val="center"/>
              <w:rPr>
                <w:rFonts w:ascii="Times New Roman" w:hAnsi="Times New Roman" w:cs="Times New Roman"/>
              </w:rPr>
            </w:pPr>
          </w:p>
          <w:p w14:paraId="66C10134" w14:textId="77777777" w:rsidR="005D1905" w:rsidRPr="005D1905" w:rsidRDefault="005D1905" w:rsidP="005D1905">
            <w:pPr>
              <w:spacing w:line="240" w:lineRule="auto"/>
              <w:jc w:val="center"/>
              <w:rPr>
                <w:rFonts w:ascii="Times New Roman" w:hAnsi="Times New Roman" w:cs="Times New Roman"/>
                <w:b/>
                <w:bCs/>
              </w:rPr>
            </w:pPr>
            <w:r w:rsidRPr="005D1905">
              <w:rPr>
                <w:rFonts w:ascii="Times New Roman" w:hAnsi="Times New Roman" w:cs="Times New Roman"/>
                <w:b/>
                <w:bCs/>
              </w:rPr>
              <w:t>2.990.900,00</w:t>
            </w:r>
          </w:p>
        </w:tc>
      </w:tr>
      <w:tr w:rsidR="005D1905" w:rsidRPr="005D1905" w14:paraId="1082A8DA" w14:textId="77777777" w:rsidTr="005D1905">
        <w:trPr>
          <w:trHeight w:val="1410"/>
        </w:trPr>
        <w:tc>
          <w:tcPr>
            <w:tcW w:w="2535" w:type="dxa"/>
          </w:tcPr>
          <w:p w14:paraId="70F01EEF" w14:textId="77777777" w:rsidR="005D1905" w:rsidRPr="005D1905" w:rsidRDefault="005D1905" w:rsidP="005D1905">
            <w:pPr>
              <w:spacing w:line="240" w:lineRule="auto"/>
              <w:rPr>
                <w:rFonts w:ascii="Times New Roman" w:hAnsi="Times New Roman" w:cs="Times New Roman"/>
              </w:rPr>
            </w:pPr>
          </w:p>
          <w:p w14:paraId="46DFA053"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Obrazloženje planirane</w:t>
            </w:r>
          </w:p>
          <w:p w14:paraId="0C16606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Aktivnosti A103001</w:t>
            </w:r>
          </w:p>
        </w:tc>
        <w:tc>
          <w:tcPr>
            <w:tcW w:w="11791" w:type="dxa"/>
            <w:gridSpan w:val="4"/>
          </w:tcPr>
          <w:p w14:paraId="517D1780"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Na godišnjem nivou plan predviđa povećanje u odnosu na Rebalans II. (za IV. Rebalans proračuna Grada Knina) 2020.g. u iznosu 293.160,00 kn. (Indeks 1,11)</w:t>
            </w:r>
          </w:p>
          <w:p w14:paraId="46FB594C"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Opći prihodi iz gradskog proračuna u odnosu na 2020. godinu  povećavaju se za 95.000,00 zbog povećanja osnovice za plaće i iznose  2.382.500,00 kn. (Indeks 1,04)</w:t>
            </w:r>
          </w:p>
          <w:p w14:paraId="339DA39C"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Vlastiti prihodi iznose 608.400,00 kn. U odnosu na 2020. godinu  povećavaju se za 198.160,00 kn.</w:t>
            </w:r>
          </w:p>
          <w:p w14:paraId="419A59D5"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 xml:space="preserve">Prihodi od zakupa restorana i suvenirnice iznose: 98.400,00 kn. </w:t>
            </w:r>
          </w:p>
          <w:p w14:paraId="59752921"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 xml:space="preserve">Prihodi od ulaznica i suvenira iznose: 300.000,00 kn. </w:t>
            </w:r>
          </w:p>
          <w:p w14:paraId="7EB7AE47"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 xml:space="preserve">Prihodi na ime predloženih </w:t>
            </w:r>
            <w:proofErr w:type="spellStart"/>
            <w:r w:rsidRPr="005D1905">
              <w:rPr>
                <w:rFonts w:ascii="Times New Roman" w:hAnsi="Times New Roman" w:cs="Times New Roman"/>
              </w:rPr>
              <w:t>muzeoloških</w:t>
            </w:r>
            <w:proofErr w:type="spellEnd"/>
            <w:r w:rsidRPr="005D1905">
              <w:rPr>
                <w:rFonts w:ascii="Times New Roman" w:hAnsi="Times New Roman" w:cs="Times New Roman"/>
              </w:rPr>
              <w:t xml:space="preserve"> programa, od strane Ministarstva kulture iznose 180.000,00 kn, prihodi od Županije iznose 20.000,00 kn, te ostali prihodi iznose 10.000,00 kn</w:t>
            </w:r>
          </w:p>
          <w:p w14:paraId="67A5CB15"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Planirani višak/manjak iz 2020. g je 0,00 kn.</w:t>
            </w:r>
          </w:p>
          <w:p w14:paraId="5E6CD70B" w14:textId="77777777" w:rsidR="005D1905" w:rsidRPr="005D1905" w:rsidRDefault="005D1905" w:rsidP="006A403C">
            <w:pPr>
              <w:numPr>
                <w:ilvl w:val="0"/>
                <w:numId w:val="7"/>
              </w:numPr>
              <w:tabs>
                <w:tab w:val="clear" w:pos="720"/>
                <w:tab w:val="num" w:pos="357"/>
              </w:tabs>
              <w:spacing w:after="0" w:line="240" w:lineRule="auto"/>
              <w:ind w:left="357"/>
              <w:rPr>
                <w:rFonts w:ascii="Times New Roman" w:hAnsi="Times New Roman" w:cs="Times New Roman"/>
              </w:rPr>
            </w:pPr>
            <w:r w:rsidRPr="005D1905">
              <w:rPr>
                <w:rFonts w:ascii="Times New Roman" w:hAnsi="Times New Roman" w:cs="Times New Roman"/>
              </w:rPr>
              <w:t>Ostale izmjene su najbolje vidljive u tabelarnom prikazu.</w:t>
            </w:r>
          </w:p>
        </w:tc>
      </w:tr>
    </w:tbl>
    <w:p w14:paraId="7F945D3A" w14:textId="77777777" w:rsidR="005D1905" w:rsidRPr="005D1905" w:rsidRDefault="005D1905" w:rsidP="005D1905">
      <w:pPr>
        <w:spacing w:line="240" w:lineRule="auto"/>
        <w:rPr>
          <w:rFonts w:ascii="Times New Roman" w:hAnsi="Times New Roman" w:cs="Times New Roman"/>
        </w:rPr>
      </w:pPr>
    </w:p>
    <w:p w14:paraId="79C97673" w14:textId="77777777" w:rsidR="005D1905" w:rsidRPr="005D1905" w:rsidRDefault="005D1905" w:rsidP="005D1905">
      <w:pPr>
        <w:spacing w:line="240" w:lineRule="auto"/>
        <w:rPr>
          <w:rFonts w:ascii="Times New Roman" w:hAnsi="Times New Roman" w:cs="Times New Roman"/>
        </w:rPr>
      </w:pPr>
    </w:p>
    <w:p w14:paraId="40D207B3" w14:textId="77777777" w:rsidR="005D1905" w:rsidRPr="005D1905" w:rsidRDefault="005D1905" w:rsidP="005D1905">
      <w:pPr>
        <w:spacing w:line="240" w:lineRule="auto"/>
        <w:rPr>
          <w:rFonts w:ascii="Times New Roman" w:hAnsi="Times New Roman" w:cs="Times New Roman"/>
        </w:rPr>
      </w:pPr>
    </w:p>
    <w:p w14:paraId="547E237C" w14:textId="77777777" w:rsidR="005D1905" w:rsidRPr="005D1905" w:rsidRDefault="005D1905" w:rsidP="005D1905">
      <w:pPr>
        <w:spacing w:line="240" w:lineRule="auto"/>
        <w:rPr>
          <w:rFonts w:ascii="Times New Roman" w:hAnsi="Times New Roman" w:cs="Times New Roman"/>
        </w:rPr>
      </w:pPr>
    </w:p>
    <w:p w14:paraId="06243480" w14:textId="77777777" w:rsidR="005D1905" w:rsidRPr="005D1905" w:rsidRDefault="005D1905" w:rsidP="005D1905">
      <w:pPr>
        <w:spacing w:line="240" w:lineRule="auto"/>
        <w:rPr>
          <w:rFonts w:ascii="Times New Roman" w:hAnsi="Times New Roman" w:cs="Times New Roman"/>
        </w:rPr>
      </w:pPr>
    </w:p>
    <w:p w14:paraId="35FECDEB" w14:textId="77777777" w:rsidR="005D1905" w:rsidRPr="005D1905" w:rsidRDefault="005D1905" w:rsidP="005D1905">
      <w:pPr>
        <w:spacing w:line="240" w:lineRule="auto"/>
        <w:rPr>
          <w:rFonts w:ascii="Times New Roman" w:hAnsi="Times New Roman" w:cs="Times New Roman"/>
        </w:rPr>
      </w:pPr>
    </w:p>
    <w:p w14:paraId="0B2E8BCA" w14:textId="77777777" w:rsidR="005D1905" w:rsidRPr="005D1905" w:rsidRDefault="005D1905" w:rsidP="005D1905">
      <w:pPr>
        <w:spacing w:line="240" w:lineRule="auto"/>
        <w:rPr>
          <w:rFonts w:ascii="Times New Roman" w:hAnsi="Times New Roman" w:cs="Times New Roman"/>
        </w:rPr>
      </w:pPr>
    </w:p>
    <w:p w14:paraId="13B56894" w14:textId="77777777" w:rsidR="005D1905" w:rsidRPr="005D1905" w:rsidRDefault="005D1905" w:rsidP="005D1905">
      <w:pPr>
        <w:spacing w:line="240" w:lineRule="auto"/>
        <w:rPr>
          <w:rFonts w:ascii="Times New Roman" w:hAnsi="Times New Roman" w:cs="Times New Roman"/>
        </w:rPr>
      </w:pPr>
    </w:p>
    <w:p w14:paraId="31799EFA" w14:textId="77777777" w:rsidR="005D1905" w:rsidRPr="005D1905" w:rsidRDefault="005D1905" w:rsidP="005D1905">
      <w:pPr>
        <w:spacing w:line="240" w:lineRule="auto"/>
        <w:rPr>
          <w:rFonts w:ascii="Times New Roman" w:hAnsi="Times New Roman" w:cs="Times New Roman"/>
        </w:rPr>
      </w:pPr>
    </w:p>
    <w:p w14:paraId="21D4B2EA" w14:textId="77777777" w:rsidR="005D1905" w:rsidRPr="005D1905" w:rsidRDefault="005D1905" w:rsidP="005D1905">
      <w:pPr>
        <w:spacing w:line="240" w:lineRule="auto"/>
        <w:rPr>
          <w:rFonts w:ascii="Times New Roman" w:hAnsi="Times New Roman" w:cs="Times New Roman"/>
        </w:rPr>
      </w:pPr>
    </w:p>
    <w:p w14:paraId="77E08988" w14:textId="77777777" w:rsidR="005D1905" w:rsidRPr="005D1905" w:rsidRDefault="005D1905" w:rsidP="005D1905">
      <w:pPr>
        <w:spacing w:line="240" w:lineRule="auto"/>
        <w:rPr>
          <w:rFonts w:ascii="Times New Roman" w:hAnsi="Times New Roman" w:cs="Times New Roman"/>
        </w:rPr>
      </w:pPr>
    </w:p>
    <w:p w14:paraId="7C090E07"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Glava 07 – PUČKO OTVORENO UČILIŠTE KNIN</w:t>
      </w:r>
    </w:p>
    <w:p w14:paraId="026C2AD7" w14:textId="77777777" w:rsidR="005D1905" w:rsidRPr="005D1905" w:rsidRDefault="005D1905" w:rsidP="005D1905">
      <w:pPr>
        <w:spacing w:line="240" w:lineRule="auto"/>
        <w:rPr>
          <w:rFonts w:ascii="Times New Roman" w:hAnsi="Times New Roman" w:cs="Times New Roman"/>
          <w:b/>
        </w:rPr>
      </w:pPr>
      <w:r w:rsidRPr="005D1905">
        <w:rPr>
          <w:rFonts w:ascii="Times New Roman" w:hAnsi="Times New Roman" w:cs="Times New Roman"/>
          <w:b/>
        </w:rPr>
        <w:t>PRORAČUNSKI KORISNIK  37718 -  PUČKO OTVORENO UČILIŠTE</w:t>
      </w:r>
    </w:p>
    <w:p w14:paraId="0AB43D2B" w14:textId="77777777" w:rsidR="005D1905" w:rsidRPr="005D1905" w:rsidRDefault="005D1905" w:rsidP="005D1905">
      <w:pPr>
        <w:spacing w:before="120" w:line="240" w:lineRule="auto"/>
        <w:rPr>
          <w:rFonts w:ascii="Times New Roman" w:hAnsi="Times New Roman" w:cs="Times New Roman"/>
          <w:u w:val="single"/>
        </w:rPr>
      </w:pPr>
      <w:r w:rsidRPr="005D1905">
        <w:rPr>
          <w:rFonts w:ascii="Times New Roman" w:hAnsi="Times New Roman" w:cs="Times New Roman"/>
          <w:u w:val="single"/>
        </w:rPr>
        <w:t>Program  1060 - Djelatnost Pučkog otvorenog učilišta</w:t>
      </w:r>
    </w:p>
    <w:p w14:paraId="3F9B63E7" w14:textId="77777777" w:rsidR="005D1905" w:rsidRPr="005D1905" w:rsidRDefault="005D1905" w:rsidP="005D1905">
      <w:pPr>
        <w:spacing w:before="120" w:line="240" w:lineRule="auto"/>
        <w:rPr>
          <w:rFonts w:ascii="Times New Roman" w:hAnsi="Times New Roman" w:cs="Times New Roman"/>
          <w:u w:val="single"/>
        </w:rPr>
      </w:pPr>
    </w:p>
    <w:p w14:paraId="4754781D"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u w:val="single"/>
        </w:rPr>
        <w:t>Opći i posebni cilj</w:t>
      </w:r>
      <w:r w:rsidRPr="005D1905">
        <w:rPr>
          <w:rFonts w:ascii="Times New Roman" w:hAnsi="Times New Roman" w:cs="Times New Roman"/>
        </w:rPr>
        <w:t xml:space="preserve">: </w:t>
      </w:r>
    </w:p>
    <w:p w14:paraId="0E90CDF9"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Opći cilj Programa je postizanje kvalitetnog poslovanja i opremanja Učilišta. </w:t>
      </w:r>
    </w:p>
    <w:p w14:paraId="643A905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Poseban cilj je omogućiti dostupnost obrazovanja za sve polaznike kroz programe </w:t>
      </w:r>
    </w:p>
    <w:p w14:paraId="35C02D0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prekvalifikacije, osposobljavanja , usavršavanja i neformalnih programa.</w:t>
      </w:r>
    </w:p>
    <w:p w14:paraId="288B3936" w14:textId="77777777" w:rsidR="005D1905" w:rsidRPr="005D1905" w:rsidRDefault="005D1905" w:rsidP="005D1905">
      <w:pPr>
        <w:spacing w:line="240" w:lineRule="auto"/>
        <w:rPr>
          <w:rFonts w:ascii="Times New Roman" w:hAnsi="Times New Roman" w:cs="Times New Roman"/>
        </w:rPr>
      </w:pPr>
    </w:p>
    <w:p w14:paraId="001E88CA" w14:textId="77777777" w:rsidR="005D1905" w:rsidRPr="005D1905" w:rsidRDefault="005D1905" w:rsidP="005D1905">
      <w:pPr>
        <w:pStyle w:val="Bezproreda"/>
        <w:ind w:left="-142"/>
        <w:jc w:val="both"/>
        <w:rPr>
          <w:rFonts w:ascii="Times New Roman" w:hAnsi="Times New Roman" w:cs="Times New Roman"/>
        </w:rPr>
      </w:pPr>
      <w:r w:rsidRPr="005D1905">
        <w:rPr>
          <w:rFonts w:ascii="Times New Roman" w:hAnsi="Times New Roman" w:cs="Times New Roman"/>
        </w:rPr>
        <w:t xml:space="preserve"> </w:t>
      </w:r>
      <w:r w:rsidRPr="005D1905">
        <w:rPr>
          <w:rFonts w:ascii="Times New Roman" w:hAnsi="Times New Roman" w:cs="Times New Roman"/>
          <w:u w:val="single"/>
        </w:rPr>
        <w:t>Zakonske i druge pravne osnove</w:t>
      </w:r>
      <w:r w:rsidRPr="005D1905">
        <w:rPr>
          <w:rFonts w:ascii="Times New Roman" w:hAnsi="Times New Roman" w:cs="Times New Roman"/>
        </w:rPr>
        <w:t xml:space="preserve">: </w:t>
      </w:r>
    </w:p>
    <w:p w14:paraId="2E725B64" w14:textId="77777777" w:rsidR="005D1905" w:rsidRPr="005D1905" w:rsidRDefault="005D1905" w:rsidP="005D1905">
      <w:pPr>
        <w:pStyle w:val="Bezproreda"/>
        <w:ind w:left="-142"/>
        <w:jc w:val="both"/>
        <w:rPr>
          <w:rFonts w:ascii="Times New Roman" w:hAnsi="Times New Roman" w:cs="Times New Roman"/>
        </w:rPr>
      </w:pPr>
      <w:r w:rsidRPr="005D1905">
        <w:rPr>
          <w:rFonts w:ascii="Times New Roman" w:hAnsi="Times New Roman" w:cs="Times New Roman"/>
        </w:rPr>
        <w:t xml:space="preserve">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w:t>
      </w:r>
    </w:p>
    <w:p w14:paraId="7428D308" w14:textId="77777777" w:rsidR="005D1905" w:rsidRPr="005D1905" w:rsidRDefault="005D1905" w:rsidP="005D1905">
      <w:pPr>
        <w:pStyle w:val="Bezproreda"/>
        <w:ind w:left="-142"/>
        <w:jc w:val="both"/>
        <w:rPr>
          <w:rFonts w:ascii="Times New Roman" w:hAnsi="Times New Roman" w:cs="Times New Roman"/>
        </w:rPr>
      </w:pPr>
      <w:r w:rsidRPr="005D1905">
        <w:rPr>
          <w:rFonts w:ascii="Times New Roman" w:hAnsi="Times New Roman" w:cs="Times New Roman"/>
        </w:rPr>
        <w:t>Zakon o fiskalnoj odgovornosti i Uredba o sastavljanju i predaji Izjave o fiskalnoj odgovornosti i izvještaja o primjeni fiskalnih pravila, Upute za izradu proračuna proračunskih korisnika, Školski kurikulum Učilišta, Godišnji plan i program rada u školskoj 2020./21. godini (obrazovanje odraslih)</w:t>
      </w:r>
    </w:p>
    <w:p w14:paraId="5D34E1F9" w14:textId="77777777" w:rsidR="005D1905" w:rsidRPr="005D1905" w:rsidRDefault="005D1905" w:rsidP="005D1905">
      <w:pPr>
        <w:pStyle w:val="Bezproreda"/>
        <w:ind w:left="-142"/>
        <w:jc w:val="both"/>
        <w:rPr>
          <w:rFonts w:ascii="Times New Roman" w:hAnsi="Times New Roman" w:cs="Times New Roman"/>
        </w:rPr>
      </w:pPr>
    </w:p>
    <w:tbl>
      <w:tblPr>
        <w:tblStyle w:val="Reetkatablice"/>
        <w:tblpPr w:leftFromText="180" w:rightFromText="180" w:vertAnchor="text" w:horzAnchor="margin" w:tblpY="59"/>
        <w:tblW w:w="9209" w:type="dxa"/>
        <w:tblLayout w:type="fixed"/>
        <w:tblLook w:val="04A0" w:firstRow="1" w:lastRow="0" w:firstColumn="1" w:lastColumn="0" w:noHBand="0" w:noVBand="1"/>
      </w:tblPr>
      <w:tblGrid>
        <w:gridCol w:w="1447"/>
        <w:gridCol w:w="2092"/>
        <w:gridCol w:w="2055"/>
        <w:gridCol w:w="2181"/>
        <w:gridCol w:w="1434"/>
      </w:tblGrid>
      <w:tr w:rsidR="005D1905" w:rsidRPr="005D1905" w14:paraId="77C85243" w14:textId="77777777" w:rsidTr="005D1905">
        <w:tc>
          <w:tcPr>
            <w:tcW w:w="1447" w:type="dxa"/>
            <w:vMerge w:val="restart"/>
            <w:vAlign w:val="center"/>
          </w:tcPr>
          <w:p w14:paraId="50CE0844"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Program 1060</w:t>
            </w:r>
          </w:p>
          <w:p w14:paraId="0B1FE762" w14:textId="77777777" w:rsidR="005D1905" w:rsidRPr="005D1905" w:rsidRDefault="005D1905" w:rsidP="005D1905">
            <w:pPr>
              <w:spacing w:line="240" w:lineRule="auto"/>
              <w:jc w:val="center"/>
              <w:rPr>
                <w:rFonts w:ascii="Times New Roman" w:hAnsi="Times New Roman" w:cs="Times New Roman"/>
                <w:sz w:val="22"/>
                <w:szCs w:val="22"/>
              </w:rPr>
            </w:pPr>
          </w:p>
        </w:tc>
        <w:tc>
          <w:tcPr>
            <w:tcW w:w="2092" w:type="dxa"/>
            <w:vMerge w:val="restart"/>
            <w:vAlign w:val="center"/>
          </w:tcPr>
          <w:p w14:paraId="61FC4370"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Djelatnost Pučkog otvorenog učilišta</w:t>
            </w:r>
          </w:p>
          <w:p w14:paraId="25B3F94E" w14:textId="77777777" w:rsidR="005D1905" w:rsidRPr="005D1905" w:rsidRDefault="005D1905" w:rsidP="005D1905">
            <w:pPr>
              <w:spacing w:line="240" w:lineRule="auto"/>
              <w:jc w:val="center"/>
              <w:rPr>
                <w:rFonts w:ascii="Times New Roman" w:hAnsi="Times New Roman" w:cs="Times New Roman"/>
                <w:sz w:val="22"/>
                <w:szCs w:val="22"/>
              </w:rPr>
            </w:pPr>
          </w:p>
        </w:tc>
        <w:tc>
          <w:tcPr>
            <w:tcW w:w="2055" w:type="dxa"/>
            <w:vAlign w:val="center"/>
          </w:tcPr>
          <w:p w14:paraId="046FE21B"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       Tekući plan</w:t>
            </w:r>
          </w:p>
        </w:tc>
        <w:tc>
          <w:tcPr>
            <w:tcW w:w="2181" w:type="dxa"/>
            <w:vAlign w:val="bottom"/>
          </w:tcPr>
          <w:p w14:paraId="5341E532"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          Promjene</w:t>
            </w:r>
          </w:p>
        </w:tc>
        <w:tc>
          <w:tcPr>
            <w:tcW w:w="1434" w:type="dxa"/>
            <w:vAlign w:val="center"/>
          </w:tcPr>
          <w:p w14:paraId="2202A2A1" w14:textId="77777777" w:rsidR="005D1905" w:rsidRPr="005D1905" w:rsidRDefault="005D1905" w:rsidP="005D1905">
            <w:pPr>
              <w:spacing w:line="240" w:lineRule="auto"/>
              <w:jc w:val="both"/>
              <w:rPr>
                <w:rFonts w:ascii="Times New Roman" w:hAnsi="Times New Roman" w:cs="Times New Roman"/>
                <w:sz w:val="22"/>
                <w:szCs w:val="22"/>
              </w:rPr>
            </w:pPr>
            <w:r w:rsidRPr="005D1905">
              <w:rPr>
                <w:rFonts w:ascii="Times New Roman" w:hAnsi="Times New Roman" w:cs="Times New Roman"/>
                <w:sz w:val="22"/>
                <w:szCs w:val="22"/>
              </w:rPr>
              <w:t xml:space="preserve">Prijedlog </w:t>
            </w:r>
          </w:p>
          <w:p w14:paraId="5A25D0CE" w14:textId="77777777" w:rsidR="005D1905" w:rsidRPr="005D1905" w:rsidRDefault="005D1905" w:rsidP="005D1905">
            <w:pPr>
              <w:spacing w:line="240" w:lineRule="auto"/>
              <w:jc w:val="both"/>
              <w:rPr>
                <w:rFonts w:ascii="Times New Roman" w:hAnsi="Times New Roman" w:cs="Times New Roman"/>
                <w:sz w:val="22"/>
                <w:szCs w:val="22"/>
              </w:rPr>
            </w:pPr>
            <w:r w:rsidRPr="005D1905">
              <w:rPr>
                <w:rFonts w:ascii="Times New Roman" w:hAnsi="Times New Roman" w:cs="Times New Roman"/>
                <w:sz w:val="22"/>
                <w:szCs w:val="22"/>
              </w:rPr>
              <w:t>Financijski plan 2021.</w:t>
            </w:r>
          </w:p>
        </w:tc>
      </w:tr>
      <w:tr w:rsidR="005D1905" w:rsidRPr="005D1905" w14:paraId="268722FA" w14:textId="77777777" w:rsidTr="005D1905">
        <w:tc>
          <w:tcPr>
            <w:tcW w:w="1447" w:type="dxa"/>
            <w:vMerge/>
          </w:tcPr>
          <w:p w14:paraId="5B08D5F7" w14:textId="77777777" w:rsidR="005D1905" w:rsidRPr="005D1905" w:rsidRDefault="005D1905" w:rsidP="005D1905">
            <w:pPr>
              <w:spacing w:line="240" w:lineRule="auto"/>
              <w:rPr>
                <w:rFonts w:ascii="Times New Roman" w:hAnsi="Times New Roman" w:cs="Times New Roman"/>
                <w:sz w:val="22"/>
                <w:szCs w:val="22"/>
              </w:rPr>
            </w:pPr>
          </w:p>
        </w:tc>
        <w:tc>
          <w:tcPr>
            <w:tcW w:w="2092" w:type="dxa"/>
            <w:vMerge/>
            <w:vAlign w:val="bottom"/>
          </w:tcPr>
          <w:p w14:paraId="7D0547DB" w14:textId="77777777" w:rsidR="005D1905" w:rsidRPr="005D1905" w:rsidRDefault="005D1905" w:rsidP="005D1905">
            <w:pPr>
              <w:spacing w:line="240" w:lineRule="auto"/>
              <w:jc w:val="center"/>
              <w:rPr>
                <w:rFonts w:ascii="Times New Roman" w:hAnsi="Times New Roman" w:cs="Times New Roman"/>
                <w:sz w:val="22"/>
                <w:szCs w:val="22"/>
              </w:rPr>
            </w:pPr>
          </w:p>
        </w:tc>
        <w:tc>
          <w:tcPr>
            <w:tcW w:w="2055" w:type="dxa"/>
            <w:vAlign w:val="center"/>
          </w:tcPr>
          <w:p w14:paraId="4EA2A8AD"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Rebalans III</w:t>
            </w:r>
          </w:p>
        </w:tc>
        <w:tc>
          <w:tcPr>
            <w:tcW w:w="2181" w:type="dxa"/>
            <w:vAlign w:val="bottom"/>
          </w:tcPr>
          <w:p w14:paraId="512DC219"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Povećanje/Smanjenje</w:t>
            </w:r>
          </w:p>
          <w:p w14:paraId="637C1D56" w14:textId="77777777" w:rsidR="005D1905" w:rsidRPr="005D1905" w:rsidRDefault="005D1905" w:rsidP="005D1905">
            <w:pPr>
              <w:spacing w:line="240" w:lineRule="auto"/>
              <w:jc w:val="center"/>
              <w:rPr>
                <w:rFonts w:ascii="Times New Roman" w:hAnsi="Times New Roman" w:cs="Times New Roman"/>
                <w:sz w:val="22"/>
                <w:szCs w:val="22"/>
              </w:rPr>
            </w:pPr>
          </w:p>
        </w:tc>
        <w:tc>
          <w:tcPr>
            <w:tcW w:w="1434" w:type="dxa"/>
            <w:vAlign w:val="center"/>
          </w:tcPr>
          <w:p w14:paraId="2B7E476E"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Ukupno</w:t>
            </w:r>
          </w:p>
        </w:tc>
      </w:tr>
      <w:tr w:rsidR="005D1905" w:rsidRPr="005D1905" w14:paraId="118690D3" w14:textId="77777777" w:rsidTr="005D1905">
        <w:tc>
          <w:tcPr>
            <w:tcW w:w="1447" w:type="dxa"/>
            <w:vMerge/>
          </w:tcPr>
          <w:p w14:paraId="29558665" w14:textId="77777777" w:rsidR="005D1905" w:rsidRPr="005D1905" w:rsidRDefault="005D1905" w:rsidP="005D1905">
            <w:pPr>
              <w:spacing w:line="240" w:lineRule="auto"/>
              <w:rPr>
                <w:rFonts w:ascii="Times New Roman" w:hAnsi="Times New Roman" w:cs="Times New Roman"/>
                <w:sz w:val="22"/>
                <w:szCs w:val="22"/>
              </w:rPr>
            </w:pPr>
          </w:p>
        </w:tc>
        <w:tc>
          <w:tcPr>
            <w:tcW w:w="2092" w:type="dxa"/>
            <w:vMerge/>
          </w:tcPr>
          <w:p w14:paraId="5111A5A9" w14:textId="77777777" w:rsidR="005D1905" w:rsidRPr="005D1905" w:rsidRDefault="005D1905" w:rsidP="005D1905">
            <w:pPr>
              <w:spacing w:line="240" w:lineRule="auto"/>
              <w:rPr>
                <w:rFonts w:ascii="Times New Roman" w:hAnsi="Times New Roman" w:cs="Times New Roman"/>
                <w:sz w:val="22"/>
                <w:szCs w:val="22"/>
              </w:rPr>
            </w:pPr>
          </w:p>
        </w:tc>
        <w:tc>
          <w:tcPr>
            <w:tcW w:w="2055" w:type="dxa"/>
            <w:vAlign w:val="center"/>
          </w:tcPr>
          <w:p w14:paraId="2D0D1D7C"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1.837.847,70</w:t>
            </w:r>
          </w:p>
        </w:tc>
        <w:tc>
          <w:tcPr>
            <w:tcW w:w="2181" w:type="dxa"/>
            <w:vAlign w:val="center"/>
          </w:tcPr>
          <w:p w14:paraId="6B30F6C2"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510316,70</w:t>
            </w:r>
          </w:p>
        </w:tc>
        <w:tc>
          <w:tcPr>
            <w:tcW w:w="1434" w:type="dxa"/>
            <w:vAlign w:val="center"/>
          </w:tcPr>
          <w:p w14:paraId="50777313"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1.327.531,06</w:t>
            </w:r>
          </w:p>
        </w:tc>
      </w:tr>
      <w:tr w:rsidR="005D1905" w:rsidRPr="005D1905" w14:paraId="64D8CB93" w14:textId="77777777" w:rsidTr="005D1905">
        <w:tc>
          <w:tcPr>
            <w:tcW w:w="1447" w:type="dxa"/>
          </w:tcPr>
          <w:p w14:paraId="726E97DC" w14:textId="77777777" w:rsidR="005D1905" w:rsidRPr="005D1905" w:rsidRDefault="005D1905" w:rsidP="005D1905">
            <w:pPr>
              <w:spacing w:line="240" w:lineRule="auto"/>
              <w:rPr>
                <w:rFonts w:ascii="Times New Roman" w:hAnsi="Times New Roman" w:cs="Times New Roman"/>
                <w:sz w:val="22"/>
                <w:szCs w:val="22"/>
              </w:rPr>
            </w:pPr>
          </w:p>
        </w:tc>
        <w:tc>
          <w:tcPr>
            <w:tcW w:w="2092" w:type="dxa"/>
          </w:tcPr>
          <w:p w14:paraId="17C4CF61" w14:textId="77777777" w:rsidR="005D1905" w:rsidRPr="005D1905" w:rsidRDefault="005D1905" w:rsidP="005D1905">
            <w:pPr>
              <w:spacing w:line="240" w:lineRule="auto"/>
              <w:rPr>
                <w:rFonts w:ascii="Times New Roman" w:hAnsi="Times New Roman" w:cs="Times New Roman"/>
                <w:sz w:val="22"/>
                <w:szCs w:val="22"/>
              </w:rPr>
            </w:pPr>
          </w:p>
        </w:tc>
        <w:tc>
          <w:tcPr>
            <w:tcW w:w="2055" w:type="dxa"/>
            <w:vAlign w:val="center"/>
          </w:tcPr>
          <w:p w14:paraId="74548AD6" w14:textId="77777777" w:rsidR="005D1905" w:rsidRPr="005D1905" w:rsidRDefault="005D1905" w:rsidP="005D1905">
            <w:pPr>
              <w:spacing w:line="240" w:lineRule="auto"/>
              <w:jc w:val="center"/>
              <w:rPr>
                <w:rFonts w:ascii="Times New Roman" w:hAnsi="Times New Roman" w:cs="Times New Roman"/>
                <w:sz w:val="22"/>
                <w:szCs w:val="22"/>
              </w:rPr>
            </w:pPr>
          </w:p>
        </w:tc>
        <w:tc>
          <w:tcPr>
            <w:tcW w:w="2181" w:type="dxa"/>
            <w:vAlign w:val="center"/>
          </w:tcPr>
          <w:p w14:paraId="6A5F2256" w14:textId="77777777" w:rsidR="005D1905" w:rsidRPr="005D1905" w:rsidRDefault="005D1905" w:rsidP="005D1905">
            <w:pPr>
              <w:spacing w:line="240" w:lineRule="auto"/>
              <w:jc w:val="center"/>
              <w:rPr>
                <w:rFonts w:ascii="Times New Roman" w:hAnsi="Times New Roman" w:cs="Times New Roman"/>
                <w:sz w:val="22"/>
                <w:szCs w:val="22"/>
              </w:rPr>
            </w:pPr>
          </w:p>
        </w:tc>
        <w:tc>
          <w:tcPr>
            <w:tcW w:w="1434" w:type="dxa"/>
            <w:vAlign w:val="center"/>
          </w:tcPr>
          <w:p w14:paraId="5EB51AFA" w14:textId="77777777" w:rsidR="005D1905" w:rsidRPr="005D1905" w:rsidRDefault="005D1905" w:rsidP="005D1905">
            <w:pPr>
              <w:spacing w:line="240" w:lineRule="auto"/>
              <w:rPr>
                <w:rFonts w:ascii="Times New Roman" w:hAnsi="Times New Roman" w:cs="Times New Roman"/>
                <w:sz w:val="22"/>
                <w:szCs w:val="22"/>
              </w:rPr>
            </w:pPr>
          </w:p>
        </w:tc>
      </w:tr>
      <w:tr w:rsidR="005D1905" w:rsidRPr="005D1905" w14:paraId="655B7440" w14:textId="77777777" w:rsidTr="005D1905">
        <w:tc>
          <w:tcPr>
            <w:tcW w:w="1447" w:type="dxa"/>
          </w:tcPr>
          <w:p w14:paraId="6C06AFAD"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Obrazloženje planiranih Aktivnosti:</w:t>
            </w:r>
          </w:p>
          <w:p w14:paraId="578E618E"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A106001</w:t>
            </w:r>
          </w:p>
          <w:p w14:paraId="0C415909"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i</w:t>
            </w:r>
          </w:p>
          <w:p w14:paraId="42015695"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A106002</w:t>
            </w:r>
          </w:p>
        </w:tc>
        <w:tc>
          <w:tcPr>
            <w:tcW w:w="7762" w:type="dxa"/>
            <w:gridSpan w:val="4"/>
          </w:tcPr>
          <w:p w14:paraId="48636154"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Financijski plan je umanjen za 495.316,64 kn u odnosu na prethodni. </w:t>
            </w:r>
          </w:p>
          <w:p w14:paraId="2799AD22" w14:textId="77777777" w:rsidR="005D1905" w:rsidRPr="005D1905" w:rsidRDefault="005D1905" w:rsidP="005D1905">
            <w:pPr>
              <w:spacing w:line="240" w:lineRule="auto"/>
              <w:contextualSpacing/>
              <w:rPr>
                <w:rFonts w:ascii="Times New Roman" w:hAnsi="Times New Roman" w:cs="Times New Roman"/>
                <w:sz w:val="22"/>
                <w:szCs w:val="22"/>
              </w:rPr>
            </w:pPr>
          </w:p>
          <w:p w14:paraId="4D93AE1E" w14:textId="77777777" w:rsidR="005D1905" w:rsidRPr="005D1905" w:rsidRDefault="005D1905" w:rsidP="005D1905">
            <w:pPr>
              <w:spacing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Planirana je isplata otpremnine za zaposlenika koji ispunjava uvjete za odlazak u mirovinu u iznosu od 30 000,00 kn.</w:t>
            </w:r>
          </w:p>
          <w:p w14:paraId="358B9AA7" w14:textId="77777777" w:rsidR="005D1905" w:rsidRPr="005D1905" w:rsidRDefault="005D1905" w:rsidP="005D1905">
            <w:pPr>
              <w:spacing w:line="240" w:lineRule="auto"/>
              <w:contextualSpacing/>
              <w:rPr>
                <w:rFonts w:ascii="Times New Roman" w:hAnsi="Times New Roman" w:cs="Times New Roman"/>
                <w:sz w:val="22"/>
                <w:szCs w:val="22"/>
              </w:rPr>
            </w:pPr>
          </w:p>
          <w:p w14:paraId="47B8C5C5" w14:textId="77777777" w:rsidR="005D1905" w:rsidRPr="005D1905" w:rsidRDefault="005D1905" w:rsidP="005D1905">
            <w:pPr>
              <w:spacing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 xml:space="preserve">Realizaciju projektnih aktivnosti iz projekta „Znanje je Ključ“ Učilište je financiralo iz vlastitih sredstava te od Udruge Europski edukacijski forum potražuje sredstva u iznosu od 31 550,16 kn. </w:t>
            </w:r>
          </w:p>
          <w:p w14:paraId="1687ECE3" w14:textId="77777777" w:rsidR="005D1905" w:rsidRPr="005D1905" w:rsidRDefault="005D1905" w:rsidP="005D1905">
            <w:pPr>
              <w:spacing w:line="240" w:lineRule="auto"/>
              <w:contextualSpacing/>
              <w:rPr>
                <w:rFonts w:ascii="Times New Roman" w:hAnsi="Times New Roman" w:cs="Times New Roman"/>
                <w:sz w:val="22"/>
                <w:szCs w:val="22"/>
              </w:rPr>
            </w:pPr>
          </w:p>
          <w:p w14:paraId="77977D87" w14:textId="77777777" w:rsidR="005D1905" w:rsidRPr="005D1905" w:rsidRDefault="005D1905" w:rsidP="005D1905">
            <w:pPr>
              <w:spacing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Pučko otvoreno učilište Knin se prijavilo na natječaj provedbe programa stranih jezika engleskog i njemačkog – općeg A1 i A2 stupnja pri HHZ-u, koji bi se realizirali u 2021. i 2022. godini. Planirani iznos prihoda za 2021. godinu od HZZ-a je 132.600,00 kn.</w:t>
            </w:r>
          </w:p>
          <w:p w14:paraId="09B7A5AC" w14:textId="77777777" w:rsidR="005D1905" w:rsidRPr="005D1905" w:rsidRDefault="005D1905" w:rsidP="005D1905">
            <w:pPr>
              <w:spacing w:line="240" w:lineRule="auto"/>
              <w:contextualSpacing/>
              <w:rPr>
                <w:rFonts w:ascii="Times New Roman" w:hAnsi="Times New Roman" w:cs="Times New Roman"/>
                <w:sz w:val="22"/>
                <w:szCs w:val="22"/>
              </w:rPr>
            </w:pPr>
          </w:p>
        </w:tc>
      </w:tr>
      <w:tr w:rsidR="005D1905" w:rsidRPr="005D1905" w14:paraId="18F1DF47" w14:textId="77777777" w:rsidTr="005D1905">
        <w:tc>
          <w:tcPr>
            <w:tcW w:w="1447" w:type="dxa"/>
          </w:tcPr>
          <w:p w14:paraId="0087A102"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lastRenderedPageBreak/>
              <w:t>Obrazloženje Aktivnosti:</w:t>
            </w:r>
          </w:p>
          <w:p w14:paraId="6E387076"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A106004 </w:t>
            </w:r>
          </w:p>
        </w:tc>
        <w:tc>
          <w:tcPr>
            <w:tcW w:w="7762" w:type="dxa"/>
            <w:gridSpan w:val="4"/>
          </w:tcPr>
          <w:p w14:paraId="063F5B8E" w14:textId="77777777" w:rsidR="005D1905" w:rsidRPr="005D1905" w:rsidRDefault="005D1905" w:rsidP="006A403C">
            <w:pPr>
              <w:numPr>
                <w:ilvl w:val="0"/>
                <w:numId w:val="4"/>
              </w:numPr>
              <w:spacing w:after="0"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 xml:space="preserve">Iz projekta „Znanje je Ključ“ planiramo trošak  od 162.081,40 kn </w:t>
            </w:r>
          </w:p>
          <w:p w14:paraId="47A7F8D4" w14:textId="77777777" w:rsidR="005D1905" w:rsidRPr="005D1905" w:rsidRDefault="005D1905" w:rsidP="005D1905">
            <w:pPr>
              <w:pStyle w:val="Odlomakpopisa"/>
              <w:spacing w:line="240" w:lineRule="auto"/>
              <w:rPr>
                <w:rFonts w:ascii="Times New Roman" w:hAnsi="Times New Roman" w:cs="Times New Roman"/>
                <w:sz w:val="22"/>
                <w:szCs w:val="22"/>
              </w:rPr>
            </w:pPr>
            <w:r w:rsidRPr="005D1905">
              <w:rPr>
                <w:rFonts w:ascii="Times New Roman" w:hAnsi="Times New Roman" w:cs="Times New Roman"/>
                <w:sz w:val="22"/>
                <w:szCs w:val="22"/>
              </w:rPr>
              <w:t>( Partnerstvo sa Udrugom Europskim edukacijskim forumom  (EEF))</w:t>
            </w:r>
          </w:p>
          <w:p w14:paraId="1201B73B" w14:textId="77777777" w:rsidR="005D1905" w:rsidRPr="005D1905" w:rsidRDefault="005D1905" w:rsidP="005D1905">
            <w:pPr>
              <w:spacing w:line="240" w:lineRule="auto"/>
              <w:ind w:left="720"/>
              <w:contextualSpacing/>
              <w:rPr>
                <w:rFonts w:ascii="Times New Roman" w:hAnsi="Times New Roman" w:cs="Times New Roman"/>
                <w:sz w:val="22"/>
                <w:szCs w:val="22"/>
              </w:rPr>
            </w:pPr>
            <w:r w:rsidRPr="005D1905">
              <w:rPr>
                <w:rFonts w:ascii="Times New Roman" w:hAnsi="Times New Roman" w:cs="Times New Roman"/>
                <w:sz w:val="22"/>
                <w:szCs w:val="22"/>
              </w:rPr>
              <w:t xml:space="preserve">Sredstva se planiraju potrošiti za plaće zaposlenika i za troškove obrazovanja. </w:t>
            </w:r>
          </w:p>
          <w:p w14:paraId="66DF2095" w14:textId="77777777" w:rsidR="005D1905" w:rsidRPr="005D1905" w:rsidRDefault="005D1905" w:rsidP="006A403C">
            <w:pPr>
              <w:numPr>
                <w:ilvl w:val="0"/>
                <w:numId w:val="4"/>
              </w:numPr>
              <w:spacing w:after="0"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 xml:space="preserve">Prihodi od EEF u 2021. godini su veći i iznose 193.631,56 nego rashodi 162.081,40 iz razloga što je dio vlastitih sredstava POU Knin utrošen za provedbu projektnih aktivnosti u 2020. godini, a sredstva neće biti uplaćena do kraja te godine. </w:t>
            </w:r>
          </w:p>
        </w:tc>
      </w:tr>
      <w:tr w:rsidR="005D1905" w:rsidRPr="005D1905" w14:paraId="3DBE947B" w14:textId="77777777" w:rsidTr="005D1905">
        <w:trPr>
          <w:trHeight w:val="135"/>
        </w:trPr>
        <w:tc>
          <w:tcPr>
            <w:tcW w:w="1447" w:type="dxa"/>
            <w:vAlign w:val="center"/>
          </w:tcPr>
          <w:p w14:paraId="120F76E5"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Ciljevi: Opći i posebni</w:t>
            </w:r>
          </w:p>
        </w:tc>
        <w:tc>
          <w:tcPr>
            <w:tcW w:w="7762" w:type="dxa"/>
            <w:gridSpan w:val="4"/>
          </w:tcPr>
          <w:p w14:paraId="7650E955" w14:textId="77777777" w:rsidR="005D1905" w:rsidRPr="005D1905" w:rsidRDefault="005D1905" w:rsidP="006A403C">
            <w:pPr>
              <w:numPr>
                <w:ilvl w:val="0"/>
                <w:numId w:val="4"/>
              </w:numPr>
              <w:spacing w:after="0"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Postizanje kvalitetnog redovnog poslovanja i opremanja Učilišta.</w:t>
            </w:r>
          </w:p>
          <w:p w14:paraId="19146049" w14:textId="77777777" w:rsidR="005D1905" w:rsidRPr="005D1905" w:rsidRDefault="005D1905" w:rsidP="006A403C">
            <w:pPr>
              <w:numPr>
                <w:ilvl w:val="0"/>
                <w:numId w:val="4"/>
              </w:numPr>
              <w:spacing w:after="0" w:line="240" w:lineRule="auto"/>
              <w:contextualSpacing/>
              <w:rPr>
                <w:rFonts w:ascii="Times New Roman" w:hAnsi="Times New Roman" w:cs="Times New Roman"/>
                <w:sz w:val="22"/>
                <w:szCs w:val="22"/>
              </w:rPr>
            </w:pPr>
            <w:r w:rsidRPr="005D1905">
              <w:rPr>
                <w:rFonts w:ascii="Times New Roman" w:hAnsi="Times New Roman" w:cs="Times New Roman"/>
                <w:sz w:val="22"/>
                <w:szCs w:val="22"/>
              </w:rPr>
              <w:t>Dostupnost obrazovanja za sve kategorije građana, prvenstveno odraslih osoba kroz programe prekvalifikacije, osposobljavanja, usavršavanja i neformalnih programa.</w:t>
            </w:r>
          </w:p>
        </w:tc>
      </w:tr>
      <w:tr w:rsidR="005D1905" w:rsidRPr="005D1905" w14:paraId="0C001E01" w14:textId="77777777" w:rsidTr="005D1905">
        <w:tc>
          <w:tcPr>
            <w:tcW w:w="1447" w:type="dxa"/>
            <w:vMerge w:val="restart"/>
            <w:vAlign w:val="center"/>
          </w:tcPr>
          <w:p w14:paraId="535302DB"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Pokazatelj uspješnosti</w:t>
            </w:r>
          </w:p>
        </w:tc>
        <w:tc>
          <w:tcPr>
            <w:tcW w:w="2092" w:type="dxa"/>
          </w:tcPr>
          <w:p w14:paraId="32A17309"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   Definicija</w:t>
            </w:r>
          </w:p>
        </w:tc>
        <w:tc>
          <w:tcPr>
            <w:tcW w:w="2055" w:type="dxa"/>
          </w:tcPr>
          <w:p w14:paraId="76C6F430"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 xml:space="preserve">             Jedinica</w:t>
            </w:r>
          </w:p>
        </w:tc>
        <w:tc>
          <w:tcPr>
            <w:tcW w:w="2181" w:type="dxa"/>
          </w:tcPr>
          <w:p w14:paraId="4992C00F"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Polazna osnova 2020.</w:t>
            </w:r>
          </w:p>
        </w:tc>
        <w:tc>
          <w:tcPr>
            <w:tcW w:w="1434" w:type="dxa"/>
          </w:tcPr>
          <w:p w14:paraId="1DDEEB93"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Prijedlog plana za 2021.</w:t>
            </w:r>
          </w:p>
        </w:tc>
      </w:tr>
      <w:tr w:rsidR="005D1905" w:rsidRPr="005D1905" w14:paraId="1C36A7B7" w14:textId="77777777" w:rsidTr="005D1905">
        <w:tc>
          <w:tcPr>
            <w:tcW w:w="1447" w:type="dxa"/>
            <w:vMerge/>
          </w:tcPr>
          <w:p w14:paraId="7B8BB74B" w14:textId="77777777" w:rsidR="005D1905" w:rsidRPr="005D1905" w:rsidRDefault="005D1905" w:rsidP="005D1905">
            <w:pPr>
              <w:spacing w:line="240" w:lineRule="auto"/>
              <w:rPr>
                <w:rFonts w:ascii="Times New Roman" w:hAnsi="Times New Roman" w:cs="Times New Roman"/>
                <w:sz w:val="22"/>
                <w:szCs w:val="22"/>
              </w:rPr>
            </w:pPr>
          </w:p>
        </w:tc>
        <w:tc>
          <w:tcPr>
            <w:tcW w:w="2092" w:type="dxa"/>
            <w:vMerge w:val="restart"/>
            <w:vAlign w:val="center"/>
          </w:tcPr>
          <w:p w14:paraId="3A03BB85"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Obrazovanje odraslih</w:t>
            </w:r>
          </w:p>
        </w:tc>
        <w:tc>
          <w:tcPr>
            <w:tcW w:w="2055" w:type="dxa"/>
            <w:vMerge w:val="restart"/>
            <w:vAlign w:val="center"/>
          </w:tcPr>
          <w:p w14:paraId="3C3DC026" w14:textId="77777777" w:rsidR="005D1905" w:rsidRPr="005D1905" w:rsidRDefault="005D1905" w:rsidP="005D1905">
            <w:pPr>
              <w:spacing w:line="240" w:lineRule="auto"/>
              <w:jc w:val="center"/>
              <w:rPr>
                <w:rFonts w:ascii="Times New Roman" w:hAnsi="Times New Roman" w:cs="Times New Roman"/>
                <w:sz w:val="22"/>
                <w:szCs w:val="22"/>
              </w:rPr>
            </w:pPr>
            <w:r w:rsidRPr="005D1905">
              <w:rPr>
                <w:rFonts w:ascii="Times New Roman" w:hAnsi="Times New Roman" w:cs="Times New Roman"/>
                <w:sz w:val="22"/>
                <w:szCs w:val="22"/>
              </w:rPr>
              <w:t>Broj polaznika</w:t>
            </w:r>
          </w:p>
        </w:tc>
        <w:tc>
          <w:tcPr>
            <w:tcW w:w="2181" w:type="dxa"/>
          </w:tcPr>
          <w:p w14:paraId="28013BB0"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100%</w:t>
            </w:r>
          </w:p>
        </w:tc>
        <w:tc>
          <w:tcPr>
            <w:tcW w:w="1434" w:type="dxa"/>
          </w:tcPr>
          <w:p w14:paraId="525B8629"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85,1%</w:t>
            </w:r>
          </w:p>
        </w:tc>
      </w:tr>
      <w:tr w:rsidR="005D1905" w:rsidRPr="005D1905" w14:paraId="375EBC68" w14:textId="77777777" w:rsidTr="005D1905">
        <w:tc>
          <w:tcPr>
            <w:tcW w:w="1447" w:type="dxa"/>
            <w:vMerge/>
          </w:tcPr>
          <w:p w14:paraId="77CCE2A1" w14:textId="77777777" w:rsidR="005D1905" w:rsidRPr="005D1905" w:rsidRDefault="005D1905" w:rsidP="005D1905">
            <w:pPr>
              <w:spacing w:line="240" w:lineRule="auto"/>
              <w:rPr>
                <w:rFonts w:ascii="Times New Roman" w:hAnsi="Times New Roman" w:cs="Times New Roman"/>
                <w:sz w:val="22"/>
                <w:szCs w:val="22"/>
              </w:rPr>
            </w:pPr>
          </w:p>
        </w:tc>
        <w:tc>
          <w:tcPr>
            <w:tcW w:w="2092" w:type="dxa"/>
            <w:vMerge/>
          </w:tcPr>
          <w:p w14:paraId="0A1F41D0" w14:textId="77777777" w:rsidR="005D1905" w:rsidRPr="005D1905" w:rsidRDefault="005D1905" w:rsidP="005D1905">
            <w:pPr>
              <w:spacing w:line="240" w:lineRule="auto"/>
              <w:rPr>
                <w:rFonts w:ascii="Times New Roman" w:hAnsi="Times New Roman" w:cs="Times New Roman"/>
                <w:sz w:val="22"/>
                <w:szCs w:val="22"/>
              </w:rPr>
            </w:pPr>
          </w:p>
        </w:tc>
        <w:tc>
          <w:tcPr>
            <w:tcW w:w="2055" w:type="dxa"/>
            <w:vMerge/>
          </w:tcPr>
          <w:p w14:paraId="6C2C7DD6" w14:textId="77777777" w:rsidR="005D1905" w:rsidRPr="005D1905" w:rsidRDefault="005D1905" w:rsidP="005D1905">
            <w:pPr>
              <w:spacing w:line="240" w:lineRule="auto"/>
              <w:rPr>
                <w:rFonts w:ascii="Times New Roman" w:hAnsi="Times New Roman" w:cs="Times New Roman"/>
                <w:sz w:val="22"/>
                <w:szCs w:val="22"/>
              </w:rPr>
            </w:pPr>
          </w:p>
        </w:tc>
        <w:tc>
          <w:tcPr>
            <w:tcW w:w="2181" w:type="dxa"/>
          </w:tcPr>
          <w:p w14:paraId="01E45A34"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259</w:t>
            </w:r>
          </w:p>
        </w:tc>
        <w:tc>
          <w:tcPr>
            <w:tcW w:w="1434" w:type="dxa"/>
          </w:tcPr>
          <w:p w14:paraId="30654041" w14:textId="77777777" w:rsidR="005D1905" w:rsidRPr="005D1905" w:rsidRDefault="005D1905" w:rsidP="005D1905">
            <w:pPr>
              <w:spacing w:line="240" w:lineRule="auto"/>
              <w:rPr>
                <w:rFonts w:ascii="Times New Roman" w:hAnsi="Times New Roman" w:cs="Times New Roman"/>
                <w:sz w:val="22"/>
                <w:szCs w:val="22"/>
              </w:rPr>
            </w:pPr>
            <w:r w:rsidRPr="005D1905">
              <w:rPr>
                <w:rFonts w:ascii="Times New Roman" w:hAnsi="Times New Roman" w:cs="Times New Roman"/>
                <w:sz w:val="22"/>
                <w:szCs w:val="22"/>
              </w:rPr>
              <w:t>221</w:t>
            </w:r>
          </w:p>
        </w:tc>
      </w:tr>
    </w:tbl>
    <w:p w14:paraId="486EB480" w14:textId="77777777" w:rsidR="005D1905" w:rsidRPr="005D1905" w:rsidRDefault="005D1905" w:rsidP="005D1905">
      <w:pPr>
        <w:spacing w:line="240" w:lineRule="auto"/>
        <w:rPr>
          <w:rFonts w:ascii="Times New Roman" w:hAnsi="Times New Roman" w:cs="Times New Roman"/>
        </w:rPr>
      </w:pPr>
    </w:p>
    <w:p w14:paraId="5A0F80B8" w14:textId="77777777" w:rsidR="005D1905" w:rsidRPr="005D1905" w:rsidRDefault="005D1905" w:rsidP="005D1905">
      <w:pPr>
        <w:pStyle w:val="Bezproreda"/>
        <w:ind w:left="-142"/>
        <w:jc w:val="both"/>
        <w:rPr>
          <w:rFonts w:ascii="Times New Roman" w:hAnsi="Times New Roman" w:cs="Times New Roman"/>
        </w:rPr>
      </w:pPr>
    </w:p>
    <w:p w14:paraId="3119DE8C" w14:textId="77777777" w:rsidR="00B169AC" w:rsidRDefault="00B169AC" w:rsidP="005D1905">
      <w:pPr>
        <w:pStyle w:val="Bezproreda"/>
        <w:rPr>
          <w:rFonts w:ascii="Times New Roman" w:hAnsi="Times New Roman" w:cs="Times New Roman"/>
          <w:b/>
        </w:rPr>
      </w:pPr>
    </w:p>
    <w:p w14:paraId="443BCC69" w14:textId="77777777" w:rsidR="00B169AC" w:rsidRDefault="00B169AC" w:rsidP="005D1905">
      <w:pPr>
        <w:pStyle w:val="Bezproreda"/>
        <w:rPr>
          <w:rFonts w:ascii="Times New Roman" w:hAnsi="Times New Roman" w:cs="Times New Roman"/>
          <w:b/>
        </w:rPr>
      </w:pPr>
    </w:p>
    <w:p w14:paraId="1D67978F" w14:textId="77777777" w:rsidR="00B169AC" w:rsidRDefault="00B169AC" w:rsidP="005D1905">
      <w:pPr>
        <w:pStyle w:val="Bezproreda"/>
        <w:rPr>
          <w:rFonts w:ascii="Times New Roman" w:hAnsi="Times New Roman" w:cs="Times New Roman"/>
          <w:b/>
        </w:rPr>
      </w:pPr>
    </w:p>
    <w:p w14:paraId="4552E411" w14:textId="77777777" w:rsidR="00B169AC" w:rsidRDefault="00B169AC" w:rsidP="005D1905">
      <w:pPr>
        <w:pStyle w:val="Bezproreda"/>
        <w:rPr>
          <w:rFonts w:ascii="Times New Roman" w:hAnsi="Times New Roman" w:cs="Times New Roman"/>
          <w:b/>
        </w:rPr>
      </w:pPr>
    </w:p>
    <w:p w14:paraId="73EDABBC" w14:textId="77777777" w:rsidR="00B169AC" w:rsidRDefault="00B169AC" w:rsidP="005D1905">
      <w:pPr>
        <w:pStyle w:val="Bezproreda"/>
        <w:rPr>
          <w:rFonts w:ascii="Times New Roman" w:hAnsi="Times New Roman" w:cs="Times New Roman"/>
          <w:b/>
        </w:rPr>
      </w:pPr>
    </w:p>
    <w:p w14:paraId="283216C4" w14:textId="77777777" w:rsidR="00B169AC" w:rsidRDefault="00B169AC" w:rsidP="005D1905">
      <w:pPr>
        <w:pStyle w:val="Bezproreda"/>
        <w:rPr>
          <w:rFonts w:ascii="Times New Roman" w:hAnsi="Times New Roman" w:cs="Times New Roman"/>
          <w:b/>
        </w:rPr>
      </w:pPr>
    </w:p>
    <w:p w14:paraId="3177F227" w14:textId="77777777" w:rsidR="00B169AC" w:rsidRDefault="00B169AC" w:rsidP="005D1905">
      <w:pPr>
        <w:pStyle w:val="Bezproreda"/>
        <w:rPr>
          <w:rFonts w:ascii="Times New Roman" w:hAnsi="Times New Roman" w:cs="Times New Roman"/>
          <w:b/>
        </w:rPr>
      </w:pPr>
    </w:p>
    <w:p w14:paraId="279127A1" w14:textId="77777777" w:rsidR="00B169AC" w:rsidRDefault="00B169AC" w:rsidP="005D1905">
      <w:pPr>
        <w:pStyle w:val="Bezproreda"/>
        <w:rPr>
          <w:rFonts w:ascii="Times New Roman" w:hAnsi="Times New Roman" w:cs="Times New Roman"/>
          <w:b/>
        </w:rPr>
      </w:pPr>
    </w:p>
    <w:p w14:paraId="442E09D0" w14:textId="77777777" w:rsidR="00B169AC" w:rsidRDefault="00B169AC" w:rsidP="005D1905">
      <w:pPr>
        <w:pStyle w:val="Bezproreda"/>
        <w:rPr>
          <w:rFonts w:ascii="Times New Roman" w:hAnsi="Times New Roman" w:cs="Times New Roman"/>
          <w:b/>
        </w:rPr>
      </w:pPr>
    </w:p>
    <w:p w14:paraId="40CFCA00" w14:textId="77777777" w:rsidR="00B169AC" w:rsidRDefault="00B169AC" w:rsidP="005D1905">
      <w:pPr>
        <w:pStyle w:val="Bezproreda"/>
        <w:rPr>
          <w:rFonts w:ascii="Times New Roman" w:hAnsi="Times New Roman" w:cs="Times New Roman"/>
          <w:b/>
        </w:rPr>
      </w:pPr>
    </w:p>
    <w:p w14:paraId="592FEEF3" w14:textId="77777777" w:rsidR="00B169AC" w:rsidRDefault="00B169AC" w:rsidP="005D1905">
      <w:pPr>
        <w:pStyle w:val="Bezproreda"/>
        <w:rPr>
          <w:rFonts w:ascii="Times New Roman" w:hAnsi="Times New Roman" w:cs="Times New Roman"/>
          <w:b/>
        </w:rPr>
      </w:pPr>
    </w:p>
    <w:p w14:paraId="4669EDF3" w14:textId="77777777" w:rsidR="00B169AC" w:rsidRDefault="00B169AC" w:rsidP="005D1905">
      <w:pPr>
        <w:pStyle w:val="Bezproreda"/>
        <w:rPr>
          <w:rFonts w:ascii="Times New Roman" w:hAnsi="Times New Roman" w:cs="Times New Roman"/>
          <w:b/>
        </w:rPr>
      </w:pPr>
    </w:p>
    <w:p w14:paraId="1EBCBC58" w14:textId="77777777" w:rsidR="00B169AC" w:rsidRDefault="00B169AC" w:rsidP="005D1905">
      <w:pPr>
        <w:pStyle w:val="Bezproreda"/>
        <w:rPr>
          <w:rFonts w:ascii="Times New Roman" w:hAnsi="Times New Roman" w:cs="Times New Roman"/>
          <w:b/>
        </w:rPr>
      </w:pPr>
    </w:p>
    <w:p w14:paraId="0C494B04" w14:textId="77777777" w:rsidR="00B169AC" w:rsidRDefault="00B169AC" w:rsidP="005D1905">
      <w:pPr>
        <w:pStyle w:val="Bezproreda"/>
        <w:rPr>
          <w:rFonts w:ascii="Times New Roman" w:hAnsi="Times New Roman" w:cs="Times New Roman"/>
          <w:b/>
        </w:rPr>
      </w:pPr>
    </w:p>
    <w:p w14:paraId="1E9142A3" w14:textId="77777777" w:rsidR="00B169AC" w:rsidRDefault="00B169AC" w:rsidP="005D1905">
      <w:pPr>
        <w:pStyle w:val="Bezproreda"/>
        <w:rPr>
          <w:rFonts w:ascii="Times New Roman" w:hAnsi="Times New Roman" w:cs="Times New Roman"/>
          <w:b/>
        </w:rPr>
      </w:pPr>
    </w:p>
    <w:p w14:paraId="776CBB7C" w14:textId="77777777" w:rsidR="00B169AC" w:rsidRDefault="00B169AC" w:rsidP="005D1905">
      <w:pPr>
        <w:pStyle w:val="Bezproreda"/>
        <w:rPr>
          <w:rFonts w:ascii="Times New Roman" w:hAnsi="Times New Roman" w:cs="Times New Roman"/>
          <w:b/>
        </w:rPr>
      </w:pPr>
    </w:p>
    <w:p w14:paraId="34DC1FD8" w14:textId="77777777" w:rsidR="00B169AC" w:rsidRDefault="00B169AC" w:rsidP="005D1905">
      <w:pPr>
        <w:pStyle w:val="Bezproreda"/>
        <w:rPr>
          <w:rFonts w:ascii="Times New Roman" w:hAnsi="Times New Roman" w:cs="Times New Roman"/>
          <w:b/>
        </w:rPr>
      </w:pPr>
    </w:p>
    <w:p w14:paraId="52DE5647" w14:textId="77777777" w:rsidR="00B169AC" w:rsidRDefault="00B169AC" w:rsidP="005D1905">
      <w:pPr>
        <w:pStyle w:val="Bezproreda"/>
        <w:rPr>
          <w:rFonts w:ascii="Times New Roman" w:hAnsi="Times New Roman" w:cs="Times New Roman"/>
          <w:b/>
        </w:rPr>
      </w:pPr>
    </w:p>
    <w:p w14:paraId="531C5B8D" w14:textId="77777777" w:rsidR="00B169AC" w:rsidRDefault="00B169AC" w:rsidP="005D1905">
      <w:pPr>
        <w:pStyle w:val="Bezproreda"/>
        <w:rPr>
          <w:rFonts w:ascii="Times New Roman" w:hAnsi="Times New Roman" w:cs="Times New Roman"/>
          <w:b/>
        </w:rPr>
      </w:pPr>
    </w:p>
    <w:p w14:paraId="1FC9F41A" w14:textId="36A0D51C" w:rsidR="005D1905" w:rsidRPr="005D1905" w:rsidRDefault="005D1905" w:rsidP="005D1905">
      <w:pPr>
        <w:pStyle w:val="Bezproreda"/>
        <w:rPr>
          <w:rFonts w:ascii="Times New Roman" w:hAnsi="Times New Roman" w:cs="Times New Roman"/>
          <w:b/>
        </w:rPr>
      </w:pPr>
      <w:r w:rsidRPr="005D1905">
        <w:rPr>
          <w:rFonts w:ascii="Times New Roman" w:hAnsi="Times New Roman" w:cs="Times New Roman"/>
          <w:b/>
        </w:rPr>
        <w:t>GLAVA 09 - VIJEĆE NACIONALNIH MANJINA</w:t>
      </w:r>
    </w:p>
    <w:p w14:paraId="21A65A72" w14:textId="77777777" w:rsidR="005D1905" w:rsidRPr="005D1905" w:rsidRDefault="005D1905" w:rsidP="005D1905">
      <w:pPr>
        <w:pStyle w:val="Bezproreda"/>
        <w:ind w:left="-142"/>
        <w:rPr>
          <w:rFonts w:ascii="Times New Roman" w:hAnsi="Times New Roman" w:cs="Times New Roman"/>
          <w:b/>
        </w:rPr>
      </w:pPr>
      <w:r w:rsidRPr="005D1905">
        <w:rPr>
          <w:rFonts w:ascii="Times New Roman" w:hAnsi="Times New Roman" w:cs="Times New Roman"/>
          <w:b/>
        </w:rPr>
        <w:t xml:space="preserve">  PRORAČUNSKI  KORISNKI  46069 – VIJEĆE SRPSKE NACIONALNE MANJINE</w:t>
      </w:r>
    </w:p>
    <w:p w14:paraId="05E88875" w14:textId="77777777" w:rsidR="005D1905" w:rsidRPr="005D1905" w:rsidRDefault="005D1905" w:rsidP="005D1905">
      <w:pPr>
        <w:spacing w:line="240" w:lineRule="auto"/>
        <w:rPr>
          <w:rFonts w:ascii="Times New Roman" w:hAnsi="Times New Roman" w:cs="Times New Roman"/>
          <w:b/>
        </w:rPr>
      </w:pPr>
    </w:p>
    <w:p w14:paraId="44C79718" w14:textId="77777777"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1/ SAŽETAK DJELOKRUGA RADA </w:t>
      </w:r>
    </w:p>
    <w:p w14:paraId="37FC3C1A" w14:textId="32BD7DDA" w:rsidR="005D1905" w:rsidRPr="00B169AC" w:rsidRDefault="00B96F89" w:rsidP="00B96F89">
      <w:pPr>
        <w:spacing w:line="240" w:lineRule="auto"/>
        <w:jc w:val="both"/>
        <w:rPr>
          <w:rFonts w:ascii="Times New Roman" w:hAnsi="Times New Roman" w:cs="Times New Roman"/>
        </w:rPr>
      </w:pPr>
      <w:r w:rsidRPr="00B169AC">
        <w:rPr>
          <w:rFonts w:ascii="Times New Roman" w:hAnsi="Times New Roman" w:cs="Times New Roman"/>
        </w:rPr>
        <w:t>Unapr</w:t>
      </w:r>
      <w:r>
        <w:rPr>
          <w:rFonts w:ascii="Times New Roman" w:hAnsi="Times New Roman" w:cs="Times New Roman"/>
        </w:rPr>
        <w:t>je</w:t>
      </w:r>
      <w:r w:rsidRPr="00B169AC">
        <w:rPr>
          <w:rFonts w:ascii="Times New Roman" w:hAnsi="Times New Roman" w:cs="Times New Roman"/>
        </w:rPr>
        <w:t>đivanje, očuvanje</w:t>
      </w:r>
      <w:r w:rsidR="005D1905" w:rsidRPr="00B169AC">
        <w:rPr>
          <w:rFonts w:ascii="Times New Roman" w:hAnsi="Times New Roman" w:cs="Times New Roman"/>
        </w:rPr>
        <w:t xml:space="preserve"> i zaštita položaja srpske nacionalne manjine Grada Knina</w:t>
      </w:r>
    </w:p>
    <w:p w14:paraId="5ACAA4A0" w14:textId="77777777"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2/ NAZIV PROGRAMA IZ PRORAČUNA/ FINANCIJSKOG PLANA</w:t>
      </w:r>
    </w:p>
    <w:p w14:paraId="31802478" w14:textId="2D6DD4A4"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   Obilježavanje vjerskih manifestacija- Božićni praznici, Uskršnji praznici,- Slava Vijeća,</w:t>
      </w:r>
      <w:r w:rsidR="00B96F89">
        <w:rPr>
          <w:rFonts w:ascii="Times New Roman" w:hAnsi="Times New Roman" w:cs="Times New Roman"/>
        </w:rPr>
        <w:t xml:space="preserve"> </w:t>
      </w:r>
      <w:r w:rsidRPr="00B169AC">
        <w:rPr>
          <w:rFonts w:ascii="Times New Roman" w:hAnsi="Times New Roman" w:cs="Times New Roman"/>
        </w:rPr>
        <w:t>Edukacija vijećnika; Odgoj i obrazovanje manjinske djece;</w:t>
      </w:r>
      <w:r w:rsidR="00B96F89">
        <w:rPr>
          <w:rFonts w:ascii="Times New Roman" w:hAnsi="Times New Roman" w:cs="Times New Roman"/>
        </w:rPr>
        <w:t xml:space="preserve"> </w:t>
      </w:r>
      <w:r w:rsidRPr="00B169AC">
        <w:rPr>
          <w:rFonts w:ascii="Times New Roman" w:hAnsi="Times New Roman" w:cs="Times New Roman"/>
        </w:rPr>
        <w:t xml:space="preserve">Suradnja vijeća manjina. </w:t>
      </w:r>
    </w:p>
    <w:p w14:paraId="2ACD480E" w14:textId="3FF5FB30"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2.1/ ZAKONSKA I DRUGA OSNOVA KAO  PODLOGA NA KOJIM SE ZASNIVA PROGRAM</w:t>
      </w:r>
    </w:p>
    <w:p w14:paraId="20520C77" w14:textId="77777777"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      Ustavni zakon o pravima nacionalnih manjina, Statut Vijeća srpske nacionalne manjine Grada Knina</w:t>
      </w:r>
    </w:p>
    <w:p w14:paraId="68E9D50E" w14:textId="77777777"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2.2./ OBRAZLOŽENJE PROGRAMA IZ PRORAČUNA / FINANCIJSKOG PLANA</w:t>
      </w:r>
    </w:p>
    <w:p w14:paraId="6D9F7318" w14:textId="465677C0"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      Obilježavanje vjerskih manifestacija,</w:t>
      </w:r>
      <w:r w:rsidR="00B169AC">
        <w:rPr>
          <w:rFonts w:ascii="Times New Roman" w:hAnsi="Times New Roman" w:cs="Times New Roman"/>
        </w:rPr>
        <w:t xml:space="preserve"> </w:t>
      </w:r>
      <w:r w:rsidRPr="00B169AC">
        <w:rPr>
          <w:rFonts w:ascii="Times New Roman" w:hAnsi="Times New Roman" w:cs="Times New Roman"/>
        </w:rPr>
        <w:t>Edukacija vijećnika,, odgoj i obrazovanje,</w:t>
      </w:r>
      <w:r w:rsidR="00B169AC">
        <w:rPr>
          <w:rFonts w:ascii="Times New Roman" w:hAnsi="Times New Roman" w:cs="Times New Roman"/>
        </w:rPr>
        <w:t xml:space="preserve"> </w:t>
      </w:r>
      <w:r w:rsidRPr="00B169AC">
        <w:rPr>
          <w:rFonts w:ascii="Times New Roman" w:hAnsi="Times New Roman" w:cs="Times New Roman"/>
        </w:rPr>
        <w:t>suradnja vijeća,</w:t>
      </w:r>
      <w:r w:rsidR="00B169AC">
        <w:rPr>
          <w:rFonts w:ascii="Times New Roman" w:hAnsi="Times New Roman" w:cs="Times New Roman"/>
        </w:rPr>
        <w:t xml:space="preserve"> </w:t>
      </w:r>
      <w:r w:rsidRPr="00B169AC">
        <w:rPr>
          <w:rFonts w:ascii="Times New Roman" w:hAnsi="Times New Roman" w:cs="Times New Roman"/>
        </w:rPr>
        <w:t xml:space="preserve">planirano 7.000,00 kuna.  </w:t>
      </w:r>
    </w:p>
    <w:p w14:paraId="7A227D9E" w14:textId="77777777"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2.3. ODREĐIVANJE OPĆEG I POSEBNOG CILJA I PROGRAMA </w:t>
      </w:r>
    </w:p>
    <w:p w14:paraId="183A1B53" w14:textId="1B47567A" w:rsidR="005D1905" w:rsidRPr="00B169AC" w:rsidRDefault="005D1905" w:rsidP="00B96F89">
      <w:pPr>
        <w:spacing w:line="240" w:lineRule="auto"/>
        <w:jc w:val="both"/>
        <w:rPr>
          <w:rFonts w:ascii="Times New Roman" w:hAnsi="Times New Roman" w:cs="Times New Roman"/>
        </w:rPr>
      </w:pPr>
      <w:r w:rsidRPr="00B169AC">
        <w:rPr>
          <w:rFonts w:ascii="Times New Roman" w:hAnsi="Times New Roman" w:cs="Times New Roman"/>
        </w:rPr>
        <w:t xml:space="preserve">     Cilj obilježavanja vjerskih praznika je obilazak  vjerskih objekata,</w:t>
      </w:r>
      <w:r w:rsidR="00B169AC">
        <w:rPr>
          <w:rFonts w:ascii="Times New Roman" w:hAnsi="Times New Roman" w:cs="Times New Roman"/>
        </w:rPr>
        <w:t xml:space="preserve"> </w:t>
      </w:r>
      <w:r w:rsidRPr="00B169AC">
        <w:rPr>
          <w:rFonts w:ascii="Times New Roman" w:hAnsi="Times New Roman" w:cs="Times New Roman"/>
        </w:rPr>
        <w:t>prisustvovanje vjerskim službama,</w:t>
      </w:r>
      <w:r w:rsidR="00B169AC">
        <w:rPr>
          <w:rFonts w:ascii="Times New Roman" w:hAnsi="Times New Roman" w:cs="Times New Roman"/>
        </w:rPr>
        <w:t xml:space="preserve"> </w:t>
      </w:r>
      <w:r w:rsidRPr="00B169AC">
        <w:rPr>
          <w:rFonts w:ascii="Times New Roman" w:hAnsi="Times New Roman" w:cs="Times New Roman"/>
        </w:rPr>
        <w:t xml:space="preserve">nastavak  </w:t>
      </w:r>
      <w:r w:rsidR="00B169AC" w:rsidRPr="00B169AC">
        <w:rPr>
          <w:rFonts w:ascii="Times New Roman" w:hAnsi="Times New Roman" w:cs="Times New Roman"/>
        </w:rPr>
        <w:t>vjeroispovijesti</w:t>
      </w:r>
      <w:r w:rsidRPr="00B169AC">
        <w:rPr>
          <w:rFonts w:ascii="Times New Roman" w:hAnsi="Times New Roman" w:cs="Times New Roman"/>
        </w:rPr>
        <w:t xml:space="preserve"> pravoslavlja. Cilj edukacije vijećnika je po programu organizatora ,gdje se mi uključujemo .Cilj obrazovanja djece,</w:t>
      </w:r>
      <w:r w:rsidR="00B169AC">
        <w:rPr>
          <w:rFonts w:ascii="Times New Roman" w:hAnsi="Times New Roman" w:cs="Times New Roman"/>
        </w:rPr>
        <w:t xml:space="preserve"> </w:t>
      </w:r>
      <w:r w:rsidRPr="00B169AC">
        <w:rPr>
          <w:rFonts w:ascii="Times New Roman" w:hAnsi="Times New Roman" w:cs="Times New Roman"/>
        </w:rPr>
        <w:t>po programu dopunskog školovanja .Cilj suradnje vijeća na državnom nivou je zajednički sastanci,</w:t>
      </w:r>
      <w:r w:rsidR="00B169AC">
        <w:rPr>
          <w:rFonts w:ascii="Times New Roman" w:hAnsi="Times New Roman" w:cs="Times New Roman"/>
        </w:rPr>
        <w:t xml:space="preserve"> </w:t>
      </w:r>
      <w:r w:rsidRPr="00B169AC">
        <w:rPr>
          <w:rFonts w:ascii="Times New Roman" w:hAnsi="Times New Roman" w:cs="Times New Roman"/>
        </w:rPr>
        <w:t>rješavanju problema stambenog zbrinjavanja,</w:t>
      </w:r>
      <w:r w:rsidR="00B169AC">
        <w:rPr>
          <w:rFonts w:ascii="Times New Roman" w:hAnsi="Times New Roman" w:cs="Times New Roman"/>
        </w:rPr>
        <w:t xml:space="preserve"> </w:t>
      </w:r>
      <w:r w:rsidRPr="00B169AC">
        <w:rPr>
          <w:rFonts w:ascii="Times New Roman" w:hAnsi="Times New Roman" w:cs="Times New Roman"/>
        </w:rPr>
        <w:t>obnove kuća,</w:t>
      </w:r>
      <w:r w:rsidR="00B169AC">
        <w:rPr>
          <w:rFonts w:ascii="Times New Roman" w:hAnsi="Times New Roman" w:cs="Times New Roman"/>
        </w:rPr>
        <w:t xml:space="preserve">  </w:t>
      </w:r>
      <w:r w:rsidRPr="00B169AC">
        <w:rPr>
          <w:rFonts w:ascii="Times New Roman" w:hAnsi="Times New Roman" w:cs="Times New Roman"/>
        </w:rPr>
        <w:t>konvalidacije staža,</w:t>
      </w:r>
      <w:r w:rsidR="00B169AC">
        <w:rPr>
          <w:rFonts w:ascii="Times New Roman" w:hAnsi="Times New Roman" w:cs="Times New Roman"/>
        </w:rPr>
        <w:t xml:space="preserve"> </w:t>
      </w:r>
      <w:r w:rsidRPr="00B169AC">
        <w:rPr>
          <w:rFonts w:ascii="Times New Roman" w:hAnsi="Times New Roman" w:cs="Times New Roman"/>
        </w:rPr>
        <w:t>rješavanju mirovina,</w:t>
      </w:r>
      <w:r w:rsidR="00B169AC">
        <w:rPr>
          <w:rFonts w:ascii="Times New Roman" w:hAnsi="Times New Roman" w:cs="Times New Roman"/>
        </w:rPr>
        <w:t xml:space="preserve"> </w:t>
      </w:r>
      <w:r w:rsidRPr="00B169AC">
        <w:rPr>
          <w:rFonts w:ascii="Times New Roman" w:hAnsi="Times New Roman" w:cs="Times New Roman"/>
        </w:rPr>
        <w:t>ratnih do povratka,</w:t>
      </w:r>
      <w:r w:rsidR="00B169AC">
        <w:rPr>
          <w:rFonts w:ascii="Times New Roman" w:hAnsi="Times New Roman" w:cs="Times New Roman"/>
        </w:rPr>
        <w:t xml:space="preserve"> </w:t>
      </w:r>
      <w:r w:rsidRPr="00B169AC">
        <w:rPr>
          <w:rFonts w:ascii="Times New Roman" w:hAnsi="Times New Roman" w:cs="Times New Roman"/>
        </w:rPr>
        <w:t xml:space="preserve">dogovaranja oko elektrifikacije pojedinih područja koji su imali struju.  </w:t>
      </w:r>
    </w:p>
    <w:p w14:paraId="0836FBA0" w14:textId="77777777" w:rsidR="005D1905" w:rsidRPr="00B169AC" w:rsidRDefault="005D1905" w:rsidP="005D1905">
      <w:pPr>
        <w:spacing w:line="240" w:lineRule="auto"/>
        <w:rPr>
          <w:rFonts w:ascii="Times New Roman" w:hAnsi="Times New Roman" w:cs="Times New Roman"/>
        </w:rPr>
      </w:pPr>
    </w:p>
    <w:p w14:paraId="19C7FAB5" w14:textId="77777777" w:rsidR="00B169AC" w:rsidRDefault="00B169AC" w:rsidP="005D1905">
      <w:pPr>
        <w:spacing w:line="240" w:lineRule="auto"/>
        <w:rPr>
          <w:rFonts w:ascii="Times New Roman" w:hAnsi="Times New Roman" w:cs="Times New Roman"/>
        </w:rPr>
      </w:pPr>
    </w:p>
    <w:p w14:paraId="7F508B8B" w14:textId="77777777" w:rsidR="00B96F89" w:rsidRDefault="00B96F89" w:rsidP="005D1905">
      <w:pPr>
        <w:spacing w:line="240" w:lineRule="auto"/>
        <w:rPr>
          <w:rFonts w:ascii="Times New Roman" w:hAnsi="Times New Roman" w:cs="Times New Roman"/>
        </w:rPr>
      </w:pPr>
    </w:p>
    <w:p w14:paraId="1D896E91" w14:textId="77777777" w:rsidR="00B96F89" w:rsidRDefault="00B96F89" w:rsidP="005D1905">
      <w:pPr>
        <w:spacing w:line="240" w:lineRule="auto"/>
        <w:rPr>
          <w:rFonts w:ascii="Times New Roman" w:hAnsi="Times New Roman" w:cs="Times New Roman"/>
        </w:rPr>
      </w:pPr>
    </w:p>
    <w:p w14:paraId="405FCCA4" w14:textId="50065220" w:rsidR="005D1905" w:rsidRPr="00B169AC" w:rsidRDefault="005D1905" w:rsidP="005D1905">
      <w:pPr>
        <w:spacing w:line="240" w:lineRule="auto"/>
        <w:rPr>
          <w:rFonts w:ascii="Times New Roman" w:hAnsi="Times New Roman" w:cs="Times New Roman"/>
        </w:rPr>
      </w:pPr>
      <w:r w:rsidRPr="00B169AC">
        <w:rPr>
          <w:rFonts w:ascii="Times New Roman" w:hAnsi="Times New Roman" w:cs="Times New Roman"/>
        </w:rPr>
        <w:lastRenderedPageBreak/>
        <w:t xml:space="preserve">2.4./ POKAZATELJI  NA KOJIM SE ZASNIVAJU IZRAČUNI I OCJENE POTREBNIH </w:t>
      </w:r>
    </w:p>
    <w:p w14:paraId="363A8D2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       SREDSTAVA ZA PROVOĐENJE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160"/>
        <w:gridCol w:w="1161"/>
        <w:gridCol w:w="1161"/>
        <w:gridCol w:w="1161"/>
        <w:gridCol w:w="1161"/>
        <w:gridCol w:w="1161"/>
        <w:gridCol w:w="1161"/>
      </w:tblGrid>
      <w:tr w:rsidR="005D1905" w:rsidRPr="005D1905" w14:paraId="3126A5D9" w14:textId="77777777" w:rsidTr="005D1905">
        <w:tc>
          <w:tcPr>
            <w:tcW w:w="1160" w:type="dxa"/>
          </w:tcPr>
          <w:p w14:paraId="7F465913"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Pokazatelji učinka</w:t>
            </w:r>
          </w:p>
        </w:tc>
        <w:tc>
          <w:tcPr>
            <w:tcW w:w="1160" w:type="dxa"/>
          </w:tcPr>
          <w:p w14:paraId="48D41F6B"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 xml:space="preserve">Definicija </w:t>
            </w:r>
          </w:p>
        </w:tc>
        <w:tc>
          <w:tcPr>
            <w:tcW w:w="1161" w:type="dxa"/>
          </w:tcPr>
          <w:p w14:paraId="0CC62CE8"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Jedinica</w:t>
            </w:r>
          </w:p>
        </w:tc>
        <w:tc>
          <w:tcPr>
            <w:tcW w:w="1161" w:type="dxa"/>
          </w:tcPr>
          <w:p w14:paraId="29B57C60"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Polazna vrijednost 2020.</w:t>
            </w:r>
          </w:p>
        </w:tc>
        <w:tc>
          <w:tcPr>
            <w:tcW w:w="1161" w:type="dxa"/>
          </w:tcPr>
          <w:p w14:paraId="32713C47"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Izvor podataka</w:t>
            </w:r>
          </w:p>
        </w:tc>
        <w:tc>
          <w:tcPr>
            <w:tcW w:w="1161" w:type="dxa"/>
          </w:tcPr>
          <w:p w14:paraId="3D223B9F"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Ciljana vrijednost 2021.</w:t>
            </w:r>
          </w:p>
        </w:tc>
        <w:tc>
          <w:tcPr>
            <w:tcW w:w="1161" w:type="dxa"/>
          </w:tcPr>
          <w:p w14:paraId="655615B5"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Ciljana vrijednost 2022.</w:t>
            </w:r>
          </w:p>
        </w:tc>
        <w:tc>
          <w:tcPr>
            <w:tcW w:w="1161" w:type="dxa"/>
          </w:tcPr>
          <w:p w14:paraId="328B9D84"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Ciljana vrijednost 2023.</w:t>
            </w:r>
          </w:p>
        </w:tc>
      </w:tr>
      <w:tr w:rsidR="005D1905" w:rsidRPr="005D1905" w14:paraId="6278D9E8" w14:textId="77777777" w:rsidTr="005D1905">
        <w:tc>
          <w:tcPr>
            <w:tcW w:w="1160" w:type="dxa"/>
          </w:tcPr>
          <w:p w14:paraId="32B547F4" w14:textId="77777777" w:rsidR="005D1905" w:rsidRPr="00B169AC" w:rsidRDefault="005D1905" w:rsidP="005D1905">
            <w:pPr>
              <w:spacing w:line="240" w:lineRule="auto"/>
              <w:rPr>
                <w:rFonts w:ascii="Times New Roman" w:hAnsi="Times New Roman" w:cs="Times New Roman"/>
                <w:iCs/>
              </w:rPr>
            </w:pPr>
          </w:p>
          <w:p w14:paraId="6F963879" w14:textId="7D044771"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Vjerski praznici,</w:t>
            </w:r>
            <w:r w:rsidR="00B169AC">
              <w:rPr>
                <w:rFonts w:ascii="Times New Roman" w:hAnsi="Times New Roman" w:cs="Times New Roman"/>
                <w:iCs/>
              </w:rPr>
              <w:t xml:space="preserve"> </w:t>
            </w:r>
            <w:r w:rsidRPr="00B169AC">
              <w:rPr>
                <w:rFonts w:ascii="Times New Roman" w:hAnsi="Times New Roman" w:cs="Times New Roman"/>
                <w:iCs/>
              </w:rPr>
              <w:t>Edukacija,</w:t>
            </w:r>
            <w:r w:rsidR="00B169AC">
              <w:rPr>
                <w:rFonts w:ascii="Times New Roman" w:hAnsi="Times New Roman" w:cs="Times New Roman"/>
                <w:iCs/>
              </w:rPr>
              <w:t xml:space="preserve"> </w:t>
            </w:r>
            <w:r w:rsidRPr="00B169AC">
              <w:rPr>
                <w:rFonts w:ascii="Times New Roman" w:hAnsi="Times New Roman" w:cs="Times New Roman"/>
                <w:iCs/>
              </w:rPr>
              <w:t>odgoj i obrazovanje,</w:t>
            </w:r>
            <w:r w:rsidR="00B169AC">
              <w:rPr>
                <w:rFonts w:ascii="Times New Roman" w:hAnsi="Times New Roman" w:cs="Times New Roman"/>
                <w:iCs/>
              </w:rPr>
              <w:t xml:space="preserve">  </w:t>
            </w:r>
            <w:r w:rsidRPr="00B169AC">
              <w:rPr>
                <w:rFonts w:ascii="Times New Roman" w:hAnsi="Times New Roman" w:cs="Times New Roman"/>
                <w:iCs/>
              </w:rPr>
              <w:t>suradnja</w:t>
            </w:r>
          </w:p>
        </w:tc>
        <w:tc>
          <w:tcPr>
            <w:tcW w:w="1160" w:type="dxa"/>
          </w:tcPr>
          <w:p w14:paraId="71017C2E" w14:textId="77777777" w:rsidR="005D1905" w:rsidRPr="00B169AC" w:rsidRDefault="005D1905" w:rsidP="005D1905">
            <w:pPr>
              <w:spacing w:line="240" w:lineRule="auto"/>
              <w:rPr>
                <w:rFonts w:ascii="Times New Roman" w:hAnsi="Times New Roman" w:cs="Times New Roman"/>
                <w:iCs/>
              </w:rPr>
            </w:pPr>
          </w:p>
        </w:tc>
        <w:tc>
          <w:tcPr>
            <w:tcW w:w="1161" w:type="dxa"/>
          </w:tcPr>
          <w:p w14:paraId="6105E539"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Sve gore navedeno</w:t>
            </w:r>
          </w:p>
        </w:tc>
        <w:tc>
          <w:tcPr>
            <w:tcW w:w="1161" w:type="dxa"/>
          </w:tcPr>
          <w:p w14:paraId="3A37A6EE"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7.000</w:t>
            </w:r>
          </w:p>
        </w:tc>
        <w:tc>
          <w:tcPr>
            <w:tcW w:w="1161" w:type="dxa"/>
          </w:tcPr>
          <w:p w14:paraId="040BCF88" w14:textId="77777777" w:rsidR="005D1905" w:rsidRPr="00B169AC" w:rsidRDefault="005D1905" w:rsidP="005D1905">
            <w:pPr>
              <w:spacing w:line="240" w:lineRule="auto"/>
              <w:rPr>
                <w:rFonts w:ascii="Times New Roman" w:hAnsi="Times New Roman" w:cs="Times New Roman"/>
                <w:iCs/>
              </w:rPr>
            </w:pPr>
          </w:p>
        </w:tc>
        <w:tc>
          <w:tcPr>
            <w:tcW w:w="1161" w:type="dxa"/>
          </w:tcPr>
          <w:p w14:paraId="54254A6E"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7.000</w:t>
            </w:r>
          </w:p>
        </w:tc>
        <w:tc>
          <w:tcPr>
            <w:tcW w:w="1161" w:type="dxa"/>
          </w:tcPr>
          <w:p w14:paraId="35A53661"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7.000</w:t>
            </w:r>
          </w:p>
        </w:tc>
        <w:tc>
          <w:tcPr>
            <w:tcW w:w="1161" w:type="dxa"/>
          </w:tcPr>
          <w:p w14:paraId="1E23E79B" w14:textId="77777777" w:rsidR="005D1905" w:rsidRPr="00B169AC" w:rsidRDefault="005D1905" w:rsidP="005D1905">
            <w:pPr>
              <w:spacing w:line="240" w:lineRule="auto"/>
              <w:rPr>
                <w:rFonts w:ascii="Times New Roman" w:hAnsi="Times New Roman" w:cs="Times New Roman"/>
                <w:iCs/>
              </w:rPr>
            </w:pPr>
            <w:r w:rsidRPr="00B169AC">
              <w:rPr>
                <w:rFonts w:ascii="Times New Roman" w:hAnsi="Times New Roman" w:cs="Times New Roman"/>
                <w:iCs/>
              </w:rPr>
              <w:t>7.000</w:t>
            </w:r>
          </w:p>
        </w:tc>
      </w:tr>
    </w:tbl>
    <w:p w14:paraId="514C86C0" w14:textId="77777777" w:rsidR="005D1905" w:rsidRPr="005D1905" w:rsidRDefault="005D1905" w:rsidP="005D1905">
      <w:pPr>
        <w:spacing w:line="240" w:lineRule="auto"/>
        <w:rPr>
          <w:rFonts w:ascii="Times New Roman" w:hAnsi="Times New Roman" w:cs="Times New Roman"/>
          <w:i/>
        </w:rPr>
      </w:pPr>
    </w:p>
    <w:p w14:paraId="7FDA5C0C" w14:textId="77777777" w:rsidR="005D1905" w:rsidRPr="005D1905" w:rsidRDefault="005D1905" w:rsidP="005D1905">
      <w:pPr>
        <w:spacing w:line="240" w:lineRule="auto"/>
        <w:rPr>
          <w:rFonts w:ascii="Times New Roman" w:hAnsi="Times New Roman" w:cs="Times New Roman"/>
          <w:b/>
        </w:rPr>
      </w:pPr>
    </w:p>
    <w:p w14:paraId="770A329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2.5./  IZVJEŠĆE O POSTIGNUTIM CILJEVIMA I REZULTATIMA PROGRAMA KOJI </w:t>
      </w:r>
    </w:p>
    <w:p w14:paraId="5D42C86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         SE TEMELJE NA POKAZATELJIMA USPJEŠNOSTI  IZ NADLEŽNOSTI </w:t>
      </w:r>
    </w:p>
    <w:p w14:paraId="660F0EA0"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         PRORAČUNSKOG KORISNIKA U PRETNODNOJ GODINI</w:t>
      </w:r>
    </w:p>
    <w:p w14:paraId="6AB10FF3" w14:textId="77777777" w:rsidR="005D1905" w:rsidRPr="005D1905" w:rsidRDefault="005D1905" w:rsidP="005D1905">
      <w:pPr>
        <w:spacing w:line="240" w:lineRule="auto"/>
        <w:rPr>
          <w:rFonts w:ascii="Times New Roman" w:hAnsi="Times New Roman" w:cs="Times New Roman"/>
        </w:rPr>
      </w:pPr>
    </w:p>
    <w:p w14:paraId="25BDD8D6"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Izvršenje zadanih ciljeva u protekloj godini, odnosi se na slijedeće aktivnosti:</w:t>
      </w:r>
    </w:p>
    <w:p w14:paraId="7F34515F" w14:textId="018E9F22"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Pripremanju zahtjeva za stambeno zbrinjavanje,</w:t>
      </w:r>
      <w:r w:rsidR="00B169AC">
        <w:rPr>
          <w:rFonts w:ascii="Times New Roman" w:hAnsi="Times New Roman" w:cs="Times New Roman"/>
        </w:rPr>
        <w:t xml:space="preserve"> </w:t>
      </w:r>
      <w:r w:rsidRPr="005D1905">
        <w:rPr>
          <w:rFonts w:ascii="Times New Roman" w:hAnsi="Times New Roman" w:cs="Times New Roman"/>
        </w:rPr>
        <w:t>popunjavanju raznih zamolba,</w:t>
      </w:r>
      <w:r w:rsidR="00B169AC">
        <w:rPr>
          <w:rFonts w:ascii="Times New Roman" w:hAnsi="Times New Roman" w:cs="Times New Roman"/>
        </w:rPr>
        <w:t xml:space="preserve"> </w:t>
      </w:r>
      <w:proofErr w:type="spellStart"/>
      <w:r w:rsidRPr="005D1905">
        <w:rPr>
          <w:rFonts w:ascii="Times New Roman" w:hAnsi="Times New Roman" w:cs="Times New Roman"/>
        </w:rPr>
        <w:t>ishodovanju</w:t>
      </w:r>
      <w:proofErr w:type="spellEnd"/>
      <w:r w:rsidRPr="005D1905">
        <w:rPr>
          <w:rFonts w:ascii="Times New Roman" w:hAnsi="Times New Roman" w:cs="Times New Roman"/>
        </w:rPr>
        <w:t xml:space="preserve"> potrebitih dokumenata,</w:t>
      </w:r>
    </w:p>
    <w:p w14:paraId="15229C3B"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Pripremanju zahtjeva za konvalidaciju staža</w:t>
      </w:r>
    </w:p>
    <w:p w14:paraId="6BD03A81"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Pripremanju zahtjeva za mirovine</w:t>
      </w:r>
    </w:p>
    <w:p w14:paraId="2E61541C"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Pripremanju zahtjeva prema centru za socijalnu skrb</w:t>
      </w:r>
    </w:p>
    <w:p w14:paraId="66E489B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Pripremu zahtjeva za nostrifikaciju diploma</w:t>
      </w:r>
    </w:p>
    <w:p w14:paraId="68841F9F"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Obilazak i pomoć starijim i nemoćnim</w:t>
      </w:r>
    </w:p>
    <w:p w14:paraId="2FBE176A"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Pomoć pravniku pri pružanju besplatne pravne pomoći</w:t>
      </w:r>
    </w:p>
    <w:p w14:paraId="2A9512A1" w14:textId="77777777" w:rsidR="005D1905" w:rsidRPr="005D1905" w:rsidRDefault="005D1905" w:rsidP="005D1905">
      <w:pPr>
        <w:spacing w:line="240" w:lineRule="auto"/>
        <w:rPr>
          <w:rFonts w:ascii="Times New Roman" w:hAnsi="Times New Roman" w:cs="Times New Roman"/>
        </w:rPr>
      </w:pPr>
    </w:p>
    <w:p w14:paraId="33F86B27" w14:textId="77777777" w:rsidR="005D1905" w:rsidRPr="005D1905" w:rsidRDefault="005D1905" w:rsidP="005D1905">
      <w:pPr>
        <w:spacing w:line="240" w:lineRule="auto"/>
        <w:rPr>
          <w:rFonts w:ascii="Times New Roman" w:hAnsi="Times New Roman" w:cs="Times New Roman"/>
        </w:rPr>
      </w:pPr>
      <w:r w:rsidRPr="005D1905">
        <w:rPr>
          <w:rFonts w:ascii="Times New Roman" w:hAnsi="Times New Roman" w:cs="Times New Roman"/>
        </w:rPr>
        <w:t xml:space="preserve">                                                                                           </w:t>
      </w:r>
    </w:p>
    <w:p w14:paraId="06255EC8" w14:textId="62B1C4F1" w:rsidR="005D1905" w:rsidRPr="005D1905" w:rsidRDefault="005D1905" w:rsidP="008419E2">
      <w:pPr>
        <w:rPr>
          <w:rFonts w:ascii="Times New Roman" w:hAnsi="Times New Roman" w:cs="Times New Roman"/>
          <w:b/>
          <w:bCs/>
        </w:rPr>
      </w:pPr>
    </w:p>
    <w:p w14:paraId="58DD4AC9" w14:textId="77777777" w:rsidR="005D1905" w:rsidRPr="005D1905" w:rsidRDefault="005D1905" w:rsidP="008419E2">
      <w:pPr>
        <w:rPr>
          <w:rFonts w:ascii="Times New Roman" w:hAnsi="Times New Roman" w:cs="Times New Roman"/>
          <w:b/>
          <w:bCs/>
        </w:rPr>
      </w:pPr>
    </w:p>
    <w:p w14:paraId="4C4A90D7" w14:textId="77777777" w:rsidR="001466AD" w:rsidRPr="005D1905" w:rsidRDefault="001466AD" w:rsidP="008419E2">
      <w:pPr>
        <w:rPr>
          <w:b/>
          <w:bCs/>
        </w:rPr>
      </w:pPr>
    </w:p>
    <w:p w14:paraId="317FA160" w14:textId="77777777" w:rsidR="00B169AC" w:rsidRDefault="00B169AC" w:rsidP="006239B8">
      <w:pPr>
        <w:spacing w:after="0"/>
        <w:rPr>
          <w:rFonts w:ascii="Times New Roman" w:hAnsi="Times New Roman" w:cs="Times New Roman"/>
          <w:b/>
          <w:bCs/>
        </w:rPr>
      </w:pPr>
    </w:p>
    <w:p w14:paraId="34273D3E" w14:textId="77777777" w:rsidR="00B169AC" w:rsidRDefault="00B169AC" w:rsidP="006239B8">
      <w:pPr>
        <w:spacing w:after="0"/>
        <w:rPr>
          <w:rFonts w:ascii="Times New Roman" w:hAnsi="Times New Roman" w:cs="Times New Roman"/>
          <w:b/>
          <w:bCs/>
        </w:rPr>
      </w:pPr>
    </w:p>
    <w:p w14:paraId="25B2645C" w14:textId="77777777" w:rsidR="00B169AC" w:rsidRDefault="00B169AC" w:rsidP="006239B8">
      <w:pPr>
        <w:spacing w:after="0"/>
        <w:rPr>
          <w:rFonts w:ascii="Times New Roman" w:hAnsi="Times New Roman" w:cs="Times New Roman"/>
          <w:b/>
          <w:bCs/>
        </w:rPr>
      </w:pPr>
    </w:p>
    <w:p w14:paraId="4FA9E4B8" w14:textId="77777777" w:rsidR="00B169AC" w:rsidRDefault="00B169AC" w:rsidP="006239B8">
      <w:pPr>
        <w:spacing w:after="0"/>
        <w:rPr>
          <w:rFonts w:ascii="Times New Roman" w:hAnsi="Times New Roman" w:cs="Times New Roman"/>
          <w:b/>
          <w:bCs/>
        </w:rPr>
      </w:pPr>
    </w:p>
    <w:p w14:paraId="200E9A86" w14:textId="47C0EF51"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lastRenderedPageBreak/>
        <w:t>RAZDJEL 020</w:t>
      </w:r>
    </w:p>
    <w:p w14:paraId="6B4ACB63" w14:textId="43B84F12"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GLAVA 01 -  UPRAVNI ODJEL ZA PROGRAME EUROPSKE UNIJE, GOSPODARSTVO, STRATEŠKO PLANIRANJE I RAZVOJ, FINANCIJE, JAVNU NABAVU I NAPLATU POTRAŽIVANJA</w:t>
      </w:r>
    </w:p>
    <w:p w14:paraId="2F698476" w14:textId="77777777" w:rsidR="001466AD" w:rsidRPr="005D1905" w:rsidRDefault="001466AD" w:rsidP="006239B8">
      <w:pPr>
        <w:spacing w:after="0"/>
        <w:rPr>
          <w:rFonts w:ascii="Times New Roman" w:hAnsi="Times New Roman" w:cs="Times New Roman"/>
          <w:b/>
          <w:bCs/>
        </w:rPr>
      </w:pPr>
    </w:p>
    <w:p w14:paraId="7E0B612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poslovi pripreme, proučavanja i vrednovanja prijedloga programa i projekata međunarodne suradnje u području gospodarstva te projekata koji se kandidiraju za korištenje sredstava iz fondova Europske unije i drugih međunarodnih izvora financiranja, suradnja s predstavnicima državnih i drugih tijela i stručnih organizacija te stranih i međunarodnih institucija, u planiranju i provođenju razvojnih programa,</w:t>
      </w:r>
    </w:p>
    <w:p w14:paraId="159A2D05"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praćenje međunarodnih natječaja i priprema dokumentacije za prijavu projekata su/financiranih od strane EU i provođenje projekata, predlaganje i izrada elaborata i razvojnih programa, praćenje i apliciranje, u suradnji s Turističkom zajednicom Grada, na natječaje za razvoj javne turističke ponude i infrastrukture kroz sufinanciranje iz nacionalnih izvora, fondova Europske unije i ostalih izvora financiranja,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14:paraId="56BDE05F"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koordinira s Turističkom zajednicom Grada o zajedničkom korištenju sredstava turističke pristojbe koja se doznačuju Gradu za poboljšanje uvjeta boravka turista - suradnja s Turističkom zajednicom u izradi planova razvoja turizma u, najkasnije do roka utvrđenog posebnim propisima za donošenje proračuna Grada, 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u suradnji s nadležnim upravnim odjelom, poticaj osiguranja pomoći poduzetnicima za realizaciju pojedinih programa od interesa za Grad, pripremanje i poticanje drugih ulagača na ostvarenje gospodarskih projekata,</w:t>
      </w:r>
    </w:p>
    <w:p w14:paraId="4D558842"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razvoja turizma i poticaja eko-seoskog turizma kroz suradnju s Turističkom zajednicom Grada i Županije, - praćenje i provođenje propisa iz oblasti ugostiteljstva i trgovine, iz nadležnosti Grada i suradnja s nadležnim tijelima, </w:t>
      </w:r>
    </w:p>
    <w:p w14:paraId="65592D75"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u suradnji s Turističkom zajednicom surađuju predlaže radno vrijeme ugostiteljskih objekata sukladno posebnim propisima koji uređuju ugostiteljsku djelatnost te trgovina u okviru ovlasti utvrđene posebnim propisima,</w:t>
      </w:r>
    </w:p>
    <w:p w14:paraId="2931C768"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praćenja upravljanja i zaštite kulturne baštine u Gradu i predlaganja nekretnina u Gradu za stavljanje pod zaštitu kulturne baštine te suradnja s nadležnim ustanovama i državnim tijelima,</w:t>
      </w:r>
    </w:p>
    <w:p w14:paraId="75BBBBD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svezi spomeničke rente, iz nadležnosti Grada,</w:t>
      </w:r>
    </w:p>
    <w:p w14:paraId="3E21355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i praćenje izvršenja financijskih i drugih ugovora iz djelokruga poslova Odjela,</w:t>
      </w:r>
    </w:p>
    <w:p w14:paraId="1B09151E"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uputa i smjernica za izradu prijedloga Proračuna Grada i financijskih planova proračunskih korisnika, sukladno Zakonu o proračunu,</w:t>
      </w:r>
    </w:p>
    <w:p w14:paraId="467BDBB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nacrta prijedloga proračuna Grada, Odluke o izvršenju proračuna i izrada godišnjeg i polugodišnjeg izvještaja o izvršenju proračuna Grada i dr. izvješća u skladu sa zakonom,</w:t>
      </w:r>
    </w:p>
    <w:p w14:paraId="18A7ED32"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praćenje ostvarivanja proračunskih prihoda i rashoda Grada, predlaganje i poduzimanje potrebnih mjera, </w:t>
      </w:r>
    </w:p>
    <w:p w14:paraId="7D434D1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financijsko-računovodstveni poslovi, blagajnički poslovi i poslovi likvidature, kontiranja i knjiženja knjigovodstvene dokumentacije, vođenje materijalnog knjigovodstva, obračun i isplata plaća,</w:t>
      </w:r>
    </w:p>
    <w:p w14:paraId="19F222F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vezi gradske riznice u cilju racionalnog korištenja proračunskih sredstava od strane svih proračunskih korisnika, sukladno Zakonu o proračunu, Proračunu Grada, Odluci o izvršenju proračuna, drugim financijskim propisima i aktima Grada, koordinacija s proračunskim korisnicima s tim u vezi, </w:t>
      </w:r>
    </w:p>
    <w:p w14:paraId="7934E21A"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razmatra prijedloge i izrađuje financijske planove s procijenjenim prihodima i primicima,</w:t>
      </w:r>
    </w:p>
    <w:p w14:paraId="7CD3075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provodi aktivnosti uspostave, provedbe i razvoja sustava financijskog upravljanja i kontrole gradske uprave, organiziranja, koordiniranja i sastavljanja izjave o fiskalnoj odgovornosti i drugih akata vezanih uz Zakon o fiskalnoj </w:t>
      </w:r>
      <w:r w:rsidRPr="005D1905">
        <w:rPr>
          <w:rFonts w:ascii="Times New Roman" w:hAnsi="Times New Roman" w:cs="Times New Roman"/>
        </w:rPr>
        <w:lastRenderedPageBreak/>
        <w:t>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w:t>
      </w:r>
    </w:p>
    <w:p w14:paraId="46CE67CE"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w:t>
      </w:r>
    </w:p>
    <w:p w14:paraId="77712EC3"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izjava o fiskalnoj odgovornosti i drugih akata u vezi financijskog poslovanja, - priprema i koordinira popis imovine i obveza, kontrolira ispravnost popisnih lista dugotrajne i druge imovine, u suradnji s drugim upravnim tijelima predlaže Gradonačelniku mjere za naplatu potraživanja i odluku o otpisu nenaplativih i zastarjelih potraživanja, sukladno propisima,</w:t>
      </w:r>
    </w:p>
    <w:p w14:paraId="4C1BE261"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priprema i izrađuje dokumentaciju vezano uz zaduživanje Grada i davanje jamstava i suglasnosti za zaduživanje proračunskih korisnika i trgovačkih društava kojih je Grad osnivač te izrađuje sva prateća propisana izvješća, </w:t>
      </w:r>
    </w:p>
    <w:p w14:paraId="64C880AC"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suradnja i koordinacija s ustanovama kojih je Grad osnivač, u vezi akata o plaćama i materijalnim pravima njihovih zaposlenika i drugih njihovih akata koje donose uz prethodnu suglasnost osnivača, a koji imaju financijske učinke na proračun Grada i davanje mišljenja, - poslovi u vezi javne nabave i provedba nabave za potrebe gradske uprave, za sva upravna tijela Grada, pripreme prijedloga nabave, vođenje evidencije nabava, poslovi u vezi pripreme, vođenja registra ugovora nabave i okvirnih sporazuma te njihove objave, sastavljanja izvješća i dr. sukladno Zakonu o javnoj nabavi, podzakonskim propisima i aktima Grada,</w:t>
      </w:r>
    </w:p>
    <w:p w14:paraId="7AFD33BA"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koordiniranje aktivnosti na planiranju potreba za nabavama, - izrada i objava plana nabave te ažuriranje istog tijekom proračunske godine, - kontroliranje zahtjeva za pokretanje postupaka javne nabave zaprimljenog od nadležnog upravnog tijela u smislu usklađenosti sa zakonom, planom nabave i proračunom,</w:t>
      </w:r>
    </w:p>
    <w:p w14:paraId="5EB66054"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pomoć u provođenju poslova javne nabave proračunskim korisnicima i ustanovama kojima je Grad osnivač, ako isti nemaju svoje kadrovske kapacitete, - praćenje, nadzor i predlaganje i provođenje mjera radi povećanja prihoda i poboljšanja stanja naplate svih javnih prihoda gradskog proračuna, </w:t>
      </w:r>
    </w:p>
    <w:p w14:paraId="159A56CD"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poslovi evidencije i naplate zakonskih, ugovorenih i dr. potraživanja temeljem akata Grada, od fizičkih i pravnih osoba, - redovito praćenje naplate svih prihoda Grada, slanje opomena, priprema prisilne naplate putem nadležnih tijela, prati stečajne i likvidacijske postupke i prijavljuje potraživanja Grada,</w:t>
      </w:r>
    </w:p>
    <w:p w14:paraId="5D00B99B"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priprema podataka i prijedloga za otkaz ugovora o zakupu, koncesiji, kreditu i dr. ugovora, zbog neizvršavanja financijskih obveza i dostava nadležnim upravnim tijelima, - tromjesečno izvješćuje Gradonačelnika o stanju duga i dužnicima s osnova korištenja gradske imovine, koncesije i dr. dugovanjima,</w:t>
      </w:r>
    </w:p>
    <w:p w14:paraId="7FDD65EB"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vodi evidenciju i obavlja procjenu stanja imovine Grada, ustrojava analitičku evidenciju dugotrajne nefinancijske imovine po vrsti, količini i vrijednosti (nabavna i otpisana),</w:t>
      </w:r>
    </w:p>
    <w:p w14:paraId="6B9BD6D0"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poduzima mjere za naplatu gradskih poreza samostalno i u suradnji s Poreznom upravom,</w:t>
      </w:r>
    </w:p>
    <w:p w14:paraId="548CDFE0"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izrada prijedloga programa utroška sredstava s osnova najma i prodaje stanova i izvješća o utrošku sredstava,</w:t>
      </w:r>
    </w:p>
    <w:p w14:paraId="3B756706" w14:textId="77777777" w:rsidR="001466AD" w:rsidRPr="005D1905" w:rsidRDefault="001466AD" w:rsidP="009320A2">
      <w:pPr>
        <w:spacing w:after="0"/>
        <w:jc w:val="both"/>
        <w:rPr>
          <w:rFonts w:ascii="Times New Roman" w:hAnsi="Times New Roman" w:cs="Times New Roman"/>
        </w:rPr>
      </w:pPr>
      <w:r w:rsidRPr="005D1905">
        <w:rPr>
          <w:rFonts w:ascii="Times New Roman" w:hAnsi="Times New Roman" w:cs="Times New Roman"/>
        </w:rPr>
        <w:t xml:space="preserve"> - drugi poslovi iz samoupravnog djelokruga Grada i Odjela, u skladu sa zakonom, drugim propisima i aktima Grada. </w:t>
      </w:r>
    </w:p>
    <w:p w14:paraId="21FE1212" w14:textId="77777777" w:rsidR="001466AD" w:rsidRPr="005D1905" w:rsidRDefault="001466AD" w:rsidP="006239B8">
      <w:pPr>
        <w:spacing w:after="0"/>
        <w:rPr>
          <w:rFonts w:ascii="Times New Roman" w:hAnsi="Times New Roman" w:cs="Times New Roman"/>
        </w:rPr>
      </w:pPr>
    </w:p>
    <w:p w14:paraId="2B07FB8E" w14:textId="77777777" w:rsidR="001466AD" w:rsidRPr="005D1905" w:rsidRDefault="001466AD" w:rsidP="006239B8">
      <w:pPr>
        <w:spacing w:after="0"/>
        <w:rPr>
          <w:rFonts w:ascii="Times New Roman" w:hAnsi="Times New Roman" w:cs="Times New Roman"/>
        </w:rPr>
      </w:pPr>
    </w:p>
    <w:p w14:paraId="6C4A4735"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 xml:space="preserve">PROGRAM : REDOVNA DJELATNOST  </w:t>
      </w:r>
    </w:p>
    <w:p w14:paraId="789AA72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ZAKONSKE I DRUGE PRAVNE OSNOVE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14:paraId="600C4AFA"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lastRenderedPageBreak/>
        <w:t>Zakon i Pravilnik o doprinosima, Odluka o gradskim porezima, Zakon o izvršenju državnog proračuna za 2019.godinu  te opći akti Grada Knina.</w:t>
      </w:r>
      <w:r w:rsidRPr="005D1905">
        <w:rPr>
          <w:rFonts w:ascii="Times New Roman" w:hAnsi="Times New Roman" w:cs="Times New Roman"/>
        </w:rPr>
        <w:tab/>
      </w:r>
    </w:p>
    <w:p w14:paraId="52A54CB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14:paraId="2A7DA210" w14:textId="3C83AB3A" w:rsidR="001466AD" w:rsidRDefault="001466AD" w:rsidP="006239B8">
      <w:pPr>
        <w:spacing w:after="0"/>
        <w:jc w:val="both"/>
        <w:rPr>
          <w:rFonts w:ascii="Times New Roman" w:hAnsi="Times New Roman" w:cs="Times New Roman"/>
        </w:rPr>
      </w:pPr>
    </w:p>
    <w:p w14:paraId="224C9874" w14:textId="77777777" w:rsidR="00A27449" w:rsidRPr="005D1905" w:rsidRDefault="00A27449" w:rsidP="006239B8">
      <w:pPr>
        <w:spacing w:after="0"/>
        <w:jc w:val="both"/>
        <w:rPr>
          <w:rFonts w:ascii="Times New Roman" w:hAnsi="Times New Roman" w:cs="Times New Roman"/>
        </w:rPr>
      </w:pPr>
    </w:p>
    <w:p w14:paraId="30BF0A84"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725"/>
        <w:gridCol w:w="1767"/>
        <w:gridCol w:w="1767"/>
        <w:gridCol w:w="83"/>
        <w:gridCol w:w="1767"/>
      </w:tblGrid>
      <w:tr w:rsidR="001466AD" w:rsidRPr="005D1905" w14:paraId="722403E4" w14:textId="77777777">
        <w:trPr>
          <w:trHeight w:val="613"/>
        </w:trPr>
        <w:tc>
          <w:tcPr>
            <w:tcW w:w="2696" w:type="dxa"/>
          </w:tcPr>
          <w:p w14:paraId="2C034777"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1001</w:t>
            </w:r>
          </w:p>
          <w:p w14:paraId="14D96E1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Redovna djelatnost</w:t>
            </w:r>
          </w:p>
          <w:p w14:paraId="7460EAE6"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1003</w:t>
            </w:r>
          </w:p>
          <w:p w14:paraId="4520808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Administrativno, tehničko i stručno osoblje </w:t>
            </w:r>
          </w:p>
        </w:tc>
        <w:tc>
          <w:tcPr>
            <w:tcW w:w="2725" w:type="dxa"/>
          </w:tcPr>
          <w:p w14:paraId="0AEE8D96" w14:textId="59C90D6A" w:rsidR="001466AD" w:rsidRPr="005D1905" w:rsidRDefault="001466AD" w:rsidP="00C46288">
            <w:pPr>
              <w:spacing w:after="0" w:line="240" w:lineRule="auto"/>
              <w:jc w:val="center"/>
              <w:rPr>
                <w:rFonts w:ascii="Times New Roman" w:hAnsi="Times New Roman" w:cs="Times New Roman"/>
                <w:b/>
                <w:bCs/>
                <w:i/>
                <w:iCs/>
              </w:rPr>
            </w:pPr>
            <w:r w:rsidRPr="005D1905">
              <w:rPr>
                <w:rFonts w:ascii="Times New Roman" w:hAnsi="Times New Roman" w:cs="Times New Roman"/>
                <w:b/>
                <w:bCs/>
                <w:i/>
                <w:iCs/>
              </w:rPr>
              <w:t>Plan 20</w:t>
            </w:r>
            <w:r w:rsidR="00B169AC">
              <w:rPr>
                <w:rFonts w:ascii="Times New Roman" w:hAnsi="Times New Roman" w:cs="Times New Roman"/>
                <w:b/>
                <w:bCs/>
                <w:i/>
                <w:iCs/>
              </w:rPr>
              <w:t>20</w:t>
            </w:r>
            <w:r w:rsidRPr="005D1905">
              <w:rPr>
                <w:rFonts w:ascii="Times New Roman" w:hAnsi="Times New Roman" w:cs="Times New Roman"/>
                <w:b/>
                <w:bCs/>
                <w:i/>
                <w:iCs/>
              </w:rPr>
              <w:t>.</w:t>
            </w:r>
          </w:p>
          <w:p w14:paraId="7CBA7A39" w14:textId="77777777" w:rsidR="001466AD" w:rsidRPr="005D1905" w:rsidRDefault="001466AD" w:rsidP="00C46288">
            <w:pPr>
              <w:spacing w:after="0" w:line="240" w:lineRule="auto"/>
              <w:jc w:val="center"/>
              <w:rPr>
                <w:rFonts w:ascii="Times New Roman" w:hAnsi="Times New Roman" w:cs="Times New Roman"/>
                <w:b/>
                <w:bCs/>
              </w:rPr>
            </w:pPr>
          </w:p>
        </w:tc>
        <w:tc>
          <w:tcPr>
            <w:tcW w:w="1767" w:type="dxa"/>
          </w:tcPr>
          <w:p w14:paraId="18EFC888" w14:textId="5BDAA6FD"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B169AC">
              <w:rPr>
                <w:rFonts w:ascii="Times New Roman" w:hAnsi="Times New Roman" w:cs="Times New Roman"/>
                <w:b/>
                <w:bCs/>
              </w:rPr>
              <w:t>1</w:t>
            </w:r>
            <w:r w:rsidRPr="005D1905">
              <w:rPr>
                <w:rFonts w:ascii="Times New Roman" w:hAnsi="Times New Roman" w:cs="Times New Roman"/>
                <w:b/>
                <w:bCs/>
              </w:rPr>
              <w:t>.</w:t>
            </w:r>
          </w:p>
          <w:p w14:paraId="41ECCB91" w14:textId="77777777" w:rsidR="001466AD" w:rsidRPr="005D1905" w:rsidRDefault="001466AD" w:rsidP="00C46288">
            <w:pPr>
              <w:spacing w:after="0" w:line="240" w:lineRule="auto"/>
              <w:rPr>
                <w:rFonts w:ascii="Times New Roman" w:hAnsi="Times New Roman" w:cs="Times New Roman"/>
                <w:b/>
                <w:bCs/>
                <w:i/>
                <w:iCs/>
              </w:rPr>
            </w:pPr>
          </w:p>
        </w:tc>
        <w:tc>
          <w:tcPr>
            <w:tcW w:w="1850" w:type="dxa"/>
            <w:gridSpan w:val="2"/>
          </w:tcPr>
          <w:p w14:paraId="344A626D"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24AEC6E4" w14:textId="6F0273AA"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B169AC">
              <w:rPr>
                <w:rFonts w:ascii="Times New Roman" w:hAnsi="Times New Roman" w:cs="Times New Roman"/>
                <w:b/>
                <w:bCs/>
              </w:rPr>
              <w:t>2</w:t>
            </w:r>
            <w:r w:rsidRPr="005D1905">
              <w:rPr>
                <w:rFonts w:ascii="Times New Roman" w:hAnsi="Times New Roman" w:cs="Times New Roman"/>
                <w:b/>
                <w:bCs/>
              </w:rPr>
              <w:t>.</w:t>
            </w:r>
          </w:p>
        </w:tc>
        <w:tc>
          <w:tcPr>
            <w:tcW w:w="1767" w:type="dxa"/>
          </w:tcPr>
          <w:p w14:paraId="6010E3C1"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02FE5588" w14:textId="700990BC"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B169AC">
              <w:rPr>
                <w:rFonts w:ascii="Times New Roman" w:hAnsi="Times New Roman" w:cs="Times New Roman"/>
                <w:b/>
                <w:bCs/>
              </w:rPr>
              <w:t>3</w:t>
            </w:r>
            <w:r w:rsidRPr="005D1905">
              <w:rPr>
                <w:rFonts w:ascii="Times New Roman" w:hAnsi="Times New Roman" w:cs="Times New Roman"/>
                <w:b/>
                <w:bCs/>
              </w:rPr>
              <w:t>.</w:t>
            </w:r>
          </w:p>
        </w:tc>
      </w:tr>
      <w:tr w:rsidR="001466AD" w:rsidRPr="005D1905" w14:paraId="171F2244" w14:textId="77777777">
        <w:trPr>
          <w:trHeight w:val="266"/>
        </w:trPr>
        <w:tc>
          <w:tcPr>
            <w:tcW w:w="2696" w:type="dxa"/>
          </w:tcPr>
          <w:p w14:paraId="6AB63897"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A100101</w:t>
            </w:r>
          </w:p>
        </w:tc>
        <w:tc>
          <w:tcPr>
            <w:tcW w:w="2725" w:type="dxa"/>
          </w:tcPr>
          <w:p w14:paraId="6BA5E5E0" w14:textId="70D3E9B1" w:rsidR="001466AD" w:rsidRPr="005D1905" w:rsidRDefault="00B169AC" w:rsidP="00C46288">
            <w:pPr>
              <w:spacing w:after="0" w:line="240" w:lineRule="auto"/>
              <w:jc w:val="center"/>
              <w:rPr>
                <w:rFonts w:ascii="Times New Roman" w:hAnsi="Times New Roman" w:cs="Times New Roman"/>
                <w:b/>
                <w:bCs/>
              </w:rPr>
            </w:pPr>
            <w:r>
              <w:rPr>
                <w:rFonts w:ascii="Times New Roman" w:hAnsi="Times New Roman" w:cs="Times New Roman"/>
                <w:b/>
                <w:bCs/>
                <w:i/>
                <w:iCs/>
              </w:rPr>
              <w:t>4.857.000,00</w:t>
            </w:r>
          </w:p>
        </w:tc>
        <w:tc>
          <w:tcPr>
            <w:tcW w:w="1767" w:type="dxa"/>
          </w:tcPr>
          <w:p w14:paraId="5670A73A" w14:textId="77777777" w:rsidR="001466AD" w:rsidRPr="005D1905" w:rsidRDefault="001466AD" w:rsidP="00C46288">
            <w:pPr>
              <w:spacing w:after="0" w:line="240" w:lineRule="auto"/>
              <w:jc w:val="center"/>
              <w:rPr>
                <w:rFonts w:ascii="Times New Roman" w:hAnsi="Times New Roman" w:cs="Times New Roman"/>
                <w:b/>
                <w:bCs/>
              </w:rPr>
            </w:pPr>
          </w:p>
        </w:tc>
        <w:tc>
          <w:tcPr>
            <w:tcW w:w="1850" w:type="dxa"/>
            <w:gridSpan w:val="2"/>
          </w:tcPr>
          <w:p w14:paraId="3ACC48CB" w14:textId="77777777" w:rsidR="001466AD" w:rsidRPr="005D1905" w:rsidRDefault="001466AD" w:rsidP="00C46288">
            <w:pPr>
              <w:spacing w:after="0" w:line="240" w:lineRule="auto"/>
              <w:jc w:val="center"/>
              <w:rPr>
                <w:rFonts w:ascii="Times New Roman" w:hAnsi="Times New Roman" w:cs="Times New Roman"/>
                <w:b/>
                <w:bCs/>
              </w:rPr>
            </w:pPr>
          </w:p>
        </w:tc>
        <w:tc>
          <w:tcPr>
            <w:tcW w:w="1767" w:type="dxa"/>
          </w:tcPr>
          <w:p w14:paraId="4A115CBA"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26687904" w14:textId="77777777">
        <w:trPr>
          <w:trHeight w:val="266"/>
        </w:trPr>
        <w:tc>
          <w:tcPr>
            <w:tcW w:w="2696" w:type="dxa"/>
          </w:tcPr>
          <w:p w14:paraId="2072444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A100301</w:t>
            </w:r>
          </w:p>
        </w:tc>
        <w:tc>
          <w:tcPr>
            <w:tcW w:w="2725" w:type="dxa"/>
          </w:tcPr>
          <w:p w14:paraId="5AB111E8" w14:textId="77777777" w:rsidR="001466AD" w:rsidRPr="005D1905" w:rsidRDefault="001466AD" w:rsidP="00C46288">
            <w:pPr>
              <w:spacing w:after="0" w:line="240" w:lineRule="auto"/>
              <w:jc w:val="center"/>
              <w:rPr>
                <w:rFonts w:ascii="Times New Roman" w:hAnsi="Times New Roman" w:cs="Times New Roman"/>
                <w:i/>
                <w:iCs/>
              </w:rPr>
            </w:pPr>
          </w:p>
        </w:tc>
        <w:tc>
          <w:tcPr>
            <w:tcW w:w="1767" w:type="dxa"/>
          </w:tcPr>
          <w:p w14:paraId="5608D622" w14:textId="44ECF824" w:rsidR="001466AD" w:rsidRPr="005D1905" w:rsidRDefault="00A27449" w:rsidP="00C46288">
            <w:pPr>
              <w:spacing w:after="0" w:line="240" w:lineRule="auto"/>
              <w:jc w:val="center"/>
              <w:rPr>
                <w:rFonts w:ascii="Times New Roman" w:hAnsi="Times New Roman" w:cs="Times New Roman"/>
                <w:b/>
                <w:bCs/>
              </w:rPr>
            </w:pPr>
            <w:r>
              <w:rPr>
                <w:rFonts w:ascii="Times New Roman" w:hAnsi="Times New Roman" w:cs="Times New Roman"/>
                <w:b/>
                <w:bCs/>
              </w:rPr>
              <w:t>4.886.000,00</w:t>
            </w:r>
          </w:p>
        </w:tc>
        <w:tc>
          <w:tcPr>
            <w:tcW w:w="1850" w:type="dxa"/>
            <w:gridSpan w:val="2"/>
          </w:tcPr>
          <w:p w14:paraId="2C0BC2ED" w14:textId="29ADB52D" w:rsidR="001466AD" w:rsidRPr="005D1905" w:rsidRDefault="001466AD">
            <w:r w:rsidRPr="005D1905">
              <w:rPr>
                <w:rFonts w:ascii="Times New Roman" w:hAnsi="Times New Roman" w:cs="Times New Roman"/>
                <w:b/>
                <w:bCs/>
              </w:rPr>
              <w:t>4.</w:t>
            </w:r>
            <w:r w:rsidR="00A27449">
              <w:rPr>
                <w:rFonts w:ascii="Times New Roman" w:hAnsi="Times New Roman" w:cs="Times New Roman"/>
                <w:b/>
                <w:bCs/>
              </w:rPr>
              <w:t>892</w:t>
            </w:r>
            <w:r w:rsidRPr="005D1905">
              <w:rPr>
                <w:rFonts w:ascii="Times New Roman" w:hAnsi="Times New Roman" w:cs="Times New Roman"/>
                <w:b/>
                <w:bCs/>
              </w:rPr>
              <w:t>.</w:t>
            </w:r>
            <w:r w:rsidR="00A27449">
              <w:rPr>
                <w:rFonts w:ascii="Times New Roman" w:hAnsi="Times New Roman" w:cs="Times New Roman"/>
                <w:b/>
                <w:bCs/>
              </w:rPr>
              <w:t>00</w:t>
            </w:r>
            <w:r w:rsidRPr="005D1905">
              <w:rPr>
                <w:rFonts w:ascii="Times New Roman" w:hAnsi="Times New Roman" w:cs="Times New Roman"/>
                <w:b/>
                <w:bCs/>
              </w:rPr>
              <w:t>0,00</w:t>
            </w:r>
          </w:p>
        </w:tc>
        <w:tc>
          <w:tcPr>
            <w:tcW w:w="1767" w:type="dxa"/>
          </w:tcPr>
          <w:p w14:paraId="5A41B924" w14:textId="4623CDAE" w:rsidR="001466AD" w:rsidRPr="005D1905" w:rsidRDefault="001466AD">
            <w:r w:rsidRPr="005D1905">
              <w:rPr>
                <w:rFonts w:ascii="Times New Roman" w:hAnsi="Times New Roman" w:cs="Times New Roman"/>
                <w:b/>
                <w:bCs/>
              </w:rPr>
              <w:t>4.</w:t>
            </w:r>
            <w:r w:rsidR="00A27449">
              <w:rPr>
                <w:rFonts w:ascii="Times New Roman" w:hAnsi="Times New Roman" w:cs="Times New Roman"/>
                <w:b/>
                <w:bCs/>
              </w:rPr>
              <w:t>892</w:t>
            </w:r>
            <w:r w:rsidRPr="005D1905">
              <w:rPr>
                <w:rFonts w:ascii="Times New Roman" w:hAnsi="Times New Roman" w:cs="Times New Roman"/>
                <w:b/>
                <w:bCs/>
              </w:rPr>
              <w:t>.</w:t>
            </w:r>
            <w:r w:rsidR="00A27449">
              <w:rPr>
                <w:rFonts w:ascii="Times New Roman" w:hAnsi="Times New Roman" w:cs="Times New Roman"/>
                <w:b/>
                <w:bCs/>
              </w:rPr>
              <w:t>00</w:t>
            </w:r>
            <w:r w:rsidRPr="005D1905">
              <w:rPr>
                <w:rFonts w:ascii="Times New Roman" w:hAnsi="Times New Roman" w:cs="Times New Roman"/>
                <w:b/>
                <w:bCs/>
              </w:rPr>
              <w:t>0,00</w:t>
            </w:r>
          </w:p>
        </w:tc>
      </w:tr>
      <w:tr w:rsidR="001466AD" w:rsidRPr="005D1905" w14:paraId="51139F33" w14:textId="77777777">
        <w:tc>
          <w:tcPr>
            <w:tcW w:w="2696" w:type="dxa"/>
          </w:tcPr>
          <w:p w14:paraId="10F74741"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Rashodi za zaposlene </w:t>
            </w:r>
          </w:p>
          <w:p w14:paraId="79752FF3" w14:textId="77777777" w:rsidR="001466AD" w:rsidRPr="005D1905" w:rsidRDefault="001466AD" w:rsidP="00C46288">
            <w:pPr>
              <w:spacing w:after="0" w:line="240" w:lineRule="auto"/>
              <w:rPr>
                <w:rFonts w:ascii="Times New Roman" w:hAnsi="Times New Roman" w:cs="Times New Roman"/>
                <w:b/>
                <w:bCs/>
              </w:rPr>
            </w:pPr>
          </w:p>
          <w:p w14:paraId="1FBD64FB"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09" w:type="dxa"/>
            <w:gridSpan w:val="5"/>
          </w:tcPr>
          <w:p w14:paraId="3FD7B3A5" w14:textId="31B46279"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Ova aktivnost obuhvaća planirane rashode za plaće 3</w:t>
            </w:r>
            <w:r w:rsidR="00A27449">
              <w:rPr>
                <w:rFonts w:ascii="Times New Roman" w:hAnsi="Times New Roman" w:cs="Times New Roman"/>
              </w:rPr>
              <w:t>0</w:t>
            </w:r>
            <w:r w:rsidRPr="005D1905">
              <w:rPr>
                <w:rFonts w:ascii="Times New Roman" w:hAnsi="Times New Roman" w:cs="Times New Roman"/>
              </w:rPr>
              <w:t xml:space="preserve"> zaposlenika Gradske uprave Grada</w:t>
            </w:r>
            <w:r w:rsidR="00A27449">
              <w:rPr>
                <w:rFonts w:ascii="Times New Roman" w:hAnsi="Times New Roman" w:cs="Times New Roman"/>
              </w:rPr>
              <w:t xml:space="preserve">, 2 </w:t>
            </w:r>
            <w:r w:rsidRPr="005D1905">
              <w:rPr>
                <w:rFonts w:ascii="Times New Roman" w:hAnsi="Times New Roman" w:cs="Times New Roman"/>
              </w:rPr>
              <w:t>dužnosnika</w:t>
            </w:r>
            <w:r w:rsidR="00A27449">
              <w:rPr>
                <w:rFonts w:ascii="Times New Roman" w:hAnsi="Times New Roman" w:cs="Times New Roman"/>
              </w:rPr>
              <w:t xml:space="preserve"> te 2 osobe zaposlene na provedbi projekta.</w:t>
            </w:r>
            <w:r w:rsidRPr="005D1905">
              <w:rPr>
                <w:rFonts w:ascii="Times New Roman" w:hAnsi="Times New Roman" w:cs="Times New Roman"/>
              </w:rPr>
              <w:t xml:space="preserve"> Pored rashoda za plaće zaposlenih u ovoj aktivnosti sadržani su i rashodi za doprinos za zdravstveno osiguranje, bonus za uspješan rad, nagrade, božićnica, regres te dar djeci za sv. Nikolu</w:t>
            </w:r>
          </w:p>
        </w:tc>
      </w:tr>
      <w:tr w:rsidR="001466AD" w:rsidRPr="005D1905" w14:paraId="5AA64AE6" w14:textId="77777777">
        <w:trPr>
          <w:trHeight w:val="266"/>
        </w:trPr>
        <w:tc>
          <w:tcPr>
            <w:tcW w:w="2696" w:type="dxa"/>
          </w:tcPr>
          <w:p w14:paraId="78CF54B2" w14:textId="77777777" w:rsidR="001466AD" w:rsidRPr="005D1905" w:rsidRDefault="001466AD" w:rsidP="00C46288">
            <w:pPr>
              <w:spacing w:after="0" w:line="240" w:lineRule="auto"/>
            </w:pPr>
            <w:r w:rsidRPr="005D1905">
              <w:t>Definicija pokazatelja uspješnosti na razini aktivnosti/projekta</w:t>
            </w:r>
          </w:p>
        </w:tc>
        <w:tc>
          <w:tcPr>
            <w:tcW w:w="2725" w:type="dxa"/>
          </w:tcPr>
          <w:p w14:paraId="44F12374" w14:textId="526F3F40" w:rsidR="001466AD" w:rsidRPr="005D1905" w:rsidRDefault="001466AD" w:rsidP="00C46288">
            <w:pPr>
              <w:spacing w:after="0" w:line="240" w:lineRule="auto"/>
            </w:pPr>
            <w:r w:rsidRPr="005D1905">
              <w:t>Polazna vrijednost 20</w:t>
            </w:r>
            <w:r w:rsidR="00A27449">
              <w:t>20</w:t>
            </w:r>
            <w:r w:rsidRPr="005D1905">
              <w:t xml:space="preserve">. godine </w:t>
            </w:r>
          </w:p>
        </w:tc>
        <w:tc>
          <w:tcPr>
            <w:tcW w:w="1767" w:type="dxa"/>
          </w:tcPr>
          <w:p w14:paraId="71E9FD78" w14:textId="77777777" w:rsidR="001466AD" w:rsidRPr="005D1905" w:rsidRDefault="001466AD" w:rsidP="00C46288">
            <w:pPr>
              <w:spacing w:after="0" w:line="240" w:lineRule="auto"/>
            </w:pPr>
            <w:r w:rsidRPr="005D1905">
              <w:t xml:space="preserve">Ciljana vrijednost pokazatelja uspješnosti </w:t>
            </w:r>
          </w:p>
          <w:p w14:paraId="38ADC6C0" w14:textId="25EF4477" w:rsidR="001466AD" w:rsidRPr="005D1905" w:rsidRDefault="001466AD" w:rsidP="00C46288">
            <w:pPr>
              <w:spacing w:after="0" w:line="240" w:lineRule="auto"/>
            </w:pPr>
            <w:r w:rsidRPr="005D1905">
              <w:t>202</w:t>
            </w:r>
            <w:r w:rsidR="00A27449">
              <w:t>1</w:t>
            </w:r>
            <w:r w:rsidRPr="005D1905">
              <w:t>.</w:t>
            </w:r>
          </w:p>
        </w:tc>
        <w:tc>
          <w:tcPr>
            <w:tcW w:w="1767" w:type="dxa"/>
          </w:tcPr>
          <w:p w14:paraId="7DAE8BCA" w14:textId="77777777" w:rsidR="001466AD" w:rsidRPr="005D1905" w:rsidRDefault="001466AD" w:rsidP="00C46288">
            <w:pPr>
              <w:spacing w:after="0" w:line="240" w:lineRule="auto"/>
            </w:pPr>
            <w:r w:rsidRPr="005D1905">
              <w:t xml:space="preserve">Ciljana vrijednost pokazatelja uspješnosti </w:t>
            </w:r>
          </w:p>
          <w:p w14:paraId="2C35AEA2" w14:textId="2A11FFD0" w:rsidR="001466AD" w:rsidRPr="005D1905" w:rsidRDefault="001466AD" w:rsidP="00C46288">
            <w:pPr>
              <w:spacing w:after="0" w:line="240" w:lineRule="auto"/>
            </w:pPr>
            <w:r w:rsidRPr="005D1905">
              <w:t>202</w:t>
            </w:r>
            <w:r w:rsidR="00A27449">
              <w:t>2</w:t>
            </w:r>
            <w:r w:rsidRPr="005D1905">
              <w:t>.</w:t>
            </w:r>
          </w:p>
        </w:tc>
        <w:tc>
          <w:tcPr>
            <w:tcW w:w="1850" w:type="dxa"/>
            <w:gridSpan w:val="2"/>
          </w:tcPr>
          <w:p w14:paraId="22794635" w14:textId="77777777" w:rsidR="001466AD" w:rsidRPr="005D1905" w:rsidRDefault="001466AD" w:rsidP="00C46288">
            <w:pPr>
              <w:spacing w:after="0" w:line="240" w:lineRule="auto"/>
            </w:pPr>
            <w:r w:rsidRPr="005D1905">
              <w:t xml:space="preserve">Ciljana vrijednost pokazatelja uspješnosti </w:t>
            </w:r>
          </w:p>
          <w:p w14:paraId="2187326D" w14:textId="11B89192" w:rsidR="001466AD" w:rsidRPr="005D1905" w:rsidRDefault="001466AD" w:rsidP="00C46288">
            <w:pPr>
              <w:spacing w:after="0" w:line="240" w:lineRule="auto"/>
            </w:pPr>
            <w:r w:rsidRPr="005D1905">
              <w:t>202</w:t>
            </w:r>
            <w:r w:rsidR="00A27449">
              <w:t>3</w:t>
            </w:r>
            <w:r w:rsidRPr="005D1905">
              <w:t>.</w:t>
            </w:r>
          </w:p>
        </w:tc>
      </w:tr>
      <w:tr w:rsidR="001466AD" w:rsidRPr="005D1905" w14:paraId="20332638" w14:textId="77777777">
        <w:trPr>
          <w:trHeight w:val="266"/>
        </w:trPr>
        <w:tc>
          <w:tcPr>
            <w:tcW w:w="2696" w:type="dxa"/>
            <w:vAlign w:val="center"/>
          </w:tcPr>
          <w:p w14:paraId="38944873" w14:textId="77777777" w:rsidR="001466AD" w:rsidRPr="005D1905" w:rsidRDefault="001466AD" w:rsidP="00C46288">
            <w:pPr>
              <w:spacing w:after="0" w:line="240" w:lineRule="auto"/>
              <w:jc w:val="center"/>
              <w:rPr>
                <w:i/>
                <w:iCs/>
                <w:color w:val="000000"/>
              </w:rPr>
            </w:pPr>
            <w:r w:rsidRPr="005D1905">
              <w:rPr>
                <w:i/>
                <w:iCs/>
                <w:color w:val="000000"/>
              </w:rPr>
              <w:t>Omogućavanje kvalitetnog rada zaposlenika  te usluga-uprava u službi građana</w:t>
            </w:r>
          </w:p>
        </w:tc>
        <w:tc>
          <w:tcPr>
            <w:tcW w:w="2725" w:type="dxa"/>
            <w:vAlign w:val="center"/>
          </w:tcPr>
          <w:p w14:paraId="2BAC3706" w14:textId="539BF3E3" w:rsidR="001466AD" w:rsidRPr="005D1905" w:rsidRDefault="001466AD" w:rsidP="00C46288">
            <w:pPr>
              <w:spacing w:after="0" w:line="240" w:lineRule="auto"/>
              <w:jc w:val="center"/>
              <w:rPr>
                <w:i/>
                <w:iCs/>
                <w:color w:val="000000"/>
              </w:rPr>
            </w:pPr>
            <w:r w:rsidRPr="005D1905">
              <w:rPr>
                <w:i/>
                <w:iCs/>
                <w:color w:val="000000"/>
              </w:rPr>
              <w:t>3</w:t>
            </w:r>
            <w:r w:rsidR="00A27449">
              <w:rPr>
                <w:i/>
                <w:iCs/>
                <w:color w:val="000000"/>
              </w:rPr>
              <w:t>2</w:t>
            </w:r>
            <w:r w:rsidRPr="005D1905">
              <w:rPr>
                <w:i/>
                <w:iCs/>
                <w:color w:val="000000"/>
              </w:rPr>
              <w:t xml:space="preserve"> zaposlenika s 12.10.20</w:t>
            </w:r>
            <w:r w:rsidR="00A27449">
              <w:rPr>
                <w:i/>
                <w:iCs/>
                <w:color w:val="000000"/>
              </w:rPr>
              <w:t>20</w:t>
            </w:r>
            <w:r w:rsidRPr="005D1905">
              <w:rPr>
                <w:i/>
                <w:iCs/>
                <w:color w:val="000000"/>
              </w:rPr>
              <w:t>.</w:t>
            </w:r>
          </w:p>
        </w:tc>
        <w:tc>
          <w:tcPr>
            <w:tcW w:w="1767" w:type="dxa"/>
            <w:vAlign w:val="center"/>
          </w:tcPr>
          <w:p w14:paraId="08C7B374"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c>
          <w:tcPr>
            <w:tcW w:w="1767" w:type="dxa"/>
            <w:vAlign w:val="center"/>
          </w:tcPr>
          <w:p w14:paraId="703C2D8C"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c>
          <w:tcPr>
            <w:tcW w:w="1850" w:type="dxa"/>
            <w:gridSpan w:val="2"/>
            <w:vAlign w:val="center"/>
          </w:tcPr>
          <w:p w14:paraId="4FAC4DD8" w14:textId="77777777" w:rsidR="001466AD" w:rsidRPr="005D1905" w:rsidRDefault="001466AD" w:rsidP="00C46288">
            <w:pPr>
              <w:spacing w:after="0" w:line="240" w:lineRule="auto"/>
              <w:jc w:val="center"/>
              <w:rPr>
                <w:i/>
                <w:iCs/>
                <w:color w:val="000000"/>
              </w:rPr>
            </w:pPr>
            <w:r w:rsidRPr="005D1905">
              <w:rPr>
                <w:i/>
                <w:iCs/>
                <w:color w:val="000000"/>
              </w:rPr>
              <w:t>Kvalitetan rad te nagrada zavisno od doprinosa kvalitetnom radu</w:t>
            </w:r>
          </w:p>
        </w:tc>
      </w:tr>
      <w:tr w:rsidR="001466AD" w:rsidRPr="005D1905" w14:paraId="42F55C9C" w14:textId="77777777">
        <w:trPr>
          <w:trHeight w:val="266"/>
        </w:trPr>
        <w:tc>
          <w:tcPr>
            <w:tcW w:w="2696" w:type="dxa"/>
          </w:tcPr>
          <w:p w14:paraId="654E0882"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A100302</w:t>
            </w:r>
          </w:p>
        </w:tc>
        <w:tc>
          <w:tcPr>
            <w:tcW w:w="2725" w:type="dxa"/>
          </w:tcPr>
          <w:p w14:paraId="7DA95F14" w14:textId="6985646B"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1.</w:t>
            </w:r>
            <w:r w:rsidR="00A27449">
              <w:rPr>
                <w:rFonts w:ascii="Times New Roman" w:hAnsi="Times New Roman" w:cs="Times New Roman"/>
                <w:b/>
                <w:bCs/>
              </w:rPr>
              <w:t>213</w:t>
            </w:r>
            <w:r w:rsidRPr="005D1905">
              <w:rPr>
                <w:rFonts w:ascii="Times New Roman" w:hAnsi="Times New Roman" w:cs="Times New Roman"/>
                <w:b/>
                <w:bCs/>
              </w:rPr>
              <w:t>.000,00</w:t>
            </w:r>
          </w:p>
          <w:p w14:paraId="65B18C22" w14:textId="77777777" w:rsidR="001466AD" w:rsidRPr="005D1905" w:rsidRDefault="001466AD" w:rsidP="00C46288">
            <w:pPr>
              <w:spacing w:after="0" w:line="240" w:lineRule="auto"/>
              <w:rPr>
                <w:rFonts w:ascii="Times New Roman" w:hAnsi="Times New Roman" w:cs="Times New Roman"/>
                <w:b/>
                <w:bCs/>
              </w:rPr>
            </w:pPr>
          </w:p>
        </w:tc>
        <w:tc>
          <w:tcPr>
            <w:tcW w:w="1767" w:type="dxa"/>
          </w:tcPr>
          <w:p w14:paraId="6759D695" w14:textId="77777777" w:rsidR="001466AD" w:rsidRPr="005D1905" w:rsidRDefault="001466AD" w:rsidP="00C46288">
            <w:pPr>
              <w:spacing w:after="0" w:line="240" w:lineRule="auto"/>
              <w:jc w:val="center"/>
              <w:rPr>
                <w:rFonts w:ascii="Times New Roman" w:hAnsi="Times New Roman" w:cs="Times New Roman"/>
                <w:b/>
                <w:bCs/>
              </w:rPr>
            </w:pPr>
          </w:p>
          <w:p w14:paraId="7C89F0FC" w14:textId="77777777" w:rsidR="001466AD" w:rsidRPr="005D1905" w:rsidRDefault="001466AD" w:rsidP="00C46288">
            <w:pPr>
              <w:spacing w:after="0" w:line="240" w:lineRule="auto"/>
              <w:jc w:val="center"/>
              <w:rPr>
                <w:rFonts w:ascii="Times New Roman" w:hAnsi="Times New Roman" w:cs="Times New Roman"/>
                <w:b/>
                <w:bCs/>
              </w:rPr>
            </w:pPr>
          </w:p>
        </w:tc>
        <w:tc>
          <w:tcPr>
            <w:tcW w:w="1767" w:type="dxa"/>
          </w:tcPr>
          <w:p w14:paraId="52EEF21A" w14:textId="77777777" w:rsidR="001466AD" w:rsidRPr="005D1905" w:rsidRDefault="001466AD" w:rsidP="00C46288">
            <w:pPr>
              <w:spacing w:after="0" w:line="240" w:lineRule="auto"/>
              <w:jc w:val="center"/>
              <w:rPr>
                <w:rFonts w:ascii="Times New Roman" w:hAnsi="Times New Roman" w:cs="Times New Roman"/>
                <w:b/>
                <w:bCs/>
              </w:rPr>
            </w:pPr>
          </w:p>
          <w:p w14:paraId="33CAA158" w14:textId="77777777" w:rsidR="001466AD" w:rsidRPr="005D1905" w:rsidRDefault="001466AD" w:rsidP="00C46288">
            <w:pPr>
              <w:spacing w:after="0" w:line="240" w:lineRule="auto"/>
              <w:jc w:val="center"/>
              <w:rPr>
                <w:rFonts w:ascii="Times New Roman" w:hAnsi="Times New Roman" w:cs="Times New Roman"/>
                <w:b/>
                <w:bCs/>
              </w:rPr>
            </w:pPr>
          </w:p>
        </w:tc>
        <w:tc>
          <w:tcPr>
            <w:tcW w:w="1850" w:type="dxa"/>
            <w:gridSpan w:val="2"/>
          </w:tcPr>
          <w:p w14:paraId="7F9C74E5" w14:textId="77777777" w:rsidR="001466AD" w:rsidRPr="005D1905" w:rsidRDefault="001466AD" w:rsidP="00C46288">
            <w:pPr>
              <w:spacing w:after="0" w:line="240" w:lineRule="auto"/>
              <w:jc w:val="center"/>
              <w:rPr>
                <w:rFonts w:ascii="Times New Roman" w:hAnsi="Times New Roman" w:cs="Times New Roman"/>
                <w:b/>
                <w:bCs/>
              </w:rPr>
            </w:pPr>
          </w:p>
          <w:p w14:paraId="303D83C8"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743C3E10" w14:textId="77777777">
        <w:trPr>
          <w:trHeight w:val="266"/>
        </w:trPr>
        <w:tc>
          <w:tcPr>
            <w:tcW w:w="2696" w:type="dxa"/>
          </w:tcPr>
          <w:p w14:paraId="59EE950D"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 100302</w:t>
            </w:r>
          </w:p>
        </w:tc>
        <w:tc>
          <w:tcPr>
            <w:tcW w:w="2725" w:type="dxa"/>
          </w:tcPr>
          <w:p w14:paraId="30D8FF65" w14:textId="77777777" w:rsidR="001466AD" w:rsidRPr="005D1905" w:rsidRDefault="001466AD" w:rsidP="00C46288">
            <w:pPr>
              <w:spacing w:after="0" w:line="240" w:lineRule="auto"/>
              <w:rPr>
                <w:rFonts w:ascii="Times New Roman" w:hAnsi="Times New Roman" w:cs="Times New Roman"/>
              </w:rPr>
            </w:pPr>
          </w:p>
        </w:tc>
        <w:tc>
          <w:tcPr>
            <w:tcW w:w="1767" w:type="dxa"/>
          </w:tcPr>
          <w:p w14:paraId="0FCAA035" w14:textId="77777777" w:rsidR="001466AD" w:rsidRPr="005D1905" w:rsidRDefault="001466AD" w:rsidP="00C46288">
            <w:pPr>
              <w:spacing w:after="0" w:line="240" w:lineRule="auto"/>
              <w:jc w:val="center"/>
              <w:rPr>
                <w:rFonts w:ascii="Times New Roman" w:hAnsi="Times New Roman" w:cs="Times New Roman"/>
                <w:b/>
                <w:bCs/>
              </w:rPr>
            </w:pPr>
          </w:p>
          <w:p w14:paraId="6B70D4E9" w14:textId="0E4F93BC"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1.</w:t>
            </w:r>
            <w:r w:rsidR="00A27449">
              <w:rPr>
                <w:rFonts w:ascii="Times New Roman" w:hAnsi="Times New Roman" w:cs="Times New Roman"/>
                <w:b/>
                <w:bCs/>
              </w:rPr>
              <w:t>237</w:t>
            </w:r>
            <w:r w:rsidRPr="005D1905">
              <w:rPr>
                <w:rFonts w:ascii="Times New Roman" w:hAnsi="Times New Roman" w:cs="Times New Roman"/>
                <w:b/>
                <w:bCs/>
              </w:rPr>
              <w:t>.000,00</w:t>
            </w:r>
          </w:p>
        </w:tc>
        <w:tc>
          <w:tcPr>
            <w:tcW w:w="1767" w:type="dxa"/>
          </w:tcPr>
          <w:p w14:paraId="62A4EFAB" w14:textId="77777777" w:rsidR="001466AD" w:rsidRPr="005D1905" w:rsidRDefault="001466AD" w:rsidP="00C46288">
            <w:pPr>
              <w:spacing w:after="0" w:line="240" w:lineRule="auto"/>
              <w:jc w:val="center"/>
              <w:rPr>
                <w:rFonts w:ascii="Times New Roman" w:hAnsi="Times New Roman" w:cs="Times New Roman"/>
                <w:b/>
                <w:bCs/>
              </w:rPr>
            </w:pPr>
          </w:p>
          <w:p w14:paraId="6C8B6B3B" w14:textId="3478E214"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1.</w:t>
            </w:r>
            <w:r w:rsidR="00A27449">
              <w:rPr>
                <w:rFonts w:ascii="Times New Roman" w:hAnsi="Times New Roman" w:cs="Times New Roman"/>
                <w:b/>
                <w:bCs/>
              </w:rPr>
              <w:t>237</w:t>
            </w:r>
            <w:r w:rsidRPr="005D1905">
              <w:rPr>
                <w:rFonts w:ascii="Times New Roman" w:hAnsi="Times New Roman" w:cs="Times New Roman"/>
                <w:b/>
                <w:bCs/>
              </w:rPr>
              <w:t>.000,00</w:t>
            </w:r>
          </w:p>
        </w:tc>
        <w:tc>
          <w:tcPr>
            <w:tcW w:w="1850" w:type="dxa"/>
            <w:gridSpan w:val="2"/>
          </w:tcPr>
          <w:p w14:paraId="3B9D96CB" w14:textId="77777777" w:rsidR="001466AD" w:rsidRPr="005D1905" w:rsidRDefault="001466AD" w:rsidP="00C46288">
            <w:pPr>
              <w:spacing w:after="0" w:line="240" w:lineRule="auto"/>
              <w:jc w:val="center"/>
              <w:rPr>
                <w:rFonts w:ascii="Times New Roman" w:hAnsi="Times New Roman" w:cs="Times New Roman"/>
                <w:b/>
                <w:bCs/>
              </w:rPr>
            </w:pPr>
          </w:p>
          <w:p w14:paraId="27AEB400" w14:textId="010413A2"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1.</w:t>
            </w:r>
            <w:r w:rsidR="00A27449">
              <w:rPr>
                <w:rFonts w:ascii="Times New Roman" w:hAnsi="Times New Roman" w:cs="Times New Roman"/>
                <w:b/>
                <w:bCs/>
              </w:rPr>
              <w:t>237</w:t>
            </w:r>
            <w:r w:rsidRPr="005D1905">
              <w:rPr>
                <w:rFonts w:ascii="Times New Roman" w:hAnsi="Times New Roman" w:cs="Times New Roman"/>
                <w:b/>
                <w:bCs/>
              </w:rPr>
              <w:t>.000,00</w:t>
            </w:r>
          </w:p>
        </w:tc>
      </w:tr>
      <w:tr w:rsidR="001466AD" w:rsidRPr="005D1905" w14:paraId="41C73947" w14:textId="77777777">
        <w:tc>
          <w:tcPr>
            <w:tcW w:w="2696" w:type="dxa"/>
          </w:tcPr>
          <w:p w14:paraId="4625D264"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b/>
                <w:bCs/>
              </w:rPr>
              <w:t>Materijalni rashodi</w:t>
            </w:r>
            <w:r w:rsidRPr="005D1905">
              <w:rPr>
                <w:rFonts w:ascii="Times New Roman" w:hAnsi="Times New Roman" w:cs="Times New Roman"/>
              </w:rPr>
              <w:t xml:space="preserve"> Ciljevi provedbe</w:t>
            </w:r>
          </w:p>
        </w:tc>
        <w:tc>
          <w:tcPr>
            <w:tcW w:w="8109" w:type="dxa"/>
            <w:gridSpan w:val="5"/>
          </w:tcPr>
          <w:p w14:paraId="3405136E"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Materijalni rashodi obuhvaćaju planirane rashode za dnevnice za službeni put, naknade za smještaj na službenom putu, naknade za prijevoz na službenom putu, naknade za prijevoz na posao i s posla, trošak održavanja računalnog programa, programa pisarnice kao i registra nekretnina. </w:t>
            </w:r>
          </w:p>
        </w:tc>
      </w:tr>
      <w:tr w:rsidR="001466AD" w:rsidRPr="005D1905" w14:paraId="620182A1" w14:textId="77777777">
        <w:trPr>
          <w:trHeight w:val="266"/>
        </w:trPr>
        <w:tc>
          <w:tcPr>
            <w:tcW w:w="2696" w:type="dxa"/>
            <w:vAlign w:val="center"/>
          </w:tcPr>
          <w:p w14:paraId="12ED3C3A" w14:textId="77777777" w:rsidR="001466AD" w:rsidRPr="005D1905" w:rsidRDefault="001466AD" w:rsidP="00C46288">
            <w:pPr>
              <w:spacing w:after="0" w:line="240" w:lineRule="auto"/>
            </w:pPr>
            <w:r w:rsidRPr="005D1905">
              <w:t>Definicija pokazatelja uspješnosti na razini aktivnosti/projekta</w:t>
            </w:r>
          </w:p>
        </w:tc>
        <w:tc>
          <w:tcPr>
            <w:tcW w:w="2725" w:type="dxa"/>
            <w:vAlign w:val="center"/>
          </w:tcPr>
          <w:p w14:paraId="322C31F9" w14:textId="730858AA" w:rsidR="001466AD" w:rsidRPr="005D1905" w:rsidRDefault="001466AD" w:rsidP="00C46288">
            <w:pPr>
              <w:spacing w:after="0" w:line="240" w:lineRule="auto"/>
            </w:pPr>
            <w:r w:rsidRPr="005D1905">
              <w:t>Polazna vrijednost 20</w:t>
            </w:r>
            <w:r w:rsidR="00A27449">
              <w:t>20</w:t>
            </w:r>
            <w:r w:rsidRPr="005D1905">
              <w:t xml:space="preserve">. godine </w:t>
            </w:r>
          </w:p>
        </w:tc>
        <w:tc>
          <w:tcPr>
            <w:tcW w:w="1767" w:type="dxa"/>
          </w:tcPr>
          <w:p w14:paraId="6485DA12" w14:textId="77777777" w:rsidR="001466AD" w:rsidRPr="005D1905" w:rsidRDefault="001466AD" w:rsidP="00C46288">
            <w:pPr>
              <w:spacing w:after="0" w:line="240" w:lineRule="auto"/>
            </w:pPr>
            <w:r w:rsidRPr="005D1905">
              <w:t xml:space="preserve">Ciljana vrijednost pokazatelja uspješnosti </w:t>
            </w:r>
          </w:p>
          <w:p w14:paraId="7E0BE2B7" w14:textId="4E763542" w:rsidR="001466AD" w:rsidRPr="005D1905" w:rsidRDefault="001466AD" w:rsidP="00C46288">
            <w:pPr>
              <w:spacing w:after="0" w:line="240" w:lineRule="auto"/>
            </w:pPr>
            <w:r w:rsidRPr="005D1905">
              <w:t>202</w:t>
            </w:r>
            <w:r w:rsidR="00A27449">
              <w:t>1</w:t>
            </w:r>
            <w:r w:rsidRPr="005D1905">
              <w:t>.</w:t>
            </w:r>
          </w:p>
        </w:tc>
        <w:tc>
          <w:tcPr>
            <w:tcW w:w="1850" w:type="dxa"/>
            <w:gridSpan w:val="2"/>
            <w:vAlign w:val="center"/>
          </w:tcPr>
          <w:p w14:paraId="29058230" w14:textId="77777777" w:rsidR="001466AD" w:rsidRPr="005D1905" w:rsidRDefault="001466AD" w:rsidP="00C46288">
            <w:pPr>
              <w:spacing w:after="0" w:line="240" w:lineRule="auto"/>
            </w:pPr>
            <w:r w:rsidRPr="005D1905">
              <w:t xml:space="preserve">Ciljana vrijednost pokazatelja uspješnosti </w:t>
            </w:r>
          </w:p>
          <w:p w14:paraId="53604114" w14:textId="3D0E8DDE" w:rsidR="001466AD" w:rsidRPr="005D1905" w:rsidRDefault="001466AD" w:rsidP="00C46288">
            <w:pPr>
              <w:spacing w:after="0" w:line="240" w:lineRule="auto"/>
              <w:rPr>
                <w:color w:val="000000"/>
              </w:rPr>
            </w:pPr>
            <w:r w:rsidRPr="005D1905">
              <w:t>202</w:t>
            </w:r>
            <w:r w:rsidR="00A27449">
              <w:t>2</w:t>
            </w:r>
            <w:r w:rsidRPr="005D1905">
              <w:t>.</w:t>
            </w:r>
          </w:p>
        </w:tc>
        <w:tc>
          <w:tcPr>
            <w:tcW w:w="1767" w:type="dxa"/>
            <w:vAlign w:val="center"/>
          </w:tcPr>
          <w:p w14:paraId="2EAD8DB5" w14:textId="77777777" w:rsidR="001466AD" w:rsidRPr="005D1905" w:rsidRDefault="001466AD" w:rsidP="00C46288">
            <w:pPr>
              <w:spacing w:after="0" w:line="240" w:lineRule="auto"/>
            </w:pPr>
            <w:r w:rsidRPr="005D1905">
              <w:t xml:space="preserve">Ciljana vrijednost pokazatelja uspješnosti </w:t>
            </w:r>
          </w:p>
          <w:p w14:paraId="532232BE" w14:textId="322B26FE" w:rsidR="001466AD" w:rsidRPr="005D1905" w:rsidRDefault="001466AD" w:rsidP="00C46288">
            <w:pPr>
              <w:spacing w:after="0" w:line="240" w:lineRule="auto"/>
              <w:rPr>
                <w:color w:val="000000"/>
              </w:rPr>
            </w:pPr>
            <w:r w:rsidRPr="005D1905">
              <w:t>202</w:t>
            </w:r>
            <w:r w:rsidR="00A27449">
              <w:t>3</w:t>
            </w:r>
            <w:r w:rsidRPr="005D1905">
              <w:t>.</w:t>
            </w:r>
          </w:p>
        </w:tc>
      </w:tr>
      <w:tr w:rsidR="001466AD" w:rsidRPr="005D1905" w14:paraId="7A133633" w14:textId="77777777">
        <w:trPr>
          <w:trHeight w:val="266"/>
        </w:trPr>
        <w:tc>
          <w:tcPr>
            <w:tcW w:w="2696" w:type="dxa"/>
            <w:vAlign w:val="center"/>
          </w:tcPr>
          <w:p w14:paraId="6EFD51FF" w14:textId="77777777" w:rsidR="001466AD" w:rsidRPr="005D1905" w:rsidRDefault="001466AD" w:rsidP="00C46288">
            <w:pPr>
              <w:spacing w:after="0" w:line="240" w:lineRule="auto"/>
              <w:rPr>
                <w:i/>
                <w:iCs/>
                <w:color w:val="000000"/>
              </w:rPr>
            </w:pPr>
            <w:r w:rsidRPr="005D1905">
              <w:rPr>
                <w:i/>
                <w:iCs/>
                <w:color w:val="00000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2725" w:type="dxa"/>
            <w:vAlign w:val="center"/>
          </w:tcPr>
          <w:p w14:paraId="073F98FA" w14:textId="77777777" w:rsidR="001466AD" w:rsidRPr="005D1905" w:rsidRDefault="001466AD" w:rsidP="00C46288">
            <w:pPr>
              <w:spacing w:after="0" w:line="240" w:lineRule="auto"/>
              <w:rPr>
                <w:color w:val="000000"/>
              </w:rPr>
            </w:pPr>
            <w:r w:rsidRPr="005D1905">
              <w:rPr>
                <w:color w:val="000000"/>
              </w:rPr>
              <w:t>Svaki zaposlenik ima radni prostor opremljen svim sredstvima za rad</w:t>
            </w:r>
          </w:p>
        </w:tc>
        <w:tc>
          <w:tcPr>
            <w:tcW w:w="1767" w:type="dxa"/>
            <w:vAlign w:val="center"/>
          </w:tcPr>
          <w:p w14:paraId="2DDC73AE" w14:textId="77777777" w:rsidR="001466AD" w:rsidRPr="005D1905" w:rsidRDefault="001466AD" w:rsidP="00C46288">
            <w:pPr>
              <w:spacing w:after="0" w:line="240" w:lineRule="auto"/>
              <w:rPr>
                <w:color w:val="000000"/>
              </w:rPr>
            </w:pPr>
            <w:r w:rsidRPr="005D1905">
              <w:rPr>
                <w:color w:val="000000"/>
              </w:rPr>
              <w:t>Adekvatan radni prostor, osigurana sredstva za rad, osposobljeni zaposlenici</w:t>
            </w:r>
          </w:p>
        </w:tc>
        <w:tc>
          <w:tcPr>
            <w:tcW w:w="1850" w:type="dxa"/>
            <w:gridSpan w:val="2"/>
            <w:vAlign w:val="center"/>
          </w:tcPr>
          <w:p w14:paraId="7D4EB146" w14:textId="77777777" w:rsidR="001466AD" w:rsidRPr="005D1905" w:rsidRDefault="001466AD" w:rsidP="00C46288">
            <w:pPr>
              <w:spacing w:after="0" w:line="240" w:lineRule="auto"/>
              <w:jc w:val="center"/>
              <w:rPr>
                <w:color w:val="000000"/>
              </w:rPr>
            </w:pPr>
            <w:r w:rsidRPr="005D1905">
              <w:rPr>
                <w:color w:val="000000"/>
              </w:rPr>
              <w:t>Adekvatan radni prostor, osigurana sredstva za rad, osposobljeni zaposlenici</w:t>
            </w:r>
          </w:p>
        </w:tc>
        <w:tc>
          <w:tcPr>
            <w:tcW w:w="1767" w:type="dxa"/>
            <w:vAlign w:val="center"/>
          </w:tcPr>
          <w:p w14:paraId="4EF3CD2E" w14:textId="77777777" w:rsidR="001466AD" w:rsidRPr="005D1905" w:rsidRDefault="001466AD" w:rsidP="00C46288">
            <w:pPr>
              <w:spacing w:after="0" w:line="240" w:lineRule="auto"/>
              <w:jc w:val="center"/>
              <w:rPr>
                <w:color w:val="000000"/>
              </w:rPr>
            </w:pPr>
            <w:r w:rsidRPr="005D1905">
              <w:rPr>
                <w:color w:val="000000"/>
              </w:rPr>
              <w:t>Adekvatan radni prostor, osigurana sredstva za rad, osposobljeni zaposlenici</w:t>
            </w:r>
          </w:p>
        </w:tc>
      </w:tr>
      <w:tr w:rsidR="001466AD" w:rsidRPr="005D1905" w14:paraId="177F639D" w14:textId="77777777">
        <w:trPr>
          <w:trHeight w:val="266"/>
        </w:trPr>
        <w:tc>
          <w:tcPr>
            <w:tcW w:w="2696" w:type="dxa"/>
          </w:tcPr>
          <w:p w14:paraId="4E13303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lastRenderedPageBreak/>
              <w:t>Aktivnost A100303</w:t>
            </w:r>
          </w:p>
          <w:p w14:paraId="512DD18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Financijski rashodi</w:t>
            </w:r>
          </w:p>
        </w:tc>
        <w:tc>
          <w:tcPr>
            <w:tcW w:w="2725" w:type="dxa"/>
          </w:tcPr>
          <w:p w14:paraId="65CCD5B4" w14:textId="77777777" w:rsidR="001466AD" w:rsidRPr="005D1905" w:rsidRDefault="001466AD" w:rsidP="00C46288">
            <w:pPr>
              <w:spacing w:after="0" w:line="240" w:lineRule="auto"/>
              <w:rPr>
                <w:rFonts w:ascii="Times New Roman" w:hAnsi="Times New Roman" w:cs="Times New Roman"/>
                <w:b/>
                <w:bCs/>
              </w:rPr>
            </w:pPr>
          </w:p>
          <w:p w14:paraId="7E2F3F2A" w14:textId="2AA6B81C" w:rsidR="001466AD" w:rsidRPr="005D1905" w:rsidRDefault="00A27449" w:rsidP="00C46288">
            <w:pPr>
              <w:spacing w:after="0" w:line="240" w:lineRule="auto"/>
              <w:rPr>
                <w:rFonts w:ascii="Times New Roman" w:hAnsi="Times New Roman" w:cs="Times New Roman"/>
                <w:b/>
                <w:bCs/>
              </w:rPr>
            </w:pPr>
            <w:r>
              <w:rPr>
                <w:rFonts w:ascii="Times New Roman" w:hAnsi="Times New Roman" w:cs="Times New Roman"/>
                <w:b/>
                <w:bCs/>
              </w:rPr>
              <w:t>542.300,00</w:t>
            </w:r>
          </w:p>
        </w:tc>
        <w:tc>
          <w:tcPr>
            <w:tcW w:w="1767" w:type="dxa"/>
          </w:tcPr>
          <w:p w14:paraId="75973A39" w14:textId="77777777" w:rsidR="001466AD" w:rsidRPr="005D1905" w:rsidRDefault="001466AD" w:rsidP="00C46288">
            <w:pPr>
              <w:spacing w:after="0" w:line="240" w:lineRule="auto"/>
              <w:rPr>
                <w:rFonts w:ascii="Times New Roman" w:hAnsi="Times New Roman" w:cs="Times New Roman"/>
                <w:b/>
                <w:bCs/>
              </w:rPr>
            </w:pPr>
          </w:p>
        </w:tc>
        <w:tc>
          <w:tcPr>
            <w:tcW w:w="1850" w:type="dxa"/>
            <w:gridSpan w:val="2"/>
          </w:tcPr>
          <w:p w14:paraId="45A1823C" w14:textId="77777777" w:rsidR="001466AD" w:rsidRPr="005D1905" w:rsidRDefault="001466AD" w:rsidP="00C46288">
            <w:pPr>
              <w:spacing w:after="0" w:line="240" w:lineRule="auto"/>
              <w:rPr>
                <w:rFonts w:ascii="Times New Roman" w:hAnsi="Times New Roman" w:cs="Times New Roman"/>
                <w:b/>
                <w:bCs/>
              </w:rPr>
            </w:pPr>
          </w:p>
        </w:tc>
        <w:tc>
          <w:tcPr>
            <w:tcW w:w="1767" w:type="dxa"/>
          </w:tcPr>
          <w:p w14:paraId="600E166E" w14:textId="77777777" w:rsidR="001466AD" w:rsidRPr="005D1905" w:rsidRDefault="001466AD" w:rsidP="00C46288">
            <w:pPr>
              <w:spacing w:after="0" w:line="240" w:lineRule="auto"/>
              <w:rPr>
                <w:rFonts w:ascii="Times New Roman" w:hAnsi="Times New Roman" w:cs="Times New Roman"/>
                <w:b/>
                <w:bCs/>
              </w:rPr>
            </w:pPr>
          </w:p>
        </w:tc>
      </w:tr>
      <w:tr w:rsidR="001466AD" w:rsidRPr="005D1905" w14:paraId="68C39CFC" w14:textId="77777777">
        <w:trPr>
          <w:trHeight w:val="266"/>
        </w:trPr>
        <w:tc>
          <w:tcPr>
            <w:tcW w:w="2696" w:type="dxa"/>
          </w:tcPr>
          <w:p w14:paraId="0D1D35D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100303</w:t>
            </w:r>
          </w:p>
          <w:p w14:paraId="34A7F8C3" w14:textId="77777777" w:rsidR="001466AD" w:rsidRPr="005D1905" w:rsidRDefault="001466AD" w:rsidP="00C46288">
            <w:pPr>
              <w:spacing w:after="0" w:line="240" w:lineRule="auto"/>
              <w:rPr>
                <w:rFonts w:ascii="Times New Roman" w:hAnsi="Times New Roman" w:cs="Times New Roman"/>
                <w:b/>
                <w:bCs/>
              </w:rPr>
            </w:pPr>
            <w:proofErr w:type="spellStart"/>
            <w:r w:rsidRPr="005D1905">
              <w:rPr>
                <w:rFonts w:ascii="Times New Roman" w:hAnsi="Times New Roman" w:cs="Times New Roman"/>
                <w:b/>
                <w:bCs/>
              </w:rPr>
              <w:t>Otpl</w:t>
            </w:r>
            <w:proofErr w:type="spellEnd"/>
            <w:r w:rsidRPr="005D1905">
              <w:rPr>
                <w:rFonts w:ascii="Times New Roman" w:hAnsi="Times New Roman" w:cs="Times New Roman"/>
                <w:b/>
                <w:bCs/>
              </w:rPr>
              <w:t>. glavnice kredita</w:t>
            </w:r>
          </w:p>
          <w:p w14:paraId="2AFF216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Aktivnost A100305 </w:t>
            </w:r>
          </w:p>
          <w:p w14:paraId="18B0B6EC"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Ostali fin. rashodi </w:t>
            </w:r>
          </w:p>
        </w:tc>
        <w:tc>
          <w:tcPr>
            <w:tcW w:w="2725" w:type="dxa"/>
          </w:tcPr>
          <w:p w14:paraId="1A729E9C" w14:textId="77777777" w:rsidR="00A27449" w:rsidRDefault="00A27449" w:rsidP="00C46288">
            <w:pPr>
              <w:spacing w:after="0" w:line="240" w:lineRule="auto"/>
              <w:rPr>
                <w:rFonts w:ascii="Times New Roman" w:hAnsi="Times New Roman" w:cs="Times New Roman"/>
                <w:b/>
                <w:bCs/>
              </w:rPr>
            </w:pPr>
          </w:p>
          <w:p w14:paraId="1D496273" w14:textId="6C4B290C" w:rsidR="001466AD" w:rsidRDefault="00A27449" w:rsidP="00C46288">
            <w:pPr>
              <w:spacing w:after="0" w:line="240" w:lineRule="auto"/>
              <w:rPr>
                <w:rFonts w:ascii="Times New Roman" w:hAnsi="Times New Roman" w:cs="Times New Roman"/>
                <w:b/>
                <w:bCs/>
              </w:rPr>
            </w:pPr>
            <w:r>
              <w:rPr>
                <w:rFonts w:ascii="Times New Roman" w:hAnsi="Times New Roman" w:cs="Times New Roman"/>
                <w:b/>
                <w:bCs/>
              </w:rPr>
              <w:t>438.000,00</w:t>
            </w:r>
          </w:p>
          <w:p w14:paraId="3223005F" w14:textId="77777777" w:rsidR="00A27449" w:rsidRDefault="00A27449" w:rsidP="00C46288">
            <w:pPr>
              <w:spacing w:after="0" w:line="240" w:lineRule="auto"/>
              <w:rPr>
                <w:rFonts w:ascii="Times New Roman" w:hAnsi="Times New Roman" w:cs="Times New Roman"/>
                <w:b/>
                <w:bCs/>
              </w:rPr>
            </w:pPr>
          </w:p>
          <w:p w14:paraId="4E663B0C" w14:textId="63E1E641" w:rsidR="00A27449" w:rsidRPr="005D1905" w:rsidRDefault="00A27449" w:rsidP="00C46288">
            <w:pPr>
              <w:spacing w:after="0" w:line="240" w:lineRule="auto"/>
              <w:rPr>
                <w:rFonts w:ascii="Times New Roman" w:hAnsi="Times New Roman" w:cs="Times New Roman"/>
                <w:b/>
                <w:bCs/>
              </w:rPr>
            </w:pPr>
            <w:r>
              <w:rPr>
                <w:rFonts w:ascii="Times New Roman" w:hAnsi="Times New Roman" w:cs="Times New Roman"/>
                <w:b/>
                <w:bCs/>
              </w:rPr>
              <w:t>104.300,00</w:t>
            </w:r>
          </w:p>
        </w:tc>
        <w:tc>
          <w:tcPr>
            <w:tcW w:w="1767" w:type="dxa"/>
          </w:tcPr>
          <w:p w14:paraId="42F427DB" w14:textId="77777777" w:rsidR="001466AD" w:rsidRPr="005D1905" w:rsidRDefault="001466AD" w:rsidP="00C46288">
            <w:pPr>
              <w:spacing w:after="0" w:line="240" w:lineRule="auto"/>
              <w:rPr>
                <w:rFonts w:ascii="Times New Roman" w:hAnsi="Times New Roman" w:cs="Times New Roman"/>
                <w:b/>
                <w:bCs/>
              </w:rPr>
            </w:pPr>
          </w:p>
          <w:p w14:paraId="2BA9D700" w14:textId="07B141E9" w:rsidR="001466AD" w:rsidRPr="005D1905" w:rsidRDefault="00A27449" w:rsidP="00C46288">
            <w:pPr>
              <w:spacing w:after="0" w:line="240" w:lineRule="auto"/>
              <w:rPr>
                <w:rFonts w:ascii="Times New Roman" w:hAnsi="Times New Roman" w:cs="Times New Roman"/>
                <w:b/>
                <w:bCs/>
              </w:rPr>
            </w:pPr>
            <w:r>
              <w:rPr>
                <w:rFonts w:ascii="Times New Roman" w:hAnsi="Times New Roman" w:cs="Times New Roman"/>
                <w:b/>
                <w:bCs/>
              </w:rPr>
              <w:t>584.000,00</w:t>
            </w:r>
          </w:p>
          <w:p w14:paraId="2DA9D7B2" w14:textId="77777777" w:rsidR="001466AD" w:rsidRPr="005D1905" w:rsidRDefault="001466AD" w:rsidP="00C46288">
            <w:pPr>
              <w:spacing w:after="0" w:line="240" w:lineRule="auto"/>
              <w:rPr>
                <w:rFonts w:ascii="Times New Roman" w:hAnsi="Times New Roman" w:cs="Times New Roman"/>
                <w:b/>
                <w:bCs/>
              </w:rPr>
            </w:pPr>
          </w:p>
          <w:p w14:paraId="67C48015" w14:textId="675AD4F6"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85.2</w:t>
            </w:r>
            <w:r w:rsidR="00A27449">
              <w:rPr>
                <w:rFonts w:ascii="Times New Roman" w:hAnsi="Times New Roman" w:cs="Times New Roman"/>
                <w:b/>
                <w:bCs/>
              </w:rPr>
              <w:t>00</w:t>
            </w:r>
          </w:p>
        </w:tc>
        <w:tc>
          <w:tcPr>
            <w:tcW w:w="1850" w:type="dxa"/>
            <w:gridSpan w:val="2"/>
          </w:tcPr>
          <w:p w14:paraId="78729D36" w14:textId="77777777" w:rsidR="001466AD" w:rsidRPr="005D1905" w:rsidRDefault="001466AD" w:rsidP="00B36016">
            <w:pPr>
              <w:spacing w:after="0" w:line="240" w:lineRule="auto"/>
              <w:rPr>
                <w:rFonts w:ascii="Times New Roman" w:hAnsi="Times New Roman" w:cs="Times New Roman"/>
                <w:b/>
                <w:bCs/>
              </w:rPr>
            </w:pPr>
          </w:p>
          <w:p w14:paraId="60061CEC" w14:textId="5E8F001F" w:rsidR="001466AD" w:rsidRPr="005D1905" w:rsidRDefault="00A27449" w:rsidP="00B36016">
            <w:pPr>
              <w:spacing w:after="0" w:line="240" w:lineRule="auto"/>
              <w:rPr>
                <w:rFonts w:ascii="Times New Roman" w:hAnsi="Times New Roman" w:cs="Times New Roman"/>
                <w:b/>
                <w:bCs/>
              </w:rPr>
            </w:pPr>
            <w:r>
              <w:rPr>
                <w:rFonts w:ascii="Times New Roman" w:hAnsi="Times New Roman" w:cs="Times New Roman"/>
                <w:b/>
                <w:bCs/>
              </w:rPr>
              <w:t>438.000,00</w:t>
            </w:r>
          </w:p>
          <w:p w14:paraId="659070C2" w14:textId="77777777" w:rsidR="001466AD" w:rsidRPr="005D1905" w:rsidRDefault="001466AD" w:rsidP="00B36016">
            <w:pPr>
              <w:spacing w:after="0" w:line="240" w:lineRule="auto"/>
              <w:rPr>
                <w:rFonts w:ascii="Times New Roman" w:hAnsi="Times New Roman" w:cs="Times New Roman"/>
                <w:b/>
                <w:bCs/>
              </w:rPr>
            </w:pPr>
          </w:p>
          <w:p w14:paraId="7142B94F" w14:textId="2123FC9F" w:rsidR="001466AD" w:rsidRPr="005D1905" w:rsidRDefault="001466AD" w:rsidP="00B36016">
            <w:pPr>
              <w:spacing w:after="0" w:line="240" w:lineRule="auto"/>
              <w:rPr>
                <w:rFonts w:ascii="Times New Roman" w:hAnsi="Times New Roman" w:cs="Times New Roman"/>
                <w:b/>
                <w:bCs/>
              </w:rPr>
            </w:pPr>
            <w:r w:rsidRPr="005D1905">
              <w:rPr>
                <w:rFonts w:ascii="Times New Roman" w:hAnsi="Times New Roman" w:cs="Times New Roman"/>
                <w:b/>
                <w:bCs/>
              </w:rPr>
              <w:t>8</w:t>
            </w:r>
            <w:r w:rsidR="00A27449">
              <w:rPr>
                <w:rFonts w:ascii="Times New Roman" w:hAnsi="Times New Roman" w:cs="Times New Roman"/>
                <w:b/>
                <w:bCs/>
              </w:rPr>
              <w:t>4</w:t>
            </w:r>
            <w:r w:rsidRPr="005D1905">
              <w:rPr>
                <w:rFonts w:ascii="Times New Roman" w:hAnsi="Times New Roman" w:cs="Times New Roman"/>
                <w:b/>
                <w:bCs/>
              </w:rPr>
              <w:t>.</w:t>
            </w:r>
            <w:r w:rsidR="00A27449">
              <w:rPr>
                <w:rFonts w:ascii="Times New Roman" w:hAnsi="Times New Roman" w:cs="Times New Roman"/>
                <w:b/>
                <w:bCs/>
              </w:rPr>
              <w:t>3</w:t>
            </w:r>
            <w:r w:rsidRPr="005D1905">
              <w:rPr>
                <w:rFonts w:ascii="Times New Roman" w:hAnsi="Times New Roman" w:cs="Times New Roman"/>
                <w:b/>
                <w:bCs/>
              </w:rPr>
              <w:t>00,00</w:t>
            </w:r>
          </w:p>
        </w:tc>
        <w:tc>
          <w:tcPr>
            <w:tcW w:w="1767" w:type="dxa"/>
          </w:tcPr>
          <w:p w14:paraId="27CC0F0D" w14:textId="77777777" w:rsidR="001466AD" w:rsidRPr="005D1905" w:rsidRDefault="001466AD" w:rsidP="00B36016">
            <w:pPr>
              <w:spacing w:after="0" w:line="240" w:lineRule="auto"/>
              <w:rPr>
                <w:rFonts w:ascii="Times New Roman" w:hAnsi="Times New Roman" w:cs="Times New Roman"/>
                <w:b/>
                <w:bCs/>
              </w:rPr>
            </w:pPr>
          </w:p>
          <w:p w14:paraId="5A6A293B" w14:textId="01A8F64C" w:rsidR="001466AD" w:rsidRPr="005D1905" w:rsidRDefault="00A27449" w:rsidP="00B36016">
            <w:pPr>
              <w:spacing w:after="0" w:line="240" w:lineRule="auto"/>
              <w:rPr>
                <w:rFonts w:ascii="Times New Roman" w:hAnsi="Times New Roman" w:cs="Times New Roman"/>
                <w:b/>
                <w:bCs/>
              </w:rPr>
            </w:pPr>
            <w:r>
              <w:rPr>
                <w:rFonts w:ascii="Times New Roman" w:hAnsi="Times New Roman" w:cs="Times New Roman"/>
                <w:b/>
                <w:bCs/>
              </w:rPr>
              <w:t>438.000,00</w:t>
            </w:r>
          </w:p>
          <w:p w14:paraId="35BCAF86" w14:textId="77777777" w:rsidR="001466AD" w:rsidRPr="005D1905" w:rsidRDefault="001466AD" w:rsidP="00B36016">
            <w:pPr>
              <w:spacing w:after="0" w:line="240" w:lineRule="auto"/>
              <w:rPr>
                <w:rFonts w:ascii="Times New Roman" w:hAnsi="Times New Roman" w:cs="Times New Roman"/>
                <w:b/>
                <w:bCs/>
              </w:rPr>
            </w:pPr>
          </w:p>
          <w:p w14:paraId="22A68185" w14:textId="65DBDB1A" w:rsidR="001466AD" w:rsidRPr="005D1905" w:rsidRDefault="001466AD" w:rsidP="00B36016">
            <w:pPr>
              <w:spacing w:after="0" w:line="240" w:lineRule="auto"/>
              <w:rPr>
                <w:rFonts w:ascii="Times New Roman" w:hAnsi="Times New Roman" w:cs="Times New Roman"/>
                <w:b/>
                <w:bCs/>
              </w:rPr>
            </w:pPr>
            <w:r w:rsidRPr="005D1905">
              <w:rPr>
                <w:rFonts w:ascii="Times New Roman" w:hAnsi="Times New Roman" w:cs="Times New Roman"/>
                <w:b/>
                <w:bCs/>
              </w:rPr>
              <w:t>8</w:t>
            </w:r>
            <w:r w:rsidR="00A27449">
              <w:rPr>
                <w:rFonts w:ascii="Times New Roman" w:hAnsi="Times New Roman" w:cs="Times New Roman"/>
                <w:b/>
                <w:bCs/>
              </w:rPr>
              <w:t>4</w:t>
            </w:r>
            <w:r w:rsidRPr="005D1905">
              <w:rPr>
                <w:rFonts w:ascii="Times New Roman" w:hAnsi="Times New Roman" w:cs="Times New Roman"/>
                <w:b/>
                <w:bCs/>
              </w:rPr>
              <w:t>.</w:t>
            </w:r>
            <w:r w:rsidR="00A27449">
              <w:rPr>
                <w:rFonts w:ascii="Times New Roman" w:hAnsi="Times New Roman" w:cs="Times New Roman"/>
                <w:b/>
                <w:bCs/>
              </w:rPr>
              <w:t>3</w:t>
            </w:r>
            <w:r w:rsidRPr="005D1905">
              <w:rPr>
                <w:rFonts w:ascii="Times New Roman" w:hAnsi="Times New Roman" w:cs="Times New Roman"/>
                <w:b/>
                <w:bCs/>
              </w:rPr>
              <w:t>00,00</w:t>
            </w:r>
          </w:p>
        </w:tc>
      </w:tr>
      <w:tr w:rsidR="001466AD" w:rsidRPr="005D1905" w14:paraId="53808F47" w14:textId="77777777">
        <w:tc>
          <w:tcPr>
            <w:tcW w:w="2696" w:type="dxa"/>
          </w:tcPr>
          <w:p w14:paraId="336A6F4D"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09" w:type="dxa"/>
            <w:gridSpan w:val="5"/>
          </w:tcPr>
          <w:p w14:paraId="153CAB33"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Planirani izdatci odnose se na zatezne kamate iz poslovnih odnosa, troškove usluga banaka i platnog prometa te na otplatu HBOR-ovog kredita za modernizaciju javne rasvjete.</w:t>
            </w:r>
          </w:p>
        </w:tc>
      </w:tr>
      <w:tr w:rsidR="001466AD" w:rsidRPr="005D1905" w14:paraId="337AD233" w14:textId="77777777">
        <w:trPr>
          <w:trHeight w:val="266"/>
        </w:trPr>
        <w:tc>
          <w:tcPr>
            <w:tcW w:w="2696" w:type="dxa"/>
            <w:vAlign w:val="center"/>
          </w:tcPr>
          <w:p w14:paraId="06058923" w14:textId="77777777" w:rsidR="001466AD" w:rsidRPr="005D1905" w:rsidRDefault="001466AD" w:rsidP="00C46288">
            <w:pPr>
              <w:spacing w:after="0" w:line="240" w:lineRule="auto"/>
            </w:pPr>
            <w:r w:rsidRPr="005D1905">
              <w:t>Definicija pokazatelja uspješnosti na razini aktivnosti/projekta</w:t>
            </w:r>
          </w:p>
        </w:tc>
        <w:tc>
          <w:tcPr>
            <w:tcW w:w="2725" w:type="dxa"/>
            <w:vAlign w:val="center"/>
          </w:tcPr>
          <w:p w14:paraId="1D6ABE3C" w14:textId="489FA59C" w:rsidR="001466AD" w:rsidRPr="005D1905" w:rsidRDefault="001466AD" w:rsidP="00C46288">
            <w:pPr>
              <w:spacing w:after="0" w:line="240" w:lineRule="auto"/>
            </w:pPr>
            <w:r w:rsidRPr="005D1905">
              <w:t>Polazna vrijednost 20</w:t>
            </w:r>
            <w:r w:rsidR="00A27449">
              <w:t>20</w:t>
            </w:r>
            <w:r w:rsidRPr="005D1905">
              <w:t xml:space="preserve">. godine </w:t>
            </w:r>
          </w:p>
        </w:tc>
        <w:tc>
          <w:tcPr>
            <w:tcW w:w="1767" w:type="dxa"/>
          </w:tcPr>
          <w:p w14:paraId="2310D851" w14:textId="77777777" w:rsidR="001466AD" w:rsidRPr="005D1905" w:rsidRDefault="001466AD" w:rsidP="00C46288">
            <w:pPr>
              <w:spacing w:after="0" w:line="240" w:lineRule="auto"/>
            </w:pPr>
            <w:r w:rsidRPr="005D1905">
              <w:t xml:space="preserve">Ciljana vrijednost pokazatelja uspješnosti </w:t>
            </w:r>
          </w:p>
          <w:p w14:paraId="58477111" w14:textId="566522DF" w:rsidR="001466AD" w:rsidRPr="005D1905" w:rsidRDefault="001466AD" w:rsidP="00C46288">
            <w:pPr>
              <w:spacing w:after="0" w:line="240" w:lineRule="auto"/>
            </w:pPr>
            <w:r w:rsidRPr="005D1905">
              <w:t>202</w:t>
            </w:r>
            <w:r w:rsidR="00A27449">
              <w:t>1</w:t>
            </w:r>
            <w:r w:rsidRPr="005D1905">
              <w:t>.</w:t>
            </w:r>
          </w:p>
        </w:tc>
        <w:tc>
          <w:tcPr>
            <w:tcW w:w="1850" w:type="dxa"/>
            <w:gridSpan w:val="2"/>
            <w:vAlign w:val="center"/>
          </w:tcPr>
          <w:p w14:paraId="47C98A9E" w14:textId="77777777" w:rsidR="001466AD" w:rsidRPr="005D1905" w:rsidRDefault="001466AD" w:rsidP="00C46288">
            <w:pPr>
              <w:spacing w:after="0" w:line="240" w:lineRule="auto"/>
            </w:pPr>
            <w:r w:rsidRPr="005D1905">
              <w:t xml:space="preserve">Ciljana vrijednost pokazatelja uspješnosti </w:t>
            </w:r>
          </w:p>
          <w:p w14:paraId="19D7A964" w14:textId="37C3B54A" w:rsidR="001466AD" w:rsidRPr="005D1905" w:rsidRDefault="001466AD" w:rsidP="00C46288">
            <w:pPr>
              <w:spacing w:after="0" w:line="240" w:lineRule="auto"/>
              <w:rPr>
                <w:color w:val="000000"/>
              </w:rPr>
            </w:pPr>
            <w:r w:rsidRPr="005D1905">
              <w:t>202</w:t>
            </w:r>
            <w:r w:rsidR="00A27449">
              <w:t>2</w:t>
            </w:r>
            <w:r w:rsidRPr="005D1905">
              <w:t>.</w:t>
            </w:r>
          </w:p>
        </w:tc>
        <w:tc>
          <w:tcPr>
            <w:tcW w:w="1767" w:type="dxa"/>
            <w:vAlign w:val="center"/>
          </w:tcPr>
          <w:p w14:paraId="018A1A94" w14:textId="77777777" w:rsidR="001466AD" w:rsidRPr="005D1905" w:rsidRDefault="001466AD" w:rsidP="00C46288">
            <w:pPr>
              <w:spacing w:after="0" w:line="240" w:lineRule="auto"/>
            </w:pPr>
            <w:r w:rsidRPr="005D1905">
              <w:t xml:space="preserve">Ciljana vrijednost pokazatelja uspješnosti </w:t>
            </w:r>
          </w:p>
          <w:p w14:paraId="2A2A4A8D" w14:textId="4F18969D" w:rsidR="001466AD" w:rsidRPr="005D1905" w:rsidRDefault="001466AD" w:rsidP="00C46288">
            <w:pPr>
              <w:spacing w:after="0" w:line="240" w:lineRule="auto"/>
              <w:rPr>
                <w:color w:val="000000"/>
              </w:rPr>
            </w:pPr>
            <w:r w:rsidRPr="005D1905">
              <w:t>202</w:t>
            </w:r>
            <w:r w:rsidR="00A27449">
              <w:t>3</w:t>
            </w:r>
            <w:r w:rsidRPr="005D1905">
              <w:t>.</w:t>
            </w:r>
          </w:p>
        </w:tc>
      </w:tr>
      <w:tr w:rsidR="001466AD" w:rsidRPr="005D1905" w14:paraId="1FF2ADAE" w14:textId="77777777">
        <w:trPr>
          <w:trHeight w:val="561"/>
        </w:trPr>
        <w:tc>
          <w:tcPr>
            <w:tcW w:w="2696" w:type="dxa"/>
          </w:tcPr>
          <w:p w14:paraId="09DEBEBE"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Pokazatelj uspješnosti ove aktivnosti jest otplata glavnice i kamata po kreditima, dakle 100% otplata dospjelih rata kredita Grada Knina.</w:t>
            </w:r>
          </w:p>
          <w:p w14:paraId="41483070"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 xml:space="preserve">Redovna otplata podrazumijeva plaćanje svih rata koje se odnose na pojedinu godinu, a koje su utvrđene otplatnim planom. </w:t>
            </w:r>
          </w:p>
        </w:tc>
        <w:tc>
          <w:tcPr>
            <w:tcW w:w="2725" w:type="dxa"/>
            <w:vAlign w:val="center"/>
          </w:tcPr>
          <w:p w14:paraId="09771DBB"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Redovna otplata dospjelih rata</w:t>
            </w:r>
          </w:p>
        </w:tc>
        <w:tc>
          <w:tcPr>
            <w:tcW w:w="1767" w:type="dxa"/>
          </w:tcPr>
          <w:p w14:paraId="39BC536B"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c>
          <w:tcPr>
            <w:tcW w:w="1850" w:type="dxa"/>
            <w:gridSpan w:val="2"/>
          </w:tcPr>
          <w:p w14:paraId="08D90A77"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c>
          <w:tcPr>
            <w:tcW w:w="1767" w:type="dxa"/>
          </w:tcPr>
          <w:p w14:paraId="09731B80" w14:textId="77777777" w:rsidR="001466AD" w:rsidRPr="005D1905" w:rsidRDefault="001466AD" w:rsidP="00C46288">
            <w:pPr>
              <w:spacing w:after="0" w:line="240" w:lineRule="auto"/>
              <w:ind w:hanging="17"/>
              <w:jc w:val="center"/>
              <w:rPr>
                <w:i/>
                <w:iCs/>
              </w:rPr>
            </w:pPr>
            <w:r w:rsidRPr="005D1905">
              <w:rPr>
                <w:i/>
                <w:iCs/>
                <w:color w:val="000000"/>
              </w:rPr>
              <w:t>Redovna otplata dospjelih rata</w:t>
            </w:r>
          </w:p>
        </w:tc>
      </w:tr>
      <w:tr w:rsidR="001466AD" w:rsidRPr="005D1905" w14:paraId="257353AB" w14:textId="77777777">
        <w:trPr>
          <w:trHeight w:val="266"/>
        </w:trPr>
        <w:tc>
          <w:tcPr>
            <w:tcW w:w="2696" w:type="dxa"/>
          </w:tcPr>
          <w:p w14:paraId="3BFDBE2F" w14:textId="77777777" w:rsidR="001466AD" w:rsidRPr="005D1905" w:rsidRDefault="001466AD" w:rsidP="00C46288">
            <w:pPr>
              <w:spacing w:after="0" w:line="240" w:lineRule="auto"/>
            </w:pPr>
            <w:r w:rsidRPr="005D1905">
              <w:t>Definicija pokazatelja uspješnosti na razini aktivnosti/projekta</w:t>
            </w:r>
          </w:p>
        </w:tc>
        <w:tc>
          <w:tcPr>
            <w:tcW w:w="2725" w:type="dxa"/>
          </w:tcPr>
          <w:p w14:paraId="1075DFFA" w14:textId="6ED41FAB" w:rsidR="001466AD" w:rsidRPr="005D1905" w:rsidRDefault="001466AD" w:rsidP="00C46288">
            <w:pPr>
              <w:spacing w:after="0" w:line="240" w:lineRule="auto"/>
            </w:pPr>
            <w:r w:rsidRPr="005D1905">
              <w:t>Polazna vrijednost 20</w:t>
            </w:r>
            <w:r w:rsidR="00A27449">
              <w:t>20</w:t>
            </w:r>
            <w:r w:rsidRPr="005D1905">
              <w:t xml:space="preserve">. godine </w:t>
            </w:r>
          </w:p>
        </w:tc>
        <w:tc>
          <w:tcPr>
            <w:tcW w:w="1767" w:type="dxa"/>
          </w:tcPr>
          <w:p w14:paraId="151E3790" w14:textId="77777777" w:rsidR="001466AD" w:rsidRPr="005D1905" w:rsidRDefault="001466AD" w:rsidP="00C46288">
            <w:pPr>
              <w:spacing w:after="0" w:line="240" w:lineRule="auto"/>
            </w:pPr>
            <w:r w:rsidRPr="005D1905">
              <w:t xml:space="preserve">Ciljana vrijednost pokazatelja uspješnosti </w:t>
            </w:r>
          </w:p>
          <w:p w14:paraId="43465C90" w14:textId="72C40ABE" w:rsidR="001466AD" w:rsidRPr="005D1905" w:rsidRDefault="001466AD" w:rsidP="00C46288">
            <w:pPr>
              <w:spacing w:after="0" w:line="240" w:lineRule="auto"/>
            </w:pPr>
            <w:r w:rsidRPr="005D1905">
              <w:t>202</w:t>
            </w:r>
            <w:r w:rsidR="00A27449">
              <w:t>1</w:t>
            </w:r>
            <w:r w:rsidRPr="005D1905">
              <w:t>.</w:t>
            </w:r>
          </w:p>
        </w:tc>
        <w:tc>
          <w:tcPr>
            <w:tcW w:w="1850" w:type="dxa"/>
            <w:gridSpan w:val="2"/>
          </w:tcPr>
          <w:p w14:paraId="7D59E490" w14:textId="77777777" w:rsidR="001466AD" w:rsidRPr="005D1905" w:rsidRDefault="001466AD" w:rsidP="00C46288">
            <w:pPr>
              <w:spacing w:after="0" w:line="240" w:lineRule="auto"/>
            </w:pPr>
            <w:r w:rsidRPr="005D1905">
              <w:t xml:space="preserve">Ciljana vrijednost pokazatelja uspješnosti </w:t>
            </w:r>
          </w:p>
          <w:p w14:paraId="7CA269DC" w14:textId="2FAD2347" w:rsidR="001466AD" w:rsidRPr="005D1905" w:rsidRDefault="001466AD" w:rsidP="00C46288">
            <w:pPr>
              <w:spacing w:after="0" w:line="240" w:lineRule="auto"/>
              <w:rPr>
                <w:color w:val="000000"/>
              </w:rPr>
            </w:pPr>
            <w:r w:rsidRPr="005D1905">
              <w:t>20</w:t>
            </w:r>
            <w:r w:rsidR="00A27449">
              <w:t>22</w:t>
            </w:r>
            <w:r w:rsidRPr="005D1905">
              <w:t>.</w:t>
            </w:r>
          </w:p>
        </w:tc>
        <w:tc>
          <w:tcPr>
            <w:tcW w:w="1767" w:type="dxa"/>
          </w:tcPr>
          <w:p w14:paraId="7DC41F5E" w14:textId="77777777" w:rsidR="001466AD" w:rsidRPr="005D1905" w:rsidRDefault="001466AD" w:rsidP="00C46288">
            <w:pPr>
              <w:spacing w:after="0" w:line="240" w:lineRule="auto"/>
            </w:pPr>
            <w:r w:rsidRPr="005D1905">
              <w:t xml:space="preserve">Ciljana vrijednost pokazatelja uspješnosti </w:t>
            </w:r>
          </w:p>
          <w:p w14:paraId="67F4627D" w14:textId="49D2CCC3" w:rsidR="001466AD" w:rsidRPr="005D1905" w:rsidRDefault="001466AD" w:rsidP="00C46288">
            <w:pPr>
              <w:spacing w:after="0" w:line="240" w:lineRule="auto"/>
              <w:rPr>
                <w:color w:val="000000"/>
              </w:rPr>
            </w:pPr>
            <w:r w:rsidRPr="005D1905">
              <w:t>202</w:t>
            </w:r>
            <w:r w:rsidR="00A27449">
              <w:t>3</w:t>
            </w:r>
            <w:r w:rsidRPr="005D1905">
              <w:t>.</w:t>
            </w:r>
          </w:p>
        </w:tc>
      </w:tr>
      <w:tr w:rsidR="001466AD" w:rsidRPr="005D1905" w14:paraId="4B82B546" w14:textId="77777777">
        <w:trPr>
          <w:trHeight w:val="561"/>
        </w:trPr>
        <w:tc>
          <w:tcPr>
            <w:tcW w:w="2696" w:type="dxa"/>
          </w:tcPr>
          <w:p w14:paraId="545D7D12"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 xml:space="preserve">Redovno izmirivanje svih obveza prema FIN-i, preuzetih obveza prema Poreznoj upravi </w:t>
            </w:r>
          </w:p>
        </w:tc>
        <w:tc>
          <w:tcPr>
            <w:tcW w:w="2725" w:type="dxa"/>
          </w:tcPr>
          <w:p w14:paraId="2193ECFD"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42F76A65"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767" w:type="dxa"/>
          </w:tcPr>
          <w:p w14:paraId="28B97F48"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6F54B7C8"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850" w:type="dxa"/>
            <w:gridSpan w:val="2"/>
          </w:tcPr>
          <w:p w14:paraId="201B7090"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57BA165C"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c>
          <w:tcPr>
            <w:tcW w:w="1767" w:type="dxa"/>
          </w:tcPr>
          <w:p w14:paraId="18F89D4B" w14:textId="77777777" w:rsidR="001466AD" w:rsidRPr="005D1905" w:rsidRDefault="001466AD" w:rsidP="00C46288">
            <w:pPr>
              <w:suppressAutoHyphens/>
              <w:autoSpaceDN w:val="0"/>
              <w:spacing w:after="0" w:line="259" w:lineRule="auto"/>
              <w:ind w:hanging="17"/>
              <w:jc w:val="center"/>
              <w:textAlignment w:val="baseline"/>
              <w:rPr>
                <w:i/>
                <w:iCs/>
                <w:color w:val="000000"/>
              </w:rPr>
            </w:pPr>
          </w:p>
          <w:p w14:paraId="14B6FFDE" w14:textId="77777777" w:rsidR="001466AD" w:rsidRPr="005D1905" w:rsidRDefault="001466AD" w:rsidP="00C46288">
            <w:pPr>
              <w:suppressAutoHyphens/>
              <w:autoSpaceDN w:val="0"/>
              <w:spacing w:after="0" w:line="259" w:lineRule="auto"/>
              <w:ind w:hanging="17"/>
              <w:jc w:val="center"/>
              <w:textAlignment w:val="baseline"/>
              <w:rPr>
                <w:i/>
                <w:iCs/>
                <w:color w:val="000000"/>
              </w:rPr>
            </w:pPr>
            <w:r w:rsidRPr="005D1905">
              <w:rPr>
                <w:i/>
                <w:iCs/>
                <w:color w:val="000000"/>
              </w:rPr>
              <w:t xml:space="preserve">Redovni izmirenje preuzetih obveza </w:t>
            </w:r>
          </w:p>
        </w:tc>
      </w:tr>
    </w:tbl>
    <w:p w14:paraId="70711F29" w14:textId="77777777" w:rsidR="001466AD" w:rsidRPr="005D1905" w:rsidRDefault="001466AD" w:rsidP="006239B8">
      <w:pPr>
        <w:spacing w:after="0"/>
        <w:rPr>
          <w:rFonts w:ascii="Times New Roman" w:hAnsi="Times New Roman" w:cs="Times New Roman"/>
          <w:b/>
          <w:bCs/>
        </w:rPr>
      </w:pPr>
    </w:p>
    <w:p w14:paraId="3EC554D7" w14:textId="77777777" w:rsidR="001466AD" w:rsidRPr="005D1905" w:rsidRDefault="001466AD" w:rsidP="006239B8">
      <w:pPr>
        <w:spacing w:after="0"/>
        <w:rPr>
          <w:rFonts w:ascii="Times New Roman" w:hAnsi="Times New Roman" w:cs="Times New Roman"/>
          <w:b/>
          <w:bCs/>
        </w:rPr>
      </w:pPr>
    </w:p>
    <w:p w14:paraId="33549A24"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RAZVOJ MALOG GOSPODARSTVA</w:t>
      </w:r>
    </w:p>
    <w:p w14:paraId="4FAA2F58"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ZAKONSKE I DRUGE PRAVNE OSNOVE:  Zakon o lokalnoj i područnoj (regionalnoj) samoupravi , Statut Grada Knina, Zakon o državnom potporama, Zakon o regionalnom razvoju Republike Hrvatske te Zakon o poticaju malog gospodarstva.</w:t>
      </w:r>
    </w:p>
    <w:p w14:paraId="4EE71BC2"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Opći cilj ovog programa je potpora razvoju gospodarstva  kninskog područja kroz razvoj poduzetništva i  obrtništva dodjelom bespovratnih sredstava. Provedbom gospodarskih programa mjera i projekata, na izravan i neizravan način daje se podrška poduzetničkim aktivnostima, ali i  stvaranje preduvjeta zaustavljanja postojećih, negativnih tendencija u pogledu broja aktivnih privrednih subjekata.</w:t>
      </w:r>
    </w:p>
    <w:p w14:paraId="42338A8F" w14:textId="77777777" w:rsidR="00D54E22" w:rsidRDefault="00D54E22" w:rsidP="006239B8">
      <w:pPr>
        <w:spacing w:after="0"/>
        <w:rPr>
          <w:rFonts w:ascii="Times New Roman" w:hAnsi="Times New Roman" w:cs="Times New Roman"/>
        </w:rPr>
      </w:pPr>
    </w:p>
    <w:p w14:paraId="0B7970F0" w14:textId="77777777" w:rsidR="00D54E22" w:rsidRDefault="00D54E22" w:rsidP="006239B8">
      <w:pPr>
        <w:spacing w:after="0"/>
        <w:rPr>
          <w:rFonts w:ascii="Times New Roman" w:hAnsi="Times New Roman" w:cs="Times New Roman"/>
        </w:rPr>
      </w:pPr>
    </w:p>
    <w:p w14:paraId="1320C4AF" w14:textId="4E57703B"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tblGrid>
      <w:tr w:rsidR="001466AD" w:rsidRPr="005D1905" w14:paraId="32A67942" w14:textId="77777777">
        <w:trPr>
          <w:trHeight w:val="813"/>
        </w:trPr>
        <w:tc>
          <w:tcPr>
            <w:tcW w:w="2802" w:type="dxa"/>
          </w:tcPr>
          <w:p w14:paraId="6B2633E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1080</w:t>
            </w:r>
          </w:p>
          <w:p w14:paraId="33A320C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Razvoj malog gospodarstva</w:t>
            </w:r>
          </w:p>
        </w:tc>
        <w:tc>
          <w:tcPr>
            <w:tcW w:w="2835" w:type="dxa"/>
          </w:tcPr>
          <w:p w14:paraId="142E55A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   Plan za </w:t>
            </w:r>
          </w:p>
          <w:p w14:paraId="5099BBB1" w14:textId="3ED32AE1"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    20</w:t>
            </w:r>
            <w:r w:rsidR="00A27449">
              <w:rPr>
                <w:rFonts w:ascii="Times New Roman" w:hAnsi="Times New Roman" w:cs="Times New Roman"/>
                <w:b/>
                <w:bCs/>
              </w:rPr>
              <w:t>20</w:t>
            </w:r>
            <w:r w:rsidRPr="005D1905">
              <w:rPr>
                <w:rFonts w:ascii="Times New Roman" w:hAnsi="Times New Roman" w:cs="Times New Roman"/>
                <w:b/>
                <w:bCs/>
              </w:rPr>
              <w:t>.</w:t>
            </w:r>
          </w:p>
        </w:tc>
        <w:tc>
          <w:tcPr>
            <w:tcW w:w="1559" w:type="dxa"/>
          </w:tcPr>
          <w:p w14:paraId="34C25A15" w14:textId="23B332E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D54E22">
              <w:rPr>
                <w:rFonts w:ascii="Times New Roman" w:hAnsi="Times New Roman" w:cs="Times New Roman"/>
                <w:b/>
                <w:bCs/>
              </w:rPr>
              <w:t>1</w:t>
            </w:r>
            <w:r w:rsidRPr="005D1905">
              <w:rPr>
                <w:rFonts w:ascii="Times New Roman" w:hAnsi="Times New Roman" w:cs="Times New Roman"/>
                <w:b/>
                <w:bCs/>
              </w:rPr>
              <w:t>.</w:t>
            </w:r>
          </w:p>
        </w:tc>
        <w:tc>
          <w:tcPr>
            <w:tcW w:w="1860" w:type="dxa"/>
          </w:tcPr>
          <w:p w14:paraId="1F0696DF"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w:t>
            </w:r>
          </w:p>
          <w:p w14:paraId="5AD6A82D" w14:textId="26F974CF"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za 202</w:t>
            </w:r>
            <w:r w:rsidR="00D54E22">
              <w:rPr>
                <w:rFonts w:ascii="Times New Roman" w:hAnsi="Times New Roman" w:cs="Times New Roman"/>
                <w:b/>
                <w:bCs/>
              </w:rPr>
              <w:t>2</w:t>
            </w:r>
            <w:r w:rsidRPr="005D1905">
              <w:rPr>
                <w:rFonts w:ascii="Times New Roman" w:hAnsi="Times New Roman" w:cs="Times New Roman"/>
                <w:b/>
                <w:bCs/>
              </w:rPr>
              <w:t>.</w:t>
            </w:r>
          </w:p>
          <w:p w14:paraId="77FEA4E7"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7F093AF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2027D1C0" w14:textId="49AA5592"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D54E22">
              <w:rPr>
                <w:rFonts w:ascii="Times New Roman" w:hAnsi="Times New Roman" w:cs="Times New Roman"/>
                <w:b/>
                <w:bCs/>
              </w:rPr>
              <w:t>3</w:t>
            </w:r>
            <w:r w:rsidRPr="005D1905">
              <w:rPr>
                <w:rFonts w:ascii="Times New Roman" w:hAnsi="Times New Roman" w:cs="Times New Roman"/>
                <w:b/>
                <w:bCs/>
              </w:rPr>
              <w:t xml:space="preserve">. </w:t>
            </w:r>
          </w:p>
        </w:tc>
      </w:tr>
      <w:tr w:rsidR="001466AD" w:rsidRPr="005D1905" w14:paraId="3BB008B5" w14:textId="77777777">
        <w:trPr>
          <w:trHeight w:val="266"/>
        </w:trPr>
        <w:tc>
          <w:tcPr>
            <w:tcW w:w="2802" w:type="dxa"/>
          </w:tcPr>
          <w:p w14:paraId="3786AFE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A108001</w:t>
            </w:r>
          </w:p>
          <w:p w14:paraId="4516B2A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Razvoj malog </w:t>
            </w:r>
            <w:proofErr w:type="spellStart"/>
            <w:r w:rsidRPr="005D1905">
              <w:rPr>
                <w:rFonts w:ascii="Times New Roman" w:hAnsi="Times New Roman" w:cs="Times New Roman"/>
                <w:b/>
                <w:bCs/>
              </w:rPr>
              <w:t>gospod</w:t>
            </w:r>
            <w:proofErr w:type="spellEnd"/>
            <w:r w:rsidRPr="005D1905">
              <w:rPr>
                <w:rFonts w:ascii="Times New Roman" w:hAnsi="Times New Roman" w:cs="Times New Roman"/>
                <w:b/>
                <w:bCs/>
              </w:rPr>
              <w:t>.</w:t>
            </w:r>
          </w:p>
        </w:tc>
        <w:tc>
          <w:tcPr>
            <w:tcW w:w="2835" w:type="dxa"/>
          </w:tcPr>
          <w:p w14:paraId="12D01E3D" w14:textId="1F034CBC" w:rsidR="001466AD" w:rsidRPr="005D1905" w:rsidRDefault="001466AD" w:rsidP="00C46288">
            <w:pPr>
              <w:spacing w:after="0" w:line="240" w:lineRule="auto"/>
              <w:jc w:val="center"/>
              <w:rPr>
                <w:rFonts w:ascii="Times New Roman" w:hAnsi="Times New Roman" w:cs="Times New Roman"/>
                <w:b/>
                <w:bCs/>
              </w:rPr>
            </w:pPr>
            <w:r w:rsidRPr="005D1905">
              <w:rPr>
                <w:rFonts w:ascii="Times New Roman" w:hAnsi="Times New Roman" w:cs="Times New Roman"/>
                <w:b/>
                <w:bCs/>
              </w:rPr>
              <w:t>1.</w:t>
            </w:r>
            <w:r w:rsidR="00D54E22">
              <w:rPr>
                <w:rFonts w:ascii="Times New Roman" w:hAnsi="Times New Roman" w:cs="Times New Roman"/>
                <w:b/>
                <w:bCs/>
              </w:rPr>
              <w:t>141</w:t>
            </w:r>
            <w:r w:rsidRPr="005D1905">
              <w:rPr>
                <w:rFonts w:ascii="Times New Roman" w:hAnsi="Times New Roman" w:cs="Times New Roman"/>
                <w:b/>
                <w:bCs/>
              </w:rPr>
              <w:t>.000,00</w:t>
            </w:r>
          </w:p>
        </w:tc>
        <w:tc>
          <w:tcPr>
            <w:tcW w:w="1559" w:type="dxa"/>
          </w:tcPr>
          <w:p w14:paraId="5524C9C6" w14:textId="77777777" w:rsidR="001466AD" w:rsidRPr="005D1905" w:rsidRDefault="001466AD" w:rsidP="00C46288">
            <w:pPr>
              <w:spacing w:after="0" w:line="240" w:lineRule="auto"/>
              <w:rPr>
                <w:rFonts w:ascii="Times New Roman" w:hAnsi="Times New Roman" w:cs="Times New Roman"/>
                <w:b/>
                <w:bCs/>
              </w:rPr>
            </w:pPr>
          </w:p>
        </w:tc>
        <w:tc>
          <w:tcPr>
            <w:tcW w:w="1860" w:type="dxa"/>
          </w:tcPr>
          <w:p w14:paraId="7F5D92EF"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43DACB24" w14:textId="77777777" w:rsidR="001466AD" w:rsidRPr="005D1905" w:rsidRDefault="001466AD" w:rsidP="00C46288">
            <w:pPr>
              <w:spacing w:after="0" w:line="240" w:lineRule="auto"/>
              <w:rPr>
                <w:rFonts w:ascii="Times New Roman" w:hAnsi="Times New Roman" w:cs="Times New Roman"/>
                <w:b/>
                <w:bCs/>
              </w:rPr>
            </w:pPr>
          </w:p>
        </w:tc>
      </w:tr>
      <w:tr w:rsidR="001466AD" w:rsidRPr="005D1905" w14:paraId="66ADA2FA" w14:textId="77777777">
        <w:trPr>
          <w:trHeight w:val="266"/>
        </w:trPr>
        <w:tc>
          <w:tcPr>
            <w:tcW w:w="2802" w:type="dxa"/>
          </w:tcPr>
          <w:p w14:paraId="6B4ADF6B"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lastRenderedPageBreak/>
              <w:t>Aktivnost A108002</w:t>
            </w:r>
          </w:p>
          <w:p w14:paraId="3269F9A4"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Poticaj razvoja </w:t>
            </w:r>
            <w:proofErr w:type="spellStart"/>
            <w:r w:rsidRPr="005D1905">
              <w:rPr>
                <w:rFonts w:ascii="Times New Roman" w:hAnsi="Times New Roman" w:cs="Times New Roman"/>
                <w:b/>
                <w:bCs/>
              </w:rPr>
              <w:t>gospod</w:t>
            </w:r>
            <w:proofErr w:type="spellEnd"/>
            <w:r w:rsidRPr="005D1905">
              <w:rPr>
                <w:rFonts w:ascii="Times New Roman" w:hAnsi="Times New Roman" w:cs="Times New Roman"/>
                <w:b/>
                <w:bCs/>
              </w:rPr>
              <w:t>. -subvencije</w:t>
            </w:r>
          </w:p>
        </w:tc>
        <w:tc>
          <w:tcPr>
            <w:tcW w:w="2835" w:type="dxa"/>
          </w:tcPr>
          <w:p w14:paraId="269AE677" w14:textId="77777777" w:rsidR="001466AD" w:rsidRPr="005D1905" w:rsidRDefault="001466AD" w:rsidP="00C46288">
            <w:pPr>
              <w:spacing w:after="0" w:line="240" w:lineRule="auto"/>
              <w:rPr>
                <w:rFonts w:ascii="Times New Roman" w:hAnsi="Times New Roman" w:cs="Times New Roman"/>
                <w:b/>
                <w:bCs/>
              </w:rPr>
            </w:pPr>
          </w:p>
        </w:tc>
        <w:tc>
          <w:tcPr>
            <w:tcW w:w="1559" w:type="dxa"/>
          </w:tcPr>
          <w:p w14:paraId="1F882D9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500.000,00</w:t>
            </w:r>
          </w:p>
        </w:tc>
        <w:tc>
          <w:tcPr>
            <w:tcW w:w="1860" w:type="dxa"/>
          </w:tcPr>
          <w:p w14:paraId="4648A7FB" w14:textId="5C109E56"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1.176.000,00</w:t>
            </w:r>
          </w:p>
        </w:tc>
        <w:tc>
          <w:tcPr>
            <w:tcW w:w="1882" w:type="dxa"/>
          </w:tcPr>
          <w:p w14:paraId="6C612AA3" w14:textId="591FC233"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1.176.000,00</w:t>
            </w:r>
          </w:p>
        </w:tc>
      </w:tr>
      <w:tr w:rsidR="00D54E22" w:rsidRPr="005D1905" w14:paraId="0D416807" w14:textId="77777777">
        <w:trPr>
          <w:trHeight w:val="266"/>
        </w:trPr>
        <w:tc>
          <w:tcPr>
            <w:tcW w:w="2802" w:type="dxa"/>
          </w:tcPr>
          <w:p w14:paraId="217E9620" w14:textId="27E28EE1" w:rsidR="00D54E22" w:rsidRPr="005D1905" w:rsidRDefault="00D54E22" w:rsidP="00D54E22">
            <w:pPr>
              <w:spacing w:after="0" w:line="240" w:lineRule="auto"/>
              <w:rPr>
                <w:rFonts w:ascii="Times New Roman" w:hAnsi="Times New Roman" w:cs="Times New Roman"/>
                <w:b/>
                <w:bCs/>
              </w:rPr>
            </w:pPr>
            <w:r w:rsidRPr="005D1905">
              <w:rPr>
                <w:rFonts w:ascii="Times New Roman" w:hAnsi="Times New Roman" w:cs="Times New Roman"/>
                <w:b/>
                <w:bCs/>
              </w:rPr>
              <w:t>Aktivnost A10800</w:t>
            </w:r>
            <w:r>
              <w:rPr>
                <w:rFonts w:ascii="Times New Roman" w:hAnsi="Times New Roman" w:cs="Times New Roman"/>
                <w:b/>
                <w:bCs/>
              </w:rPr>
              <w:t>4</w:t>
            </w:r>
          </w:p>
          <w:p w14:paraId="6EB11823" w14:textId="770D86A9" w:rsidR="00D54E22" w:rsidRPr="005D1905" w:rsidRDefault="00D54E22" w:rsidP="00D54E22">
            <w:pPr>
              <w:spacing w:after="0" w:line="240" w:lineRule="auto"/>
              <w:rPr>
                <w:rFonts w:ascii="Times New Roman" w:hAnsi="Times New Roman" w:cs="Times New Roman"/>
                <w:b/>
                <w:bCs/>
              </w:rPr>
            </w:pPr>
            <w:r>
              <w:rPr>
                <w:rFonts w:ascii="Times New Roman" w:hAnsi="Times New Roman" w:cs="Times New Roman"/>
                <w:b/>
                <w:bCs/>
              </w:rPr>
              <w:t>Sufinanciranje kamata za kredite poduzetnika</w:t>
            </w:r>
          </w:p>
        </w:tc>
        <w:tc>
          <w:tcPr>
            <w:tcW w:w="2835" w:type="dxa"/>
          </w:tcPr>
          <w:p w14:paraId="1AF7F07A" w14:textId="77777777" w:rsidR="00D54E22" w:rsidRPr="005D1905" w:rsidRDefault="00D54E22" w:rsidP="00D54E22">
            <w:pPr>
              <w:spacing w:after="0" w:line="240" w:lineRule="auto"/>
              <w:rPr>
                <w:rFonts w:ascii="Times New Roman" w:hAnsi="Times New Roman" w:cs="Times New Roman"/>
                <w:b/>
                <w:bCs/>
              </w:rPr>
            </w:pPr>
          </w:p>
        </w:tc>
        <w:tc>
          <w:tcPr>
            <w:tcW w:w="1559" w:type="dxa"/>
          </w:tcPr>
          <w:p w14:paraId="34D1323E" w14:textId="1A988A75" w:rsidR="00D54E22" w:rsidRPr="005D1905" w:rsidRDefault="00D54E22" w:rsidP="00D54E22">
            <w:pPr>
              <w:spacing w:after="0" w:line="240" w:lineRule="auto"/>
              <w:rPr>
                <w:rFonts w:ascii="Times New Roman" w:hAnsi="Times New Roman" w:cs="Times New Roman"/>
                <w:b/>
                <w:bCs/>
              </w:rPr>
            </w:pPr>
            <w:r>
              <w:rPr>
                <w:rFonts w:ascii="Times New Roman" w:hAnsi="Times New Roman" w:cs="Times New Roman"/>
                <w:b/>
                <w:bCs/>
              </w:rPr>
              <w:t>100.000,00</w:t>
            </w:r>
          </w:p>
        </w:tc>
        <w:tc>
          <w:tcPr>
            <w:tcW w:w="1860" w:type="dxa"/>
          </w:tcPr>
          <w:p w14:paraId="588137A8" w14:textId="093C41CD" w:rsidR="00D54E22" w:rsidRPr="005D1905" w:rsidRDefault="00D54E22" w:rsidP="00D54E22">
            <w:pPr>
              <w:spacing w:after="0" w:line="240" w:lineRule="auto"/>
              <w:rPr>
                <w:rFonts w:ascii="Times New Roman" w:hAnsi="Times New Roman" w:cs="Times New Roman"/>
                <w:b/>
                <w:bCs/>
              </w:rPr>
            </w:pPr>
            <w:r>
              <w:rPr>
                <w:rFonts w:ascii="Times New Roman" w:hAnsi="Times New Roman" w:cs="Times New Roman"/>
                <w:b/>
                <w:bCs/>
              </w:rPr>
              <w:t>0,00</w:t>
            </w:r>
          </w:p>
        </w:tc>
        <w:tc>
          <w:tcPr>
            <w:tcW w:w="1882" w:type="dxa"/>
          </w:tcPr>
          <w:p w14:paraId="70411EA4" w14:textId="5C78ACEB" w:rsidR="00D54E22" w:rsidRPr="005D1905" w:rsidRDefault="00D54E22" w:rsidP="00D54E22">
            <w:pPr>
              <w:spacing w:after="0" w:line="240" w:lineRule="auto"/>
              <w:rPr>
                <w:rFonts w:ascii="Times New Roman" w:hAnsi="Times New Roman" w:cs="Times New Roman"/>
                <w:b/>
                <w:bCs/>
              </w:rPr>
            </w:pPr>
            <w:r>
              <w:rPr>
                <w:rFonts w:ascii="Times New Roman" w:hAnsi="Times New Roman" w:cs="Times New Roman"/>
                <w:b/>
                <w:bCs/>
              </w:rPr>
              <w:t>0,00</w:t>
            </w:r>
          </w:p>
        </w:tc>
      </w:tr>
      <w:tr w:rsidR="00D54E22" w:rsidRPr="005D1905" w14:paraId="6C98A8EB" w14:textId="77777777">
        <w:trPr>
          <w:trHeight w:val="948"/>
        </w:trPr>
        <w:tc>
          <w:tcPr>
            <w:tcW w:w="2802" w:type="dxa"/>
          </w:tcPr>
          <w:p w14:paraId="2E524316" w14:textId="77777777" w:rsidR="00D54E22" w:rsidRPr="005D1905" w:rsidRDefault="00D54E22" w:rsidP="00D54E22">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36" w:type="dxa"/>
            <w:gridSpan w:val="4"/>
          </w:tcPr>
          <w:p w14:paraId="24E47CE8" w14:textId="5BD9A3E7" w:rsidR="00D54E22" w:rsidRPr="005D1905" w:rsidRDefault="00D54E22" w:rsidP="00D54E22">
            <w:pPr>
              <w:spacing w:after="0" w:line="240" w:lineRule="auto"/>
              <w:rPr>
                <w:rFonts w:ascii="Times New Roman" w:hAnsi="Times New Roman" w:cs="Times New Roman"/>
              </w:rPr>
            </w:pPr>
            <w:r w:rsidRPr="005D1905">
              <w:rPr>
                <w:rFonts w:ascii="Times New Roman" w:hAnsi="Times New Roman" w:cs="Times New Roman"/>
              </w:rPr>
              <w:t>Dodjela de-</w:t>
            </w:r>
            <w:proofErr w:type="spellStart"/>
            <w:r w:rsidRPr="005D1905">
              <w:rPr>
                <w:rFonts w:ascii="Times New Roman" w:hAnsi="Times New Roman" w:cs="Times New Roman"/>
              </w:rPr>
              <w:t>minimis</w:t>
            </w:r>
            <w:proofErr w:type="spellEnd"/>
            <w:r w:rsidRPr="005D1905">
              <w:rPr>
                <w:rFonts w:ascii="Times New Roman" w:hAnsi="Times New Roman" w:cs="Times New Roman"/>
              </w:rPr>
              <w:t xml:space="preserve"> potpora poduzetnicima, a sve da bi se tendencija konstantnog smanjenja broj poslovnih subjekata  koji posluju na području Grada zaustavila  te </w:t>
            </w:r>
            <w:r>
              <w:rPr>
                <w:rFonts w:ascii="Times New Roman" w:hAnsi="Times New Roman" w:cs="Times New Roman"/>
              </w:rPr>
              <w:t xml:space="preserve">da bi se </w:t>
            </w:r>
            <w:r w:rsidRPr="005D1905">
              <w:rPr>
                <w:rFonts w:ascii="Times New Roman" w:hAnsi="Times New Roman" w:cs="Times New Roman"/>
              </w:rPr>
              <w:t xml:space="preserve">poboljšali uvjeti njihovog  poslovanja. </w:t>
            </w:r>
            <w:r>
              <w:rPr>
                <w:rFonts w:ascii="Times New Roman" w:hAnsi="Times New Roman" w:cs="Times New Roman"/>
              </w:rPr>
              <w:t>U 2021. g. je u planu i sufinanciranje kamata za kredite poduzetnika kako bi im se i na taj način olakšalo poslovanje.</w:t>
            </w:r>
          </w:p>
        </w:tc>
      </w:tr>
      <w:tr w:rsidR="00D54E22" w:rsidRPr="005D1905" w14:paraId="106FE5DE" w14:textId="77777777">
        <w:trPr>
          <w:trHeight w:val="266"/>
        </w:trPr>
        <w:tc>
          <w:tcPr>
            <w:tcW w:w="2802" w:type="dxa"/>
          </w:tcPr>
          <w:p w14:paraId="37953B01" w14:textId="77777777" w:rsidR="00D54E22" w:rsidRPr="005D1905" w:rsidRDefault="00D54E22" w:rsidP="00D54E22">
            <w:pPr>
              <w:spacing w:after="0" w:line="240" w:lineRule="auto"/>
            </w:pPr>
            <w:r w:rsidRPr="005D1905">
              <w:t>Definicija pokazatelja uspješnosti na razini aktivnosti/projekta</w:t>
            </w:r>
          </w:p>
        </w:tc>
        <w:tc>
          <w:tcPr>
            <w:tcW w:w="2835" w:type="dxa"/>
          </w:tcPr>
          <w:p w14:paraId="7305641C" w14:textId="2F13A548" w:rsidR="00D54E22" w:rsidRPr="005D1905" w:rsidRDefault="00D54E22" w:rsidP="00D54E22">
            <w:pPr>
              <w:spacing w:after="0" w:line="240" w:lineRule="auto"/>
            </w:pPr>
            <w:r w:rsidRPr="005D1905">
              <w:t>Polazna vrijednost 20</w:t>
            </w:r>
            <w:r>
              <w:t>20</w:t>
            </w:r>
            <w:r w:rsidRPr="005D1905">
              <w:t>. godine / jedinica pokazatelja uspješnosti</w:t>
            </w:r>
          </w:p>
        </w:tc>
        <w:tc>
          <w:tcPr>
            <w:tcW w:w="1559" w:type="dxa"/>
          </w:tcPr>
          <w:p w14:paraId="30DE82B4" w14:textId="77777777" w:rsidR="00D54E22" w:rsidRPr="005D1905" w:rsidRDefault="00D54E22" w:rsidP="00D54E22">
            <w:pPr>
              <w:spacing w:after="0" w:line="240" w:lineRule="auto"/>
            </w:pPr>
            <w:r w:rsidRPr="005D1905">
              <w:t xml:space="preserve">Ciljana vrijednost pokazatelja uspješnosti </w:t>
            </w:r>
          </w:p>
          <w:p w14:paraId="63490908" w14:textId="053C0334" w:rsidR="00D54E22" w:rsidRPr="005D1905" w:rsidRDefault="00D54E22" w:rsidP="00D54E22">
            <w:pPr>
              <w:spacing w:after="0" w:line="240" w:lineRule="auto"/>
            </w:pPr>
            <w:r w:rsidRPr="005D1905">
              <w:t>202</w:t>
            </w:r>
            <w:r>
              <w:t>1</w:t>
            </w:r>
            <w:r w:rsidRPr="005D1905">
              <w:t>.</w:t>
            </w:r>
          </w:p>
        </w:tc>
        <w:tc>
          <w:tcPr>
            <w:tcW w:w="1860" w:type="dxa"/>
          </w:tcPr>
          <w:p w14:paraId="03EC695A" w14:textId="77777777" w:rsidR="00D54E22" w:rsidRPr="005D1905" w:rsidRDefault="00D54E22" w:rsidP="00D54E22">
            <w:pPr>
              <w:spacing w:after="0" w:line="240" w:lineRule="auto"/>
            </w:pPr>
            <w:r w:rsidRPr="005D1905">
              <w:t xml:space="preserve">Ciljana vrijednost pokazatelja uspješnosti </w:t>
            </w:r>
          </w:p>
          <w:p w14:paraId="1F925553" w14:textId="2398E8B1" w:rsidR="00D54E22" w:rsidRPr="005D1905" w:rsidRDefault="00D54E22" w:rsidP="00D54E22">
            <w:pPr>
              <w:spacing w:after="0" w:line="240" w:lineRule="auto"/>
            </w:pPr>
            <w:r w:rsidRPr="005D1905">
              <w:t>202</w:t>
            </w:r>
            <w:r>
              <w:t>2</w:t>
            </w:r>
            <w:r w:rsidRPr="005D1905">
              <w:t>.</w:t>
            </w:r>
          </w:p>
        </w:tc>
        <w:tc>
          <w:tcPr>
            <w:tcW w:w="1882" w:type="dxa"/>
          </w:tcPr>
          <w:p w14:paraId="4BE00A66" w14:textId="77777777" w:rsidR="00D54E22" w:rsidRPr="005D1905" w:rsidRDefault="00D54E22" w:rsidP="00D54E22">
            <w:pPr>
              <w:spacing w:after="0" w:line="240" w:lineRule="auto"/>
            </w:pPr>
            <w:r w:rsidRPr="005D1905">
              <w:t xml:space="preserve">Ciljana vrijednost pokazatelja uspješnosti </w:t>
            </w:r>
          </w:p>
          <w:p w14:paraId="6CFBBC33" w14:textId="3E46E6A4" w:rsidR="00D54E22" w:rsidRPr="005D1905" w:rsidRDefault="00D54E22" w:rsidP="00D54E22">
            <w:pPr>
              <w:spacing w:after="0" w:line="240" w:lineRule="auto"/>
            </w:pPr>
            <w:r w:rsidRPr="005D1905">
              <w:t>202</w:t>
            </w:r>
            <w:r>
              <w:t>3</w:t>
            </w:r>
            <w:r w:rsidRPr="005D1905">
              <w:t>.</w:t>
            </w:r>
          </w:p>
        </w:tc>
      </w:tr>
      <w:tr w:rsidR="00D54E22" w:rsidRPr="005D1905" w14:paraId="35F21983" w14:textId="77777777">
        <w:trPr>
          <w:trHeight w:val="266"/>
        </w:trPr>
        <w:tc>
          <w:tcPr>
            <w:tcW w:w="2802" w:type="dxa"/>
          </w:tcPr>
          <w:p w14:paraId="2FD23A82" w14:textId="77777777" w:rsidR="00D54E22" w:rsidRPr="005D1905" w:rsidRDefault="00D54E22" w:rsidP="00D54E22">
            <w:pPr>
              <w:suppressAutoHyphens/>
              <w:autoSpaceDN w:val="0"/>
              <w:spacing w:after="0" w:line="240" w:lineRule="auto"/>
              <w:ind w:hanging="17"/>
              <w:textAlignment w:val="baseline"/>
              <w:rPr>
                <w:i/>
                <w:iCs/>
                <w:color w:val="000000"/>
              </w:rPr>
            </w:pPr>
            <w:r w:rsidRPr="005D1905">
              <w:rPr>
                <w:i/>
                <w:iCs/>
                <w:color w:val="000000"/>
              </w:rPr>
              <w:t>Broj dodijeljenih subvencija. Kroz provedbu mjera subvencije i dodjele bespovratnih sredstava nastoje se poboljšati uvjeti poslovanja kninskih poduzetnika te na taj način aktivno utjecati na konstantno smanjenje broj aktivnih poduzetnika</w:t>
            </w:r>
          </w:p>
          <w:p w14:paraId="2F1B644B" w14:textId="77777777" w:rsidR="00D54E22" w:rsidRPr="005D1905" w:rsidRDefault="00D54E22" w:rsidP="00D54E22">
            <w:pPr>
              <w:suppressAutoHyphens/>
              <w:autoSpaceDN w:val="0"/>
              <w:spacing w:after="0" w:line="240" w:lineRule="auto"/>
              <w:ind w:hanging="17"/>
              <w:textAlignment w:val="baseline"/>
              <w:rPr>
                <w:i/>
                <w:iCs/>
                <w:color w:val="000000"/>
              </w:rPr>
            </w:pPr>
            <w:r w:rsidRPr="005D1905">
              <w:rPr>
                <w:i/>
                <w:iCs/>
                <w:color w:val="000000"/>
              </w:rPr>
              <w:t>na području grada.</w:t>
            </w:r>
          </w:p>
        </w:tc>
        <w:tc>
          <w:tcPr>
            <w:tcW w:w="2835" w:type="dxa"/>
          </w:tcPr>
          <w:p w14:paraId="48E36DA2" w14:textId="77777777" w:rsidR="00D54E22" w:rsidRPr="005D1905" w:rsidRDefault="00D54E22" w:rsidP="00D54E22">
            <w:pPr>
              <w:suppressAutoHyphens/>
              <w:autoSpaceDN w:val="0"/>
              <w:spacing w:after="0" w:line="240" w:lineRule="auto"/>
              <w:textAlignment w:val="baseline"/>
              <w:rPr>
                <w:i/>
                <w:iCs/>
                <w:color w:val="000000"/>
              </w:rPr>
            </w:pPr>
          </w:p>
          <w:p w14:paraId="57F1B844" w14:textId="77777777" w:rsidR="00D54E22" w:rsidRPr="005D1905" w:rsidRDefault="00D54E22" w:rsidP="00D54E22">
            <w:pPr>
              <w:suppressAutoHyphens/>
              <w:autoSpaceDN w:val="0"/>
              <w:spacing w:after="0" w:line="240" w:lineRule="auto"/>
              <w:ind w:hanging="17"/>
              <w:textAlignment w:val="baseline"/>
              <w:rPr>
                <w:i/>
                <w:iCs/>
                <w:color w:val="000000"/>
              </w:rPr>
            </w:pPr>
            <w:r w:rsidRPr="005D1905">
              <w:rPr>
                <w:i/>
                <w:iCs/>
                <w:color w:val="000000"/>
              </w:rPr>
              <w:t>Broj dodijeljenih potpora – manji broj ugašenih subjekata u području gospodarstva</w:t>
            </w:r>
          </w:p>
        </w:tc>
        <w:tc>
          <w:tcPr>
            <w:tcW w:w="1559" w:type="dxa"/>
          </w:tcPr>
          <w:p w14:paraId="6F36EF6D"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298C29ED"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0131305C"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5718E2EE"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70C6B66D" w14:textId="77777777" w:rsidR="00D54E22" w:rsidRPr="005D1905" w:rsidRDefault="00D54E22" w:rsidP="00D54E22">
            <w:pPr>
              <w:suppressAutoHyphens/>
              <w:autoSpaceDN w:val="0"/>
              <w:spacing w:after="0" w:line="240" w:lineRule="auto"/>
              <w:ind w:hanging="17"/>
              <w:jc w:val="center"/>
              <w:textAlignment w:val="baseline"/>
              <w:rPr>
                <w:i/>
                <w:iCs/>
                <w:color w:val="000000"/>
              </w:rPr>
            </w:pPr>
            <w:r w:rsidRPr="005D1905">
              <w:rPr>
                <w:i/>
                <w:iCs/>
                <w:color w:val="000000"/>
              </w:rPr>
              <w:t>35</w:t>
            </w:r>
          </w:p>
        </w:tc>
        <w:tc>
          <w:tcPr>
            <w:tcW w:w="1860" w:type="dxa"/>
          </w:tcPr>
          <w:p w14:paraId="12516378"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5761AD69"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59468589"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017DC44C"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50E03DD2" w14:textId="7443BE94" w:rsidR="00D54E22" w:rsidRPr="005D1905" w:rsidRDefault="00D54E22" w:rsidP="00D54E22">
            <w:pPr>
              <w:suppressAutoHyphens/>
              <w:autoSpaceDN w:val="0"/>
              <w:spacing w:after="0" w:line="240" w:lineRule="auto"/>
              <w:ind w:hanging="17"/>
              <w:jc w:val="center"/>
              <w:textAlignment w:val="baseline"/>
              <w:rPr>
                <w:i/>
                <w:iCs/>
                <w:color w:val="000000"/>
              </w:rPr>
            </w:pPr>
            <w:r>
              <w:rPr>
                <w:i/>
                <w:iCs/>
                <w:color w:val="000000"/>
              </w:rPr>
              <w:t>45</w:t>
            </w:r>
          </w:p>
        </w:tc>
        <w:tc>
          <w:tcPr>
            <w:tcW w:w="1882" w:type="dxa"/>
          </w:tcPr>
          <w:p w14:paraId="45B0938E"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221993F7"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4A4E3B5A"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3647D69E" w14:textId="77777777" w:rsidR="00D54E22" w:rsidRPr="005D1905" w:rsidRDefault="00D54E22" w:rsidP="00D54E22">
            <w:pPr>
              <w:suppressAutoHyphens/>
              <w:autoSpaceDN w:val="0"/>
              <w:spacing w:after="0" w:line="240" w:lineRule="auto"/>
              <w:ind w:hanging="17"/>
              <w:jc w:val="center"/>
              <w:textAlignment w:val="baseline"/>
              <w:rPr>
                <w:i/>
                <w:iCs/>
                <w:color w:val="000000"/>
              </w:rPr>
            </w:pPr>
          </w:p>
          <w:p w14:paraId="7D014CF4" w14:textId="3AADEA6A" w:rsidR="00D54E22" w:rsidRPr="005D1905" w:rsidRDefault="00D54E22" w:rsidP="00D54E22">
            <w:pPr>
              <w:suppressAutoHyphens/>
              <w:autoSpaceDN w:val="0"/>
              <w:spacing w:after="0" w:line="240" w:lineRule="auto"/>
              <w:ind w:hanging="17"/>
              <w:jc w:val="center"/>
              <w:textAlignment w:val="baseline"/>
              <w:rPr>
                <w:i/>
                <w:iCs/>
                <w:color w:val="000000"/>
              </w:rPr>
            </w:pPr>
            <w:r>
              <w:rPr>
                <w:i/>
                <w:iCs/>
                <w:color w:val="000000"/>
              </w:rPr>
              <w:t>5</w:t>
            </w:r>
            <w:r w:rsidRPr="005D1905">
              <w:rPr>
                <w:i/>
                <w:iCs/>
                <w:color w:val="000000"/>
              </w:rPr>
              <w:t>5</w:t>
            </w:r>
          </w:p>
        </w:tc>
      </w:tr>
    </w:tbl>
    <w:p w14:paraId="23C98D95" w14:textId="77777777" w:rsidR="001466AD" w:rsidRPr="005D1905" w:rsidRDefault="001466AD" w:rsidP="006239B8">
      <w:pPr>
        <w:spacing w:after="0"/>
        <w:rPr>
          <w:rFonts w:ascii="Times New Roman" w:hAnsi="Times New Roman" w:cs="Times New Roman"/>
          <w:b/>
          <w:bCs/>
        </w:rPr>
      </w:pPr>
    </w:p>
    <w:p w14:paraId="0649628D" w14:textId="77777777" w:rsidR="001466AD" w:rsidRPr="005D1905" w:rsidRDefault="001466AD" w:rsidP="006239B8">
      <w:pPr>
        <w:spacing w:after="0"/>
        <w:rPr>
          <w:rFonts w:ascii="Times New Roman" w:hAnsi="Times New Roman" w:cs="Times New Roman"/>
          <w:b/>
          <w:bCs/>
        </w:rPr>
      </w:pPr>
    </w:p>
    <w:p w14:paraId="48567165" w14:textId="77777777" w:rsidR="001466AD" w:rsidRPr="005D1905" w:rsidRDefault="001466AD" w:rsidP="006239B8">
      <w:pPr>
        <w:spacing w:after="0"/>
        <w:rPr>
          <w:rFonts w:ascii="Times New Roman" w:hAnsi="Times New Roman" w:cs="Times New Roman"/>
          <w:b/>
          <w:bCs/>
        </w:rPr>
      </w:pPr>
    </w:p>
    <w:p w14:paraId="3749160B" w14:textId="77777777"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RAZVOJ TURIZMA</w:t>
      </w:r>
    </w:p>
    <w:p w14:paraId="09DF827C"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ZAKONSKE I DRUGE PRAVNE OSNOVE:  Zakon o turističkim zajednicama i promicanju hrvatskog turizma, Pravilnik o potporama turističkim zajednicama na turistički nerazvijenim područjima, Zakon o boravišnoj pristojbi, Zakon o članarinama u turističkim zajednicama, Zakon o gradnji. </w:t>
      </w:r>
    </w:p>
    <w:p w14:paraId="5E9D8465"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 xml:space="preserve">CILJEVI PROGRAMA: Opći cilj ovog programa je kontinuirano ulaganje u izgradnju i uređenje postojeće  turističke infrastrukture, izgradnja novih turističkih sadržaja te osiguranje potrebnih sredstava za redovan </w:t>
      </w:r>
      <w:r w:rsidRPr="005D1905">
        <w:rPr>
          <w:rFonts w:ascii="Times New Roman" w:hAnsi="Times New Roman" w:cs="Times New Roman"/>
          <w:u w:val="single"/>
        </w:rPr>
        <w:t>rad i obavljanje djelatnosti Turističke zajednice grada Knina kao bitne sastavnice razvoja turizma  grada</w:t>
      </w:r>
      <w:r w:rsidRPr="005D1905">
        <w:rPr>
          <w:rFonts w:ascii="Times New Roman" w:hAnsi="Times New Roman" w:cs="Times New Roman"/>
        </w:rPr>
        <w:t xml:space="preserve"> Knina te promotora kninskog turizma  i nositelja promidžbenih aktivnosti i unapređenja turističke ponude.</w:t>
      </w:r>
    </w:p>
    <w:p w14:paraId="5BECFD1E" w14:textId="77777777" w:rsidR="001466AD" w:rsidRPr="005D1905" w:rsidRDefault="001466AD" w:rsidP="006239B8">
      <w:pPr>
        <w:spacing w:after="0"/>
        <w:jc w:val="both"/>
        <w:rPr>
          <w:rFonts w:ascii="Times New Roman" w:hAnsi="Times New Roman" w:cs="Times New Roman"/>
        </w:rPr>
      </w:pPr>
    </w:p>
    <w:p w14:paraId="2DB74D5A"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82"/>
      </w:tblGrid>
      <w:tr w:rsidR="001466AD" w:rsidRPr="005D1905" w14:paraId="3CDD4A0F" w14:textId="77777777">
        <w:trPr>
          <w:trHeight w:val="813"/>
        </w:trPr>
        <w:tc>
          <w:tcPr>
            <w:tcW w:w="2802" w:type="dxa"/>
            <w:shd w:val="clear" w:color="auto" w:fill="FFFFFF"/>
          </w:tcPr>
          <w:p w14:paraId="6C1F4D4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1082</w:t>
            </w:r>
          </w:p>
          <w:p w14:paraId="07E4D05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Razvoj turizma</w:t>
            </w:r>
          </w:p>
        </w:tc>
        <w:tc>
          <w:tcPr>
            <w:tcW w:w="2835" w:type="dxa"/>
          </w:tcPr>
          <w:p w14:paraId="7018BBB8"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7FE66B30" w14:textId="20A20F99"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w:t>
            </w:r>
            <w:r w:rsidR="00D54E22">
              <w:rPr>
                <w:rFonts w:ascii="Times New Roman" w:hAnsi="Times New Roman" w:cs="Times New Roman"/>
                <w:b/>
                <w:bCs/>
              </w:rPr>
              <w:t>20</w:t>
            </w:r>
            <w:r w:rsidRPr="005D1905">
              <w:rPr>
                <w:rFonts w:ascii="Times New Roman" w:hAnsi="Times New Roman" w:cs="Times New Roman"/>
                <w:b/>
                <w:bCs/>
              </w:rPr>
              <w:t>.</w:t>
            </w:r>
          </w:p>
        </w:tc>
        <w:tc>
          <w:tcPr>
            <w:tcW w:w="1559" w:type="dxa"/>
          </w:tcPr>
          <w:p w14:paraId="45AB1FA0"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50E91B76" w14:textId="2255535E"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D54E22">
              <w:rPr>
                <w:rFonts w:ascii="Times New Roman" w:hAnsi="Times New Roman" w:cs="Times New Roman"/>
                <w:b/>
                <w:bCs/>
              </w:rPr>
              <w:t>1</w:t>
            </w:r>
            <w:r w:rsidRPr="005D1905">
              <w:rPr>
                <w:rFonts w:ascii="Times New Roman" w:hAnsi="Times New Roman" w:cs="Times New Roman"/>
                <w:b/>
                <w:bCs/>
              </w:rPr>
              <w:t>.</w:t>
            </w:r>
          </w:p>
        </w:tc>
        <w:tc>
          <w:tcPr>
            <w:tcW w:w="1860" w:type="dxa"/>
          </w:tcPr>
          <w:p w14:paraId="19CF4BA5"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4095C13F"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 2021.</w:t>
            </w:r>
          </w:p>
        </w:tc>
        <w:tc>
          <w:tcPr>
            <w:tcW w:w="1882" w:type="dxa"/>
          </w:tcPr>
          <w:p w14:paraId="4C237297"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06EFE97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2022.</w:t>
            </w:r>
          </w:p>
        </w:tc>
      </w:tr>
      <w:tr w:rsidR="001466AD" w:rsidRPr="005D1905" w14:paraId="5AFB3B6E" w14:textId="77777777">
        <w:trPr>
          <w:trHeight w:val="266"/>
        </w:trPr>
        <w:tc>
          <w:tcPr>
            <w:tcW w:w="2802" w:type="dxa"/>
          </w:tcPr>
          <w:p w14:paraId="106EFFA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A108201</w:t>
            </w:r>
          </w:p>
          <w:p w14:paraId="0D51D00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Razvoj turizma </w:t>
            </w:r>
          </w:p>
        </w:tc>
        <w:tc>
          <w:tcPr>
            <w:tcW w:w="2835" w:type="dxa"/>
          </w:tcPr>
          <w:p w14:paraId="16A779A3" w14:textId="764E7FB8" w:rsidR="001466AD" w:rsidRPr="005D1905" w:rsidRDefault="00D54E22" w:rsidP="00C46288">
            <w:pPr>
              <w:spacing w:after="0" w:line="240" w:lineRule="auto"/>
              <w:jc w:val="center"/>
              <w:rPr>
                <w:rFonts w:ascii="Times New Roman" w:hAnsi="Times New Roman" w:cs="Times New Roman"/>
                <w:b/>
                <w:bCs/>
              </w:rPr>
            </w:pPr>
            <w:r>
              <w:rPr>
                <w:rFonts w:ascii="Times New Roman" w:hAnsi="Times New Roman" w:cs="Times New Roman"/>
                <w:b/>
                <w:bCs/>
              </w:rPr>
              <w:t>840</w:t>
            </w:r>
            <w:r w:rsidR="001466AD" w:rsidRPr="005D1905">
              <w:rPr>
                <w:rFonts w:ascii="Times New Roman" w:hAnsi="Times New Roman" w:cs="Times New Roman"/>
                <w:b/>
                <w:bCs/>
              </w:rPr>
              <w:t>.00</w:t>
            </w:r>
            <w:r>
              <w:rPr>
                <w:rFonts w:ascii="Times New Roman" w:hAnsi="Times New Roman" w:cs="Times New Roman"/>
                <w:b/>
                <w:bCs/>
              </w:rPr>
              <w:t>0,</w:t>
            </w:r>
            <w:r w:rsidR="001466AD" w:rsidRPr="005D1905">
              <w:rPr>
                <w:rFonts w:ascii="Times New Roman" w:hAnsi="Times New Roman" w:cs="Times New Roman"/>
                <w:b/>
                <w:bCs/>
              </w:rPr>
              <w:t>00</w:t>
            </w:r>
          </w:p>
        </w:tc>
        <w:tc>
          <w:tcPr>
            <w:tcW w:w="1559" w:type="dxa"/>
          </w:tcPr>
          <w:p w14:paraId="31F21FCF" w14:textId="77777777" w:rsidR="001466AD" w:rsidRPr="005D1905" w:rsidRDefault="001466AD" w:rsidP="00C46288">
            <w:pPr>
              <w:spacing w:after="0" w:line="240" w:lineRule="auto"/>
              <w:rPr>
                <w:rFonts w:ascii="Times New Roman" w:hAnsi="Times New Roman" w:cs="Times New Roman"/>
                <w:b/>
                <w:bCs/>
              </w:rPr>
            </w:pPr>
          </w:p>
        </w:tc>
        <w:tc>
          <w:tcPr>
            <w:tcW w:w="1860" w:type="dxa"/>
          </w:tcPr>
          <w:p w14:paraId="30BB0784" w14:textId="77777777" w:rsidR="001466AD" w:rsidRPr="005D1905" w:rsidRDefault="001466AD" w:rsidP="00C46288">
            <w:pPr>
              <w:spacing w:after="0" w:line="240" w:lineRule="auto"/>
              <w:rPr>
                <w:rFonts w:ascii="Times New Roman" w:hAnsi="Times New Roman" w:cs="Times New Roman"/>
                <w:b/>
                <w:bCs/>
              </w:rPr>
            </w:pPr>
          </w:p>
        </w:tc>
        <w:tc>
          <w:tcPr>
            <w:tcW w:w="1882" w:type="dxa"/>
          </w:tcPr>
          <w:p w14:paraId="121C1917" w14:textId="77777777" w:rsidR="001466AD" w:rsidRPr="005D1905" w:rsidRDefault="001466AD" w:rsidP="00C46288">
            <w:pPr>
              <w:spacing w:after="0" w:line="240" w:lineRule="auto"/>
              <w:jc w:val="center"/>
              <w:rPr>
                <w:rFonts w:ascii="Times New Roman" w:hAnsi="Times New Roman" w:cs="Times New Roman"/>
                <w:b/>
                <w:bCs/>
              </w:rPr>
            </w:pPr>
          </w:p>
        </w:tc>
      </w:tr>
      <w:tr w:rsidR="001466AD" w:rsidRPr="005D1905" w14:paraId="3E54DA81" w14:textId="77777777">
        <w:trPr>
          <w:trHeight w:val="266"/>
        </w:trPr>
        <w:tc>
          <w:tcPr>
            <w:tcW w:w="2802" w:type="dxa"/>
          </w:tcPr>
          <w:p w14:paraId="7323CE03"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A108202</w:t>
            </w:r>
          </w:p>
          <w:p w14:paraId="3FA34E3D"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b/>
                <w:bCs/>
              </w:rPr>
              <w:t xml:space="preserve"> </w:t>
            </w:r>
            <w:r w:rsidRPr="005D1905">
              <w:rPr>
                <w:rFonts w:ascii="Times New Roman" w:hAnsi="Times New Roman" w:cs="Times New Roman"/>
              </w:rPr>
              <w:t>Turistička zajednica</w:t>
            </w:r>
          </w:p>
        </w:tc>
        <w:tc>
          <w:tcPr>
            <w:tcW w:w="2835" w:type="dxa"/>
          </w:tcPr>
          <w:p w14:paraId="76FD4B74" w14:textId="77777777" w:rsidR="001466AD" w:rsidRPr="005D1905" w:rsidRDefault="001466AD" w:rsidP="00C46288">
            <w:pPr>
              <w:spacing w:after="0" w:line="240" w:lineRule="auto"/>
              <w:rPr>
                <w:rFonts w:ascii="Times New Roman" w:hAnsi="Times New Roman" w:cs="Times New Roman"/>
                <w:b/>
                <w:bCs/>
              </w:rPr>
            </w:pPr>
          </w:p>
        </w:tc>
        <w:tc>
          <w:tcPr>
            <w:tcW w:w="1559" w:type="dxa"/>
          </w:tcPr>
          <w:p w14:paraId="6E44A46A" w14:textId="0D19C340"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383.946,00</w:t>
            </w:r>
          </w:p>
        </w:tc>
        <w:tc>
          <w:tcPr>
            <w:tcW w:w="1860" w:type="dxa"/>
          </w:tcPr>
          <w:p w14:paraId="5A645956" w14:textId="0C82CD57"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640</w:t>
            </w:r>
            <w:r w:rsidR="001466AD" w:rsidRPr="005D1905">
              <w:rPr>
                <w:rFonts w:ascii="Times New Roman" w:hAnsi="Times New Roman" w:cs="Times New Roman"/>
                <w:b/>
                <w:bCs/>
              </w:rPr>
              <w:t>.</w:t>
            </w:r>
            <w:r>
              <w:rPr>
                <w:rFonts w:ascii="Times New Roman" w:hAnsi="Times New Roman" w:cs="Times New Roman"/>
                <w:b/>
                <w:bCs/>
              </w:rPr>
              <w:t>00</w:t>
            </w:r>
            <w:r w:rsidR="001466AD" w:rsidRPr="005D1905">
              <w:rPr>
                <w:rFonts w:ascii="Times New Roman" w:hAnsi="Times New Roman" w:cs="Times New Roman"/>
                <w:b/>
                <w:bCs/>
              </w:rPr>
              <w:t>0,00</w:t>
            </w:r>
          </w:p>
        </w:tc>
        <w:tc>
          <w:tcPr>
            <w:tcW w:w="1882" w:type="dxa"/>
          </w:tcPr>
          <w:p w14:paraId="56C4288F" w14:textId="1DDF65A8" w:rsidR="001466AD" w:rsidRPr="005D1905" w:rsidRDefault="00D54E22" w:rsidP="00C46288">
            <w:pPr>
              <w:spacing w:after="0" w:line="240" w:lineRule="auto"/>
              <w:jc w:val="center"/>
              <w:rPr>
                <w:rFonts w:ascii="Times New Roman" w:hAnsi="Times New Roman" w:cs="Times New Roman"/>
                <w:b/>
                <w:bCs/>
              </w:rPr>
            </w:pPr>
            <w:r>
              <w:rPr>
                <w:rFonts w:ascii="Times New Roman" w:hAnsi="Times New Roman" w:cs="Times New Roman"/>
                <w:b/>
                <w:bCs/>
              </w:rPr>
              <w:t>640.00</w:t>
            </w:r>
            <w:r w:rsidR="001466AD" w:rsidRPr="005D1905">
              <w:rPr>
                <w:rFonts w:ascii="Times New Roman" w:hAnsi="Times New Roman" w:cs="Times New Roman"/>
                <w:b/>
                <w:bCs/>
              </w:rPr>
              <w:t>0,00</w:t>
            </w:r>
          </w:p>
        </w:tc>
      </w:tr>
      <w:tr w:rsidR="001466AD" w:rsidRPr="005D1905" w14:paraId="6349E78A" w14:textId="77777777">
        <w:tc>
          <w:tcPr>
            <w:tcW w:w="2802" w:type="dxa"/>
          </w:tcPr>
          <w:p w14:paraId="584F578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Ciljevi provedbe</w:t>
            </w:r>
          </w:p>
        </w:tc>
        <w:tc>
          <w:tcPr>
            <w:tcW w:w="8136" w:type="dxa"/>
            <w:gridSpan w:val="4"/>
          </w:tcPr>
          <w:p w14:paraId="76DEFAD6"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Budući da Turistička zajednica naplatom članarina i boravišne pristojbe ne može osigurati dostatna sredstva za svoj rad i obavljanje svih aktivnosti zbog koji je i osnovana,  Grad Knin, kao osnivač, iz proračunskih sredstava izdvaja sredstava kojim se osigurava nesmetan rad Turističke zajednice (sredstva za plaću direktorice, djelomično pokriće troškova rada ureda te osiguranja sredstava za organizaciju raznih turističkih, kulturnih i inih manifestacija, izradu i tiskanje promidžbenog materijala, brošura, </w:t>
            </w:r>
            <w:r w:rsidRPr="005D1905">
              <w:rPr>
                <w:rFonts w:ascii="Times New Roman" w:hAnsi="Times New Roman" w:cs="Times New Roman"/>
              </w:rPr>
              <w:lastRenderedPageBreak/>
              <w:t xml:space="preserve">predstavljanja turističke ponude Grada Knina na raznim sajmovima i manifestacijama i </w:t>
            </w:r>
            <w:proofErr w:type="spellStart"/>
            <w:r w:rsidRPr="005D1905">
              <w:rPr>
                <w:rFonts w:ascii="Times New Roman" w:hAnsi="Times New Roman" w:cs="Times New Roman"/>
              </w:rPr>
              <w:t>sl</w:t>
            </w:r>
            <w:proofErr w:type="spellEnd"/>
            <w:r w:rsidRPr="005D1905">
              <w:rPr>
                <w:rFonts w:ascii="Times New Roman" w:hAnsi="Times New Roman" w:cs="Times New Roman"/>
              </w:rPr>
              <w:t>). Cilj provedbe aktivnosti je osigurati nesmetan rad Turističke zajednice te osigurati dostatna sredstva za podizanja kvalitete turističke ponude .</w:t>
            </w:r>
          </w:p>
        </w:tc>
      </w:tr>
      <w:tr w:rsidR="001466AD" w:rsidRPr="005D1905" w14:paraId="7D038E74" w14:textId="77777777">
        <w:trPr>
          <w:trHeight w:val="266"/>
        </w:trPr>
        <w:tc>
          <w:tcPr>
            <w:tcW w:w="2802" w:type="dxa"/>
          </w:tcPr>
          <w:p w14:paraId="25448675" w14:textId="77777777" w:rsidR="001466AD" w:rsidRPr="005D1905" w:rsidRDefault="001466AD" w:rsidP="00C46288">
            <w:pPr>
              <w:spacing w:after="0" w:line="240" w:lineRule="auto"/>
            </w:pPr>
            <w:r w:rsidRPr="005D1905">
              <w:lastRenderedPageBreak/>
              <w:t>Definicija pokazatelja uspješnosti na razini aktivnosti/projekta</w:t>
            </w:r>
          </w:p>
        </w:tc>
        <w:tc>
          <w:tcPr>
            <w:tcW w:w="2835" w:type="dxa"/>
          </w:tcPr>
          <w:p w14:paraId="50E6EA81" w14:textId="7527E9DA" w:rsidR="001466AD" w:rsidRPr="005D1905" w:rsidRDefault="001466AD" w:rsidP="00C46288">
            <w:pPr>
              <w:spacing w:after="0" w:line="240" w:lineRule="auto"/>
            </w:pPr>
            <w:r w:rsidRPr="005D1905">
              <w:t>Polazna vrijednost 20</w:t>
            </w:r>
            <w:r w:rsidR="00D54E22">
              <w:t>20</w:t>
            </w:r>
            <w:r w:rsidRPr="005D1905">
              <w:t>. godine / jedinica pokazatelja uspješnosti</w:t>
            </w:r>
          </w:p>
        </w:tc>
        <w:tc>
          <w:tcPr>
            <w:tcW w:w="1559" w:type="dxa"/>
          </w:tcPr>
          <w:p w14:paraId="45BF32F3" w14:textId="77777777" w:rsidR="001466AD" w:rsidRPr="005D1905" w:rsidRDefault="001466AD" w:rsidP="00C46288">
            <w:pPr>
              <w:spacing w:after="0" w:line="240" w:lineRule="auto"/>
            </w:pPr>
            <w:r w:rsidRPr="005D1905">
              <w:t xml:space="preserve">Ciljana vrijednost pokazatelja uspješnosti </w:t>
            </w:r>
          </w:p>
          <w:p w14:paraId="5312772F" w14:textId="540B9A8B" w:rsidR="001466AD" w:rsidRPr="005D1905" w:rsidRDefault="001466AD" w:rsidP="00C46288">
            <w:pPr>
              <w:spacing w:after="0" w:line="240" w:lineRule="auto"/>
            </w:pPr>
            <w:r w:rsidRPr="005D1905">
              <w:t>202</w:t>
            </w:r>
            <w:r w:rsidR="00D54E22">
              <w:t>1</w:t>
            </w:r>
            <w:r w:rsidRPr="005D1905">
              <w:t>.</w:t>
            </w:r>
          </w:p>
        </w:tc>
        <w:tc>
          <w:tcPr>
            <w:tcW w:w="1860" w:type="dxa"/>
          </w:tcPr>
          <w:p w14:paraId="067316ED" w14:textId="77777777" w:rsidR="001466AD" w:rsidRPr="005D1905" w:rsidRDefault="001466AD" w:rsidP="00C46288">
            <w:pPr>
              <w:spacing w:after="0" w:line="240" w:lineRule="auto"/>
            </w:pPr>
            <w:r w:rsidRPr="005D1905">
              <w:t xml:space="preserve">Ciljana vrijednost pokazatelja uspješnosti </w:t>
            </w:r>
          </w:p>
          <w:p w14:paraId="08433534" w14:textId="6CFD121F" w:rsidR="001466AD" w:rsidRPr="005D1905" w:rsidRDefault="001466AD" w:rsidP="00C46288">
            <w:pPr>
              <w:spacing w:after="0" w:line="240" w:lineRule="auto"/>
              <w:rPr>
                <w:color w:val="000000"/>
              </w:rPr>
            </w:pPr>
            <w:r w:rsidRPr="005D1905">
              <w:t>202</w:t>
            </w:r>
            <w:r w:rsidR="00D54E22">
              <w:t>2</w:t>
            </w:r>
            <w:r w:rsidRPr="005D1905">
              <w:t>.</w:t>
            </w:r>
          </w:p>
        </w:tc>
        <w:tc>
          <w:tcPr>
            <w:tcW w:w="1882" w:type="dxa"/>
          </w:tcPr>
          <w:p w14:paraId="155CBAB9" w14:textId="77777777" w:rsidR="001466AD" w:rsidRPr="005D1905" w:rsidRDefault="001466AD" w:rsidP="00C46288">
            <w:pPr>
              <w:spacing w:after="0" w:line="240" w:lineRule="auto"/>
            </w:pPr>
            <w:r w:rsidRPr="005D1905">
              <w:t xml:space="preserve">Ciljana vrijednost pokazatelja uspješnosti </w:t>
            </w:r>
          </w:p>
          <w:p w14:paraId="217412D7" w14:textId="6689D3F9" w:rsidR="001466AD" w:rsidRPr="005D1905" w:rsidRDefault="001466AD" w:rsidP="00C46288">
            <w:pPr>
              <w:spacing w:after="0" w:line="240" w:lineRule="auto"/>
              <w:rPr>
                <w:color w:val="000000"/>
              </w:rPr>
            </w:pPr>
            <w:r w:rsidRPr="005D1905">
              <w:t>202</w:t>
            </w:r>
            <w:r w:rsidR="00D54E22">
              <w:t>3</w:t>
            </w:r>
            <w:r w:rsidRPr="005D1905">
              <w:t>.</w:t>
            </w:r>
          </w:p>
        </w:tc>
      </w:tr>
      <w:tr w:rsidR="001466AD" w:rsidRPr="005D1905" w14:paraId="596B417C" w14:textId="77777777">
        <w:trPr>
          <w:trHeight w:val="266"/>
        </w:trPr>
        <w:tc>
          <w:tcPr>
            <w:tcW w:w="2802" w:type="dxa"/>
          </w:tcPr>
          <w:p w14:paraId="0C7CFBDE" w14:textId="77777777" w:rsidR="001466AD" w:rsidRPr="005D1905" w:rsidRDefault="001466AD" w:rsidP="00C46288">
            <w:pPr>
              <w:suppressAutoHyphens/>
              <w:autoSpaceDN w:val="0"/>
              <w:spacing w:after="0" w:line="240" w:lineRule="auto"/>
              <w:textAlignment w:val="baseline"/>
              <w:rPr>
                <w:i/>
                <w:iCs/>
              </w:rPr>
            </w:pPr>
            <w:r w:rsidRPr="005D1905">
              <w:rPr>
                <w:i/>
                <w:iCs/>
              </w:rPr>
              <w:t>Broj održanih / organiziranih manifestacija. Organizacija većeg broja kulturnih te ostalih manifestacija koje će rezultirati boljoj promidžbi raznovrsne turističke ponude grada Knina</w:t>
            </w:r>
          </w:p>
        </w:tc>
        <w:tc>
          <w:tcPr>
            <w:tcW w:w="2835" w:type="dxa"/>
          </w:tcPr>
          <w:p w14:paraId="31D733B7" w14:textId="77777777" w:rsidR="001466AD" w:rsidRPr="005D1905" w:rsidRDefault="001466AD" w:rsidP="00C46288">
            <w:pPr>
              <w:suppressAutoHyphens/>
              <w:autoSpaceDN w:val="0"/>
              <w:spacing w:after="0" w:line="240" w:lineRule="auto"/>
              <w:ind w:hanging="17"/>
              <w:textAlignment w:val="baseline"/>
              <w:rPr>
                <w:i/>
                <w:iCs/>
                <w:color w:val="000000"/>
              </w:rPr>
            </w:pPr>
          </w:p>
          <w:p w14:paraId="27E7B292" w14:textId="77777777" w:rsidR="001466AD" w:rsidRPr="005D1905" w:rsidRDefault="001466AD" w:rsidP="00C46288">
            <w:pPr>
              <w:suppressAutoHyphens/>
              <w:autoSpaceDN w:val="0"/>
              <w:spacing w:after="0" w:line="240" w:lineRule="auto"/>
              <w:ind w:hanging="17"/>
              <w:textAlignment w:val="baseline"/>
              <w:rPr>
                <w:i/>
                <w:iCs/>
                <w:color w:val="000000"/>
              </w:rPr>
            </w:pPr>
          </w:p>
          <w:p w14:paraId="7EBA62A0" w14:textId="77777777" w:rsidR="001466AD" w:rsidRPr="005D1905" w:rsidRDefault="001466AD" w:rsidP="00C46288">
            <w:pPr>
              <w:suppressAutoHyphens/>
              <w:autoSpaceDN w:val="0"/>
              <w:spacing w:after="0" w:line="240" w:lineRule="auto"/>
              <w:ind w:hanging="17"/>
              <w:textAlignment w:val="baseline"/>
              <w:rPr>
                <w:i/>
                <w:iCs/>
                <w:color w:val="000000"/>
              </w:rPr>
            </w:pPr>
          </w:p>
          <w:p w14:paraId="4F66A14A" w14:textId="77777777" w:rsidR="001466AD" w:rsidRPr="005D1905" w:rsidRDefault="001466AD" w:rsidP="00C46288">
            <w:pPr>
              <w:suppressAutoHyphens/>
              <w:autoSpaceDN w:val="0"/>
              <w:spacing w:after="0" w:line="240" w:lineRule="auto"/>
              <w:ind w:hanging="17"/>
              <w:textAlignment w:val="baseline"/>
              <w:rPr>
                <w:i/>
                <w:iCs/>
                <w:color w:val="000000"/>
              </w:rPr>
            </w:pPr>
            <w:r w:rsidRPr="005D1905">
              <w:rPr>
                <w:i/>
                <w:iCs/>
                <w:color w:val="000000"/>
              </w:rPr>
              <w:t>Broj organiziranih manifestacija</w:t>
            </w:r>
          </w:p>
        </w:tc>
        <w:tc>
          <w:tcPr>
            <w:tcW w:w="1559" w:type="dxa"/>
          </w:tcPr>
          <w:p w14:paraId="2F4675D1"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3D2295EA"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72DDF451"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47F2BE1D"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46742D96" w14:textId="2048AE3D" w:rsidR="001466AD" w:rsidRPr="005D1905" w:rsidRDefault="00D54E22" w:rsidP="00C46288">
            <w:pPr>
              <w:suppressAutoHyphens/>
              <w:autoSpaceDN w:val="0"/>
              <w:spacing w:after="0" w:line="240" w:lineRule="auto"/>
              <w:textAlignment w:val="baseline"/>
              <w:rPr>
                <w:i/>
                <w:iCs/>
                <w:color w:val="000000"/>
              </w:rPr>
            </w:pPr>
            <w:r>
              <w:rPr>
                <w:i/>
                <w:iCs/>
                <w:color w:val="000000"/>
              </w:rPr>
              <w:t>7</w:t>
            </w:r>
          </w:p>
        </w:tc>
        <w:tc>
          <w:tcPr>
            <w:tcW w:w="1860" w:type="dxa"/>
          </w:tcPr>
          <w:p w14:paraId="72059F2B"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CB81FF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1EB0385B"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696EAFC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65B6D3E" w14:textId="05764184" w:rsidR="001466AD" w:rsidRPr="005D1905" w:rsidRDefault="00D54E22" w:rsidP="00C46288">
            <w:pPr>
              <w:suppressAutoHyphens/>
              <w:autoSpaceDN w:val="0"/>
              <w:spacing w:after="0" w:line="240" w:lineRule="auto"/>
              <w:ind w:hanging="17"/>
              <w:jc w:val="center"/>
              <w:textAlignment w:val="baseline"/>
              <w:rPr>
                <w:i/>
                <w:iCs/>
                <w:color w:val="000000"/>
              </w:rPr>
            </w:pPr>
            <w:r>
              <w:rPr>
                <w:i/>
                <w:iCs/>
                <w:color w:val="000000"/>
              </w:rPr>
              <w:t>8</w:t>
            </w:r>
          </w:p>
        </w:tc>
        <w:tc>
          <w:tcPr>
            <w:tcW w:w="1882" w:type="dxa"/>
          </w:tcPr>
          <w:p w14:paraId="0C7AC396"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5CADFFB9"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1A3838D2"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79E8973E" w14:textId="77777777" w:rsidR="001466AD" w:rsidRPr="005D1905" w:rsidRDefault="001466AD" w:rsidP="00C46288">
            <w:pPr>
              <w:suppressAutoHyphens/>
              <w:autoSpaceDN w:val="0"/>
              <w:spacing w:after="0" w:line="240" w:lineRule="auto"/>
              <w:ind w:hanging="17"/>
              <w:jc w:val="center"/>
              <w:textAlignment w:val="baseline"/>
              <w:rPr>
                <w:i/>
                <w:iCs/>
                <w:color w:val="000000"/>
              </w:rPr>
            </w:pPr>
          </w:p>
          <w:p w14:paraId="6AFF263F" w14:textId="61550ADC" w:rsidR="001466AD" w:rsidRPr="005D1905" w:rsidRDefault="00D54E22" w:rsidP="00C46288">
            <w:pPr>
              <w:suppressAutoHyphens/>
              <w:autoSpaceDN w:val="0"/>
              <w:spacing w:after="0" w:line="240" w:lineRule="auto"/>
              <w:ind w:hanging="17"/>
              <w:jc w:val="center"/>
              <w:textAlignment w:val="baseline"/>
              <w:rPr>
                <w:i/>
                <w:iCs/>
                <w:color w:val="000000"/>
              </w:rPr>
            </w:pPr>
            <w:r>
              <w:rPr>
                <w:i/>
                <w:iCs/>
                <w:color w:val="000000"/>
              </w:rPr>
              <w:t>9</w:t>
            </w:r>
          </w:p>
        </w:tc>
      </w:tr>
      <w:tr w:rsidR="001466AD" w:rsidRPr="005D1905" w14:paraId="350C647B" w14:textId="77777777">
        <w:tc>
          <w:tcPr>
            <w:tcW w:w="2802" w:type="dxa"/>
          </w:tcPr>
          <w:p w14:paraId="02BC22F8"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A108205</w:t>
            </w:r>
          </w:p>
          <w:p w14:paraId="06962D4F"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 xml:space="preserve">Potpore razvoju turizma         </w:t>
            </w:r>
          </w:p>
        </w:tc>
        <w:tc>
          <w:tcPr>
            <w:tcW w:w="8136" w:type="dxa"/>
            <w:gridSpan w:val="4"/>
          </w:tcPr>
          <w:p w14:paraId="4A54DF6E"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                                                    200.000,00            200.000,00            200.000,00</w:t>
            </w:r>
          </w:p>
        </w:tc>
      </w:tr>
      <w:tr w:rsidR="001466AD" w:rsidRPr="005D1905" w14:paraId="5A7F0D80" w14:textId="77777777">
        <w:tc>
          <w:tcPr>
            <w:tcW w:w="2802" w:type="dxa"/>
          </w:tcPr>
          <w:p w14:paraId="377791F5"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 provedbe</w:t>
            </w:r>
          </w:p>
        </w:tc>
        <w:tc>
          <w:tcPr>
            <w:tcW w:w="8136" w:type="dxa"/>
            <w:gridSpan w:val="4"/>
          </w:tcPr>
          <w:p w14:paraId="01274497"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Svih prethodnih godina Grad je provodio  mjeru potpore razvoju turizma kroz provedbu Programa potpora razvoju malog gospodarstva, unutar kojeg je planirana mjera: Potpora poduzetnicima za sudjelovanje na sajmovima i izložbama. Od 2020. godine, pored navedenog, a sve u cilju efikasnijeg razvoja turističke ponude planira se dodjela de -</w:t>
            </w:r>
            <w:proofErr w:type="spellStart"/>
            <w:r w:rsidRPr="005D1905">
              <w:rPr>
                <w:rFonts w:ascii="Times New Roman" w:hAnsi="Times New Roman" w:cs="Times New Roman"/>
              </w:rPr>
              <w:t>minimis</w:t>
            </w:r>
            <w:proofErr w:type="spellEnd"/>
            <w:r w:rsidRPr="005D1905">
              <w:rPr>
                <w:rFonts w:ascii="Times New Roman" w:hAnsi="Times New Roman" w:cs="Times New Roman"/>
              </w:rPr>
              <w:t xml:space="preserve"> potpora namijenjenih isključivo razvoju turizma te će navedena sredstva  biti usmjerena poboljšanju i podizanju kvalitete  ponude fizičkih i pravnih osoba koje obavljaju djelatnosti isključivo vezanu za turizam.</w:t>
            </w:r>
          </w:p>
        </w:tc>
      </w:tr>
    </w:tbl>
    <w:p w14:paraId="5735CDA1" w14:textId="77777777" w:rsidR="001466AD" w:rsidRPr="005D1905" w:rsidRDefault="001466AD" w:rsidP="006239B8">
      <w:pPr>
        <w:spacing w:after="0"/>
        <w:rPr>
          <w:rFonts w:ascii="Times New Roman" w:hAnsi="Times New Roman" w:cs="Times New Roman"/>
        </w:rPr>
      </w:pPr>
    </w:p>
    <w:p w14:paraId="18833778" w14:textId="19E8E561" w:rsidR="001466AD" w:rsidRPr="005D1905" w:rsidRDefault="001466AD" w:rsidP="006239B8">
      <w:pPr>
        <w:spacing w:after="0"/>
        <w:rPr>
          <w:rFonts w:ascii="Times New Roman" w:hAnsi="Times New Roman" w:cs="Times New Roman"/>
          <w:b/>
          <w:bCs/>
        </w:rPr>
      </w:pPr>
      <w:r w:rsidRPr="005D1905">
        <w:rPr>
          <w:rFonts w:ascii="Times New Roman" w:hAnsi="Times New Roman" w:cs="Times New Roman"/>
          <w:b/>
          <w:bCs/>
        </w:rPr>
        <w:t>PROGRAM:  POTICAJ RAZVOJA POLJOPRIVREDE</w:t>
      </w:r>
    </w:p>
    <w:p w14:paraId="7CF3A4D2"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ZAKONSKE I DRUGE PRAVNE OSNOVE:  Zakon o poljoprivredi, Pravilnik o državnim potporama poljoprivredi i ruralnom razvoju, Program potpora poljoprivredi na području grada Knina za period 2017.-2019. godine, Mišljenje o usklađenosti prijedloga potpore male vrijednosti – Ministarstva poljoprivrede.</w:t>
      </w:r>
    </w:p>
    <w:p w14:paraId="2A070F44" w14:textId="77777777" w:rsidR="001466AD" w:rsidRPr="005D1905" w:rsidRDefault="001466AD" w:rsidP="006239B8">
      <w:pPr>
        <w:spacing w:after="0"/>
        <w:jc w:val="both"/>
        <w:rPr>
          <w:rFonts w:ascii="Times New Roman" w:hAnsi="Times New Roman" w:cs="Times New Roman"/>
        </w:rPr>
      </w:pPr>
      <w:r w:rsidRPr="005D1905">
        <w:rPr>
          <w:rFonts w:ascii="Times New Roman" w:hAnsi="Times New Roman" w:cs="Times New Roman"/>
        </w:rPr>
        <w:t>CILJEVI PROGRAMA: dodjela bespovratnih sredstava - subvencija u poljoprivredi s ciljem doprinosa unapređenju poljoprivredne proizvodnje i ruralnog razvoja na području grada Knina.</w:t>
      </w:r>
    </w:p>
    <w:p w14:paraId="41C5AFC2" w14:textId="77777777" w:rsidR="001466AD" w:rsidRPr="005D1905" w:rsidRDefault="001466AD" w:rsidP="006239B8">
      <w:pPr>
        <w:spacing w:after="0"/>
        <w:rPr>
          <w:rFonts w:ascii="Times New Roman" w:hAnsi="Times New Roman" w:cs="Times New Roman"/>
        </w:rPr>
      </w:pPr>
      <w:r w:rsidRPr="005D1905">
        <w:rPr>
          <w:rFonts w:ascii="Times New Roman" w:hAnsi="Times New Roman" w:cs="Times New Roman"/>
        </w:rPr>
        <w:t>OBRAZLOŽENJE PRIJEDLOGA PROGRAMA</w:t>
      </w:r>
    </w:p>
    <w:tbl>
      <w:tblPr>
        <w:tblW w:w="10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1559"/>
        <w:gridCol w:w="1860"/>
        <w:gridCol w:w="1860"/>
        <w:gridCol w:w="22"/>
      </w:tblGrid>
      <w:tr w:rsidR="001466AD" w:rsidRPr="005D1905" w14:paraId="34167034" w14:textId="77777777">
        <w:trPr>
          <w:trHeight w:val="813"/>
        </w:trPr>
        <w:tc>
          <w:tcPr>
            <w:tcW w:w="2802" w:type="dxa"/>
          </w:tcPr>
          <w:p w14:paraId="57F481B6"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PROGRAM 1083</w:t>
            </w:r>
          </w:p>
          <w:p w14:paraId="5A2113F5"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Poticaj  razvoja poljoprivrede</w:t>
            </w:r>
          </w:p>
        </w:tc>
        <w:tc>
          <w:tcPr>
            <w:tcW w:w="2835" w:type="dxa"/>
          </w:tcPr>
          <w:p w14:paraId="42078CF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36B806AC" w14:textId="4C21C74B"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w:t>
            </w:r>
            <w:r w:rsidR="00D54E22">
              <w:rPr>
                <w:rFonts w:ascii="Times New Roman" w:hAnsi="Times New Roman" w:cs="Times New Roman"/>
                <w:b/>
                <w:bCs/>
              </w:rPr>
              <w:t>20</w:t>
            </w:r>
            <w:r w:rsidRPr="005D1905">
              <w:rPr>
                <w:rFonts w:ascii="Times New Roman" w:hAnsi="Times New Roman" w:cs="Times New Roman"/>
                <w:b/>
                <w:bCs/>
              </w:rPr>
              <w:t>.</w:t>
            </w:r>
          </w:p>
        </w:tc>
        <w:tc>
          <w:tcPr>
            <w:tcW w:w="1559" w:type="dxa"/>
          </w:tcPr>
          <w:p w14:paraId="4CE4C2A2" w14:textId="394F5D0F"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 202</w:t>
            </w:r>
            <w:r w:rsidR="00D54E22">
              <w:rPr>
                <w:rFonts w:ascii="Times New Roman" w:hAnsi="Times New Roman" w:cs="Times New Roman"/>
                <w:b/>
                <w:bCs/>
              </w:rPr>
              <w:t>1</w:t>
            </w:r>
            <w:r w:rsidRPr="005D1905">
              <w:rPr>
                <w:rFonts w:ascii="Times New Roman" w:hAnsi="Times New Roman" w:cs="Times New Roman"/>
                <w:b/>
                <w:bCs/>
              </w:rPr>
              <w:t>.</w:t>
            </w:r>
          </w:p>
        </w:tc>
        <w:tc>
          <w:tcPr>
            <w:tcW w:w="1860" w:type="dxa"/>
          </w:tcPr>
          <w:p w14:paraId="7F0BABFF"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 xml:space="preserve">Plan za </w:t>
            </w:r>
          </w:p>
          <w:p w14:paraId="7DD24C18" w14:textId="4E40808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D54E22">
              <w:rPr>
                <w:rFonts w:ascii="Times New Roman" w:hAnsi="Times New Roman" w:cs="Times New Roman"/>
                <w:b/>
                <w:bCs/>
              </w:rPr>
              <w:t>2</w:t>
            </w:r>
            <w:r w:rsidRPr="005D1905">
              <w:rPr>
                <w:rFonts w:ascii="Times New Roman" w:hAnsi="Times New Roman" w:cs="Times New Roman"/>
                <w:b/>
                <w:bCs/>
              </w:rPr>
              <w:t>.</w:t>
            </w:r>
          </w:p>
        </w:tc>
        <w:tc>
          <w:tcPr>
            <w:tcW w:w="1882" w:type="dxa"/>
            <w:gridSpan w:val="2"/>
          </w:tcPr>
          <w:p w14:paraId="07BE3BAB"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Plan za</w:t>
            </w:r>
          </w:p>
          <w:p w14:paraId="2803C7D8" w14:textId="6F4C6864"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202</w:t>
            </w:r>
            <w:r w:rsidR="00D54E22">
              <w:rPr>
                <w:rFonts w:ascii="Times New Roman" w:hAnsi="Times New Roman" w:cs="Times New Roman"/>
                <w:b/>
                <w:bCs/>
              </w:rPr>
              <w:t>3</w:t>
            </w:r>
            <w:r w:rsidRPr="005D1905">
              <w:rPr>
                <w:rFonts w:ascii="Times New Roman" w:hAnsi="Times New Roman" w:cs="Times New Roman"/>
                <w:b/>
                <w:bCs/>
              </w:rPr>
              <w:t>.</w:t>
            </w:r>
          </w:p>
        </w:tc>
      </w:tr>
      <w:tr w:rsidR="001466AD" w:rsidRPr="005D1905" w14:paraId="1C31147F" w14:textId="77777777">
        <w:trPr>
          <w:trHeight w:val="266"/>
        </w:trPr>
        <w:tc>
          <w:tcPr>
            <w:tcW w:w="2802" w:type="dxa"/>
          </w:tcPr>
          <w:p w14:paraId="5BDB4059" w14:textId="77777777"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b/>
                <w:bCs/>
              </w:rPr>
              <w:t>Aktivnost 108301</w:t>
            </w:r>
          </w:p>
          <w:p w14:paraId="05407EC9"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Poticaj razvoja poljoprivrede</w:t>
            </w:r>
          </w:p>
        </w:tc>
        <w:tc>
          <w:tcPr>
            <w:tcW w:w="2835" w:type="dxa"/>
          </w:tcPr>
          <w:p w14:paraId="164CA071" w14:textId="3F5A712F" w:rsidR="001466AD" w:rsidRPr="005D1905" w:rsidRDefault="00D54E22" w:rsidP="00C46288">
            <w:pPr>
              <w:spacing w:after="0" w:line="240" w:lineRule="auto"/>
              <w:jc w:val="center"/>
              <w:rPr>
                <w:rFonts w:ascii="Times New Roman" w:hAnsi="Times New Roman" w:cs="Times New Roman"/>
                <w:b/>
                <w:bCs/>
              </w:rPr>
            </w:pPr>
            <w:r>
              <w:rPr>
                <w:rFonts w:ascii="Times New Roman" w:hAnsi="Times New Roman" w:cs="Times New Roman"/>
                <w:b/>
                <w:bCs/>
              </w:rPr>
              <w:t>300</w:t>
            </w:r>
            <w:r w:rsidR="001466AD" w:rsidRPr="005D1905">
              <w:rPr>
                <w:rFonts w:ascii="Times New Roman" w:hAnsi="Times New Roman" w:cs="Times New Roman"/>
                <w:b/>
                <w:bCs/>
              </w:rPr>
              <w:t>.000,00</w:t>
            </w:r>
          </w:p>
        </w:tc>
        <w:tc>
          <w:tcPr>
            <w:tcW w:w="1559" w:type="dxa"/>
          </w:tcPr>
          <w:p w14:paraId="14B3C41A" w14:textId="247FE25F"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1</w:t>
            </w:r>
            <w:r w:rsidR="001466AD" w:rsidRPr="005D1905">
              <w:rPr>
                <w:rFonts w:ascii="Times New Roman" w:hAnsi="Times New Roman" w:cs="Times New Roman"/>
                <w:b/>
                <w:bCs/>
              </w:rPr>
              <w:t>00.000,00</w:t>
            </w:r>
          </w:p>
        </w:tc>
        <w:tc>
          <w:tcPr>
            <w:tcW w:w="1860" w:type="dxa"/>
          </w:tcPr>
          <w:p w14:paraId="4F76E400" w14:textId="2619652B"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3</w:t>
            </w:r>
            <w:r w:rsidR="001466AD" w:rsidRPr="005D1905">
              <w:rPr>
                <w:rFonts w:ascii="Times New Roman" w:hAnsi="Times New Roman" w:cs="Times New Roman"/>
                <w:b/>
                <w:bCs/>
              </w:rPr>
              <w:t>00.000,00</w:t>
            </w:r>
          </w:p>
        </w:tc>
        <w:tc>
          <w:tcPr>
            <w:tcW w:w="1882" w:type="dxa"/>
            <w:gridSpan w:val="2"/>
          </w:tcPr>
          <w:p w14:paraId="1F15A394" w14:textId="7CCD45EE" w:rsidR="001466AD" w:rsidRPr="005D1905" w:rsidRDefault="00D54E22" w:rsidP="00C46288">
            <w:pPr>
              <w:spacing w:after="0" w:line="240" w:lineRule="auto"/>
              <w:rPr>
                <w:rFonts w:ascii="Times New Roman" w:hAnsi="Times New Roman" w:cs="Times New Roman"/>
                <w:b/>
                <w:bCs/>
              </w:rPr>
            </w:pPr>
            <w:r>
              <w:rPr>
                <w:rFonts w:ascii="Times New Roman" w:hAnsi="Times New Roman" w:cs="Times New Roman"/>
                <w:b/>
                <w:bCs/>
              </w:rPr>
              <w:t>3</w:t>
            </w:r>
            <w:r w:rsidR="001466AD" w:rsidRPr="005D1905">
              <w:rPr>
                <w:rFonts w:ascii="Times New Roman" w:hAnsi="Times New Roman" w:cs="Times New Roman"/>
                <w:b/>
                <w:bCs/>
              </w:rPr>
              <w:t>00.000,00</w:t>
            </w:r>
          </w:p>
        </w:tc>
      </w:tr>
      <w:tr w:rsidR="001466AD" w:rsidRPr="005D1905" w14:paraId="7C457AAB" w14:textId="77777777">
        <w:tc>
          <w:tcPr>
            <w:tcW w:w="2802" w:type="dxa"/>
          </w:tcPr>
          <w:p w14:paraId="21EC1AAA" w14:textId="77777777" w:rsidR="001466AD" w:rsidRPr="005D1905" w:rsidRDefault="001466AD" w:rsidP="00C46288">
            <w:pPr>
              <w:spacing w:after="0" w:line="240" w:lineRule="auto"/>
              <w:rPr>
                <w:rFonts w:ascii="Times New Roman" w:hAnsi="Times New Roman" w:cs="Times New Roman"/>
              </w:rPr>
            </w:pPr>
            <w:r w:rsidRPr="005D1905">
              <w:rPr>
                <w:rFonts w:ascii="Times New Roman" w:hAnsi="Times New Roman" w:cs="Times New Roman"/>
              </w:rPr>
              <w:t>Ciljevi provedbe</w:t>
            </w:r>
          </w:p>
        </w:tc>
        <w:tc>
          <w:tcPr>
            <w:tcW w:w="8136" w:type="dxa"/>
            <w:gridSpan w:val="5"/>
          </w:tcPr>
          <w:p w14:paraId="79C7AD04" w14:textId="6410F96C" w:rsidR="001466AD" w:rsidRPr="005D1905" w:rsidRDefault="001466AD" w:rsidP="00C46288">
            <w:pPr>
              <w:spacing w:after="0" w:line="240" w:lineRule="auto"/>
              <w:rPr>
                <w:rFonts w:ascii="Times New Roman" w:hAnsi="Times New Roman" w:cs="Times New Roman"/>
                <w:b/>
                <w:bCs/>
              </w:rPr>
            </w:pPr>
            <w:r w:rsidRPr="005D1905">
              <w:rPr>
                <w:rFonts w:ascii="Times New Roman" w:hAnsi="Times New Roman" w:cs="Times New Roman"/>
              </w:rPr>
              <w:t>Planirani iznos su sredstva kojim Grad Knin planira, temeljem Javnog poziva</w:t>
            </w:r>
            <w:r w:rsidR="00D54E22">
              <w:rPr>
                <w:rFonts w:ascii="Times New Roman" w:hAnsi="Times New Roman" w:cs="Times New Roman"/>
              </w:rPr>
              <w:t>,</w:t>
            </w:r>
            <w:r w:rsidRPr="005D1905">
              <w:rPr>
                <w:rFonts w:ascii="Times New Roman" w:hAnsi="Times New Roman" w:cs="Times New Roman"/>
              </w:rPr>
              <w:t xml:space="preserve"> poduprijeti razvoj poljoprivrede na ovom području dodjelom bespovratnih sredstava.</w:t>
            </w:r>
          </w:p>
        </w:tc>
      </w:tr>
      <w:tr w:rsidR="001466AD" w:rsidRPr="005D1905" w14:paraId="63FB0018" w14:textId="77777777">
        <w:trPr>
          <w:gridAfter w:val="1"/>
          <w:wAfter w:w="22" w:type="dxa"/>
          <w:trHeight w:val="266"/>
        </w:trPr>
        <w:tc>
          <w:tcPr>
            <w:tcW w:w="2802" w:type="dxa"/>
          </w:tcPr>
          <w:p w14:paraId="107FFB05" w14:textId="77777777" w:rsidR="001466AD" w:rsidRPr="005D1905" w:rsidRDefault="001466AD" w:rsidP="00C46288">
            <w:pPr>
              <w:spacing w:after="0" w:line="240" w:lineRule="auto"/>
            </w:pPr>
            <w:r w:rsidRPr="005D1905">
              <w:t>Definicija pokazatelja uspješnosti na razini aktivnosti/projekta</w:t>
            </w:r>
          </w:p>
        </w:tc>
        <w:tc>
          <w:tcPr>
            <w:tcW w:w="2835" w:type="dxa"/>
          </w:tcPr>
          <w:p w14:paraId="18CD9CE6" w14:textId="1549D96C" w:rsidR="001466AD" w:rsidRPr="005D1905" w:rsidRDefault="001466AD" w:rsidP="00C46288">
            <w:pPr>
              <w:spacing w:after="0" w:line="240" w:lineRule="auto"/>
            </w:pPr>
            <w:r w:rsidRPr="005D1905">
              <w:t>Polazna vrijednost 20</w:t>
            </w:r>
            <w:r w:rsidR="00D54E22">
              <w:t>20</w:t>
            </w:r>
            <w:r w:rsidRPr="005D1905">
              <w:t>. godine / jedinica pokazatelja uspješnosti</w:t>
            </w:r>
          </w:p>
        </w:tc>
        <w:tc>
          <w:tcPr>
            <w:tcW w:w="1559" w:type="dxa"/>
          </w:tcPr>
          <w:p w14:paraId="2308F23B" w14:textId="77777777" w:rsidR="001466AD" w:rsidRPr="005D1905" w:rsidRDefault="001466AD" w:rsidP="00C46288">
            <w:pPr>
              <w:spacing w:after="0" w:line="240" w:lineRule="auto"/>
            </w:pPr>
            <w:r w:rsidRPr="005D1905">
              <w:t xml:space="preserve">Ciljana vrijednost pokazatelja uspješnosti </w:t>
            </w:r>
          </w:p>
          <w:p w14:paraId="294190A2" w14:textId="77777777" w:rsidR="001466AD" w:rsidRPr="005D1905" w:rsidRDefault="001466AD" w:rsidP="00C46288">
            <w:pPr>
              <w:spacing w:after="0" w:line="240" w:lineRule="auto"/>
            </w:pPr>
            <w:r w:rsidRPr="005D1905">
              <w:t>2020.</w:t>
            </w:r>
          </w:p>
        </w:tc>
        <w:tc>
          <w:tcPr>
            <w:tcW w:w="1860" w:type="dxa"/>
          </w:tcPr>
          <w:p w14:paraId="53567077" w14:textId="77777777" w:rsidR="001466AD" w:rsidRPr="005D1905" w:rsidRDefault="001466AD" w:rsidP="00C46288">
            <w:pPr>
              <w:spacing w:after="0" w:line="240" w:lineRule="auto"/>
            </w:pPr>
            <w:r w:rsidRPr="005D1905">
              <w:t xml:space="preserve">Ciljana vrijednost pokazatelja uspješnosti </w:t>
            </w:r>
          </w:p>
          <w:p w14:paraId="3625685D" w14:textId="77777777" w:rsidR="001466AD" w:rsidRPr="005D1905" w:rsidRDefault="001466AD" w:rsidP="00C46288">
            <w:pPr>
              <w:spacing w:after="0" w:line="240" w:lineRule="auto"/>
              <w:rPr>
                <w:color w:val="000000"/>
              </w:rPr>
            </w:pPr>
            <w:r w:rsidRPr="005D1905">
              <w:t>2021.</w:t>
            </w:r>
          </w:p>
        </w:tc>
        <w:tc>
          <w:tcPr>
            <w:tcW w:w="1860" w:type="dxa"/>
          </w:tcPr>
          <w:p w14:paraId="5421772C" w14:textId="77777777" w:rsidR="001466AD" w:rsidRPr="005D1905" w:rsidRDefault="001466AD" w:rsidP="00C46288">
            <w:pPr>
              <w:spacing w:after="0" w:line="240" w:lineRule="auto"/>
            </w:pPr>
            <w:r w:rsidRPr="005D1905">
              <w:t xml:space="preserve">Ciljana vrijednost pokazatelja uspješnosti </w:t>
            </w:r>
          </w:p>
          <w:p w14:paraId="22E5C673" w14:textId="77777777" w:rsidR="001466AD" w:rsidRPr="005D1905" w:rsidRDefault="001466AD" w:rsidP="00C46288">
            <w:pPr>
              <w:spacing w:after="0" w:line="240" w:lineRule="auto"/>
              <w:rPr>
                <w:color w:val="000000"/>
              </w:rPr>
            </w:pPr>
            <w:r w:rsidRPr="005D1905">
              <w:t>2022.</w:t>
            </w:r>
          </w:p>
        </w:tc>
      </w:tr>
      <w:tr w:rsidR="001466AD" w:rsidRPr="005D1905" w14:paraId="18B872F2" w14:textId="77777777">
        <w:trPr>
          <w:gridAfter w:val="1"/>
          <w:wAfter w:w="22" w:type="dxa"/>
          <w:trHeight w:val="266"/>
        </w:trPr>
        <w:tc>
          <w:tcPr>
            <w:tcW w:w="2802" w:type="dxa"/>
          </w:tcPr>
          <w:p w14:paraId="2F3F7C26" w14:textId="77777777" w:rsidR="001466AD" w:rsidRPr="005D1905" w:rsidRDefault="001466AD" w:rsidP="00C46288">
            <w:pPr>
              <w:spacing w:after="0" w:line="240" w:lineRule="auto"/>
              <w:rPr>
                <w:i/>
                <w:iCs/>
              </w:rPr>
            </w:pPr>
            <w:r w:rsidRPr="005D1905">
              <w:rPr>
                <w:i/>
                <w:iCs/>
              </w:rPr>
              <w:t>Broj dodijeljenih subvencija.</w:t>
            </w:r>
          </w:p>
          <w:p w14:paraId="318A9912" w14:textId="77777777" w:rsidR="001466AD" w:rsidRPr="005D1905" w:rsidRDefault="001466AD" w:rsidP="00C46288">
            <w:pPr>
              <w:spacing w:after="0" w:line="240" w:lineRule="auto"/>
              <w:rPr>
                <w:i/>
                <w:iCs/>
              </w:rPr>
            </w:pPr>
            <w:r w:rsidRPr="005D1905">
              <w:rPr>
                <w:i/>
                <w:iCs/>
              </w:rPr>
              <w:t>Kroz provedbu mjera subvencije i dodjele bespovratnih sredstava nastoje se poboljšati uvjeti razvoja poljoprivrede i ruralnog razvoja na području Grada</w:t>
            </w:r>
          </w:p>
        </w:tc>
        <w:tc>
          <w:tcPr>
            <w:tcW w:w="2835" w:type="dxa"/>
          </w:tcPr>
          <w:p w14:paraId="2D1F0428" w14:textId="77777777" w:rsidR="001466AD" w:rsidRPr="005D1905" w:rsidRDefault="001466AD" w:rsidP="00C46288">
            <w:pPr>
              <w:suppressAutoHyphens/>
              <w:autoSpaceDN w:val="0"/>
              <w:spacing w:after="0" w:line="240" w:lineRule="auto"/>
              <w:ind w:hanging="17"/>
              <w:textAlignment w:val="baseline"/>
              <w:rPr>
                <w:i/>
                <w:iCs/>
              </w:rPr>
            </w:pPr>
          </w:p>
          <w:p w14:paraId="19EF4A5A" w14:textId="77777777" w:rsidR="001466AD" w:rsidRPr="005D1905" w:rsidRDefault="001466AD" w:rsidP="00C46288">
            <w:pPr>
              <w:suppressAutoHyphens/>
              <w:autoSpaceDN w:val="0"/>
              <w:spacing w:after="0" w:line="240" w:lineRule="auto"/>
              <w:ind w:hanging="17"/>
              <w:textAlignment w:val="baseline"/>
              <w:rPr>
                <w:i/>
                <w:iCs/>
              </w:rPr>
            </w:pPr>
          </w:p>
          <w:p w14:paraId="0C040DAE" w14:textId="77777777" w:rsidR="001466AD" w:rsidRPr="005D1905" w:rsidRDefault="001466AD" w:rsidP="00C46288">
            <w:pPr>
              <w:suppressAutoHyphens/>
              <w:autoSpaceDN w:val="0"/>
              <w:spacing w:after="0" w:line="240" w:lineRule="auto"/>
              <w:ind w:hanging="17"/>
              <w:textAlignment w:val="baseline"/>
              <w:rPr>
                <w:i/>
                <w:iCs/>
              </w:rPr>
            </w:pPr>
          </w:p>
          <w:p w14:paraId="128D7B6B" w14:textId="77777777" w:rsidR="001466AD" w:rsidRPr="005D1905" w:rsidRDefault="001466AD" w:rsidP="00C46288">
            <w:pPr>
              <w:suppressAutoHyphens/>
              <w:autoSpaceDN w:val="0"/>
              <w:spacing w:after="0" w:line="240" w:lineRule="auto"/>
              <w:ind w:hanging="17"/>
              <w:textAlignment w:val="baseline"/>
              <w:rPr>
                <w:i/>
                <w:iCs/>
              </w:rPr>
            </w:pPr>
            <w:r w:rsidRPr="005D1905">
              <w:rPr>
                <w:i/>
                <w:iCs/>
              </w:rPr>
              <w:t>Broj dodijeljenih subvencija</w:t>
            </w:r>
          </w:p>
        </w:tc>
        <w:tc>
          <w:tcPr>
            <w:tcW w:w="1559" w:type="dxa"/>
          </w:tcPr>
          <w:p w14:paraId="58C47BFB" w14:textId="77777777" w:rsidR="001466AD" w:rsidRPr="005D1905" w:rsidRDefault="001466AD" w:rsidP="00C46288">
            <w:pPr>
              <w:suppressAutoHyphens/>
              <w:autoSpaceDN w:val="0"/>
              <w:spacing w:after="0" w:line="240" w:lineRule="auto"/>
              <w:ind w:hanging="17"/>
              <w:jc w:val="center"/>
              <w:textAlignment w:val="baseline"/>
              <w:rPr>
                <w:i/>
                <w:iCs/>
              </w:rPr>
            </w:pPr>
          </w:p>
          <w:p w14:paraId="04D52A4C" w14:textId="77777777" w:rsidR="001466AD" w:rsidRPr="005D1905" w:rsidRDefault="001466AD" w:rsidP="00C46288">
            <w:pPr>
              <w:suppressAutoHyphens/>
              <w:autoSpaceDN w:val="0"/>
              <w:spacing w:after="0" w:line="240" w:lineRule="auto"/>
              <w:ind w:hanging="17"/>
              <w:jc w:val="center"/>
              <w:textAlignment w:val="baseline"/>
              <w:rPr>
                <w:i/>
                <w:iCs/>
              </w:rPr>
            </w:pPr>
          </w:p>
          <w:p w14:paraId="00C45E7C" w14:textId="77777777" w:rsidR="001466AD" w:rsidRPr="005D1905" w:rsidRDefault="001466AD" w:rsidP="00C46288">
            <w:pPr>
              <w:suppressAutoHyphens/>
              <w:autoSpaceDN w:val="0"/>
              <w:spacing w:after="0" w:line="240" w:lineRule="auto"/>
              <w:ind w:hanging="17"/>
              <w:jc w:val="center"/>
              <w:textAlignment w:val="baseline"/>
              <w:rPr>
                <w:i/>
                <w:iCs/>
              </w:rPr>
            </w:pPr>
          </w:p>
          <w:p w14:paraId="0869695B" w14:textId="77777777" w:rsidR="001466AD" w:rsidRPr="005D1905" w:rsidRDefault="001466AD" w:rsidP="00C46288">
            <w:pPr>
              <w:suppressAutoHyphens/>
              <w:autoSpaceDN w:val="0"/>
              <w:spacing w:after="0" w:line="240" w:lineRule="auto"/>
              <w:ind w:hanging="17"/>
              <w:jc w:val="center"/>
              <w:textAlignment w:val="baseline"/>
              <w:rPr>
                <w:i/>
                <w:iCs/>
              </w:rPr>
            </w:pPr>
          </w:p>
          <w:p w14:paraId="4EFB8547" w14:textId="6CC69902" w:rsidR="001466AD" w:rsidRPr="005D1905" w:rsidRDefault="00D54E22" w:rsidP="00C46288">
            <w:pPr>
              <w:suppressAutoHyphens/>
              <w:autoSpaceDN w:val="0"/>
              <w:spacing w:after="0" w:line="240" w:lineRule="auto"/>
              <w:ind w:hanging="17"/>
              <w:jc w:val="center"/>
              <w:textAlignment w:val="baseline"/>
              <w:rPr>
                <w:i/>
                <w:iCs/>
              </w:rPr>
            </w:pPr>
            <w:r>
              <w:rPr>
                <w:i/>
                <w:iCs/>
              </w:rPr>
              <w:t>10</w:t>
            </w:r>
          </w:p>
        </w:tc>
        <w:tc>
          <w:tcPr>
            <w:tcW w:w="1860" w:type="dxa"/>
          </w:tcPr>
          <w:p w14:paraId="2234C322" w14:textId="77777777" w:rsidR="001466AD" w:rsidRPr="005D1905" w:rsidRDefault="001466AD" w:rsidP="00C46288">
            <w:pPr>
              <w:suppressAutoHyphens/>
              <w:autoSpaceDN w:val="0"/>
              <w:spacing w:after="0" w:line="240" w:lineRule="auto"/>
              <w:ind w:hanging="17"/>
              <w:jc w:val="center"/>
              <w:textAlignment w:val="baseline"/>
              <w:rPr>
                <w:i/>
                <w:iCs/>
              </w:rPr>
            </w:pPr>
          </w:p>
          <w:p w14:paraId="5D2EB256" w14:textId="77777777" w:rsidR="001466AD" w:rsidRPr="005D1905" w:rsidRDefault="001466AD" w:rsidP="00C46288">
            <w:pPr>
              <w:suppressAutoHyphens/>
              <w:autoSpaceDN w:val="0"/>
              <w:spacing w:after="0" w:line="240" w:lineRule="auto"/>
              <w:ind w:hanging="17"/>
              <w:jc w:val="center"/>
              <w:textAlignment w:val="baseline"/>
              <w:rPr>
                <w:i/>
                <w:iCs/>
              </w:rPr>
            </w:pPr>
          </w:p>
          <w:p w14:paraId="637C75EA" w14:textId="77777777" w:rsidR="001466AD" w:rsidRPr="005D1905" w:rsidRDefault="001466AD" w:rsidP="00C46288">
            <w:pPr>
              <w:suppressAutoHyphens/>
              <w:autoSpaceDN w:val="0"/>
              <w:spacing w:after="0" w:line="240" w:lineRule="auto"/>
              <w:ind w:hanging="17"/>
              <w:jc w:val="center"/>
              <w:textAlignment w:val="baseline"/>
              <w:rPr>
                <w:i/>
                <w:iCs/>
              </w:rPr>
            </w:pPr>
          </w:p>
          <w:p w14:paraId="38C488B2" w14:textId="77777777" w:rsidR="001466AD" w:rsidRPr="005D1905" w:rsidRDefault="001466AD" w:rsidP="00C46288">
            <w:pPr>
              <w:suppressAutoHyphens/>
              <w:autoSpaceDN w:val="0"/>
              <w:spacing w:after="0" w:line="240" w:lineRule="auto"/>
              <w:ind w:hanging="17"/>
              <w:jc w:val="center"/>
              <w:textAlignment w:val="baseline"/>
              <w:rPr>
                <w:i/>
                <w:iCs/>
              </w:rPr>
            </w:pPr>
          </w:p>
          <w:p w14:paraId="66BCE3B6" w14:textId="77777777" w:rsidR="001466AD" w:rsidRPr="005D1905" w:rsidRDefault="001466AD" w:rsidP="00C46288">
            <w:pPr>
              <w:suppressAutoHyphens/>
              <w:autoSpaceDN w:val="0"/>
              <w:spacing w:after="0" w:line="240" w:lineRule="auto"/>
              <w:ind w:hanging="17"/>
              <w:jc w:val="center"/>
              <w:textAlignment w:val="baseline"/>
              <w:rPr>
                <w:i/>
                <w:iCs/>
              </w:rPr>
            </w:pPr>
            <w:r w:rsidRPr="005D1905">
              <w:rPr>
                <w:i/>
                <w:iCs/>
              </w:rPr>
              <w:t>25</w:t>
            </w:r>
          </w:p>
          <w:p w14:paraId="7778AF28" w14:textId="77777777" w:rsidR="001466AD" w:rsidRPr="005D1905" w:rsidRDefault="001466AD" w:rsidP="00C46288">
            <w:pPr>
              <w:suppressAutoHyphens/>
              <w:autoSpaceDN w:val="0"/>
              <w:spacing w:after="0" w:line="240" w:lineRule="auto"/>
              <w:ind w:hanging="17"/>
              <w:jc w:val="center"/>
              <w:textAlignment w:val="baseline"/>
              <w:rPr>
                <w:i/>
                <w:iCs/>
              </w:rPr>
            </w:pPr>
          </w:p>
          <w:p w14:paraId="6BE47CE7" w14:textId="77777777" w:rsidR="001466AD" w:rsidRPr="005D1905" w:rsidRDefault="001466AD" w:rsidP="00C46288">
            <w:pPr>
              <w:suppressAutoHyphens/>
              <w:autoSpaceDN w:val="0"/>
              <w:spacing w:after="0" w:line="240" w:lineRule="auto"/>
              <w:textAlignment w:val="baseline"/>
              <w:rPr>
                <w:i/>
                <w:iCs/>
              </w:rPr>
            </w:pPr>
          </w:p>
        </w:tc>
        <w:tc>
          <w:tcPr>
            <w:tcW w:w="1860" w:type="dxa"/>
          </w:tcPr>
          <w:p w14:paraId="37988EFF" w14:textId="77777777" w:rsidR="001466AD" w:rsidRPr="005D1905" w:rsidRDefault="001466AD" w:rsidP="00C46288">
            <w:pPr>
              <w:suppressAutoHyphens/>
              <w:autoSpaceDN w:val="0"/>
              <w:spacing w:after="0" w:line="240" w:lineRule="auto"/>
              <w:ind w:hanging="17"/>
              <w:jc w:val="center"/>
              <w:textAlignment w:val="baseline"/>
              <w:rPr>
                <w:i/>
                <w:iCs/>
              </w:rPr>
            </w:pPr>
          </w:p>
          <w:p w14:paraId="72B2A7D2" w14:textId="77777777" w:rsidR="001466AD" w:rsidRPr="005D1905" w:rsidRDefault="001466AD" w:rsidP="00C46288">
            <w:pPr>
              <w:suppressAutoHyphens/>
              <w:autoSpaceDN w:val="0"/>
              <w:spacing w:after="0" w:line="240" w:lineRule="auto"/>
              <w:ind w:hanging="17"/>
              <w:jc w:val="center"/>
              <w:textAlignment w:val="baseline"/>
              <w:rPr>
                <w:i/>
                <w:iCs/>
              </w:rPr>
            </w:pPr>
          </w:p>
          <w:p w14:paraId="4ADD25AA" w14:textId="77777777" w:rsidR="001466AD" w:rsidRPr="005D1905" w:rsidRDefault="001466AD" w:rsidP="00C46288">
            <w:pPr>
              <w:suppressAutoHyphens/>
              <w:autoSpaceDN w:val="0"/>
              <w:spacing w:after="0" w:line="240" w:lineRule="auto"/>
              <w:ind w:hanging="17"/>
              <w:jc w:val="center"/>
              <w:textAlignment w:val="baseline"/>
              <w:rPr>
                <w:i/>
                <w:iCs/>
              </w:rPr>
            </w:pPr>
          </w:p>
          <w:p w14:paraId="20FAC6B2" w14:textId="77777777" w:rsidR="001466AD" w:rsidRPr="005D1905" w:rsidRDefault="001466AD" w:rsidP="00C46288">
            <w:pPr>
              <w:suppressAutoHyphens/>
              <w:autoSpaceDN w:val="0"/>
              <w:spacing w:after="0" w:line="240" w:lineRule="auto"/>
              <w:ind w:hanging="17"/>
              <w:jc w:val="center"/>
              <w:textAlignment w:val="baseline"/>
              <w:rPr>
                <w:i/>
                <w:iCs/>
              </w:rPr>
            </w:pPr>
          </w:p>
          <w:p w14:paraId="4FA56FA2" w14:textId="77777777" w:rsidR="001466AD" w:rsidRPr="005D1905" w:rsidRDefault="001466AD" w:rsidP="00C46288">
            <w:pPr>
              <w:suppressAutoHyphens/>
              <w:autoSpaceDN w:val="0"/>
              <w:spacing w:after="0" w:line="240" w:lineRule="auto"/>
              <w:ind w:hanging="17"/>
              <w:jc w:val="center"/>
              <w:textAlignment w:val="baseline"/>
              <w:rPr>
                <w:i/>
                <w:iCs/>
              </w:rPr>
            </w:pPr>
            <w:r w:rsidRPr="005D1905">
              <w:rPr>
                <w:i/>
                <w:iCs/>
              </w:rPr>
              <w:t>30</w:t>
            </w:r>
          </w:p>
        </w:tc>
      </w:tr>
    </w:tbl>
    <w:p w14:paraId="4FCC11AC"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lastRenderedPageBreak/>
        <w:t xml:space="preserve">EU PROJEKTI – INTEGRIRANA  REGENERACIJA </w:t>
      </w:r>
    </w:p>
    <w:p w14:paraId="62CEE560" w14:textId="77777777" w:rsidR="00B73DB7" w:rsidRPr="00B73DB7" w:rsidRDefault="00B73DB7" w:rsidP="00B73DB7">
      <w:pPr>
        <w:spacing w:after="0"/>
        <w:jc w:val="both"/>
        <w:rPr>
          <w:rFonts w:ascii="Times New Roman" w:hAnsi="Times New Roman"/>
        </w:rPr>
      </w:pPr>
      <w:r w:rsidRPr="00B73DB7">
        <w:rPr>
          <w:rFonts w:ascii="Times New Roman" w:hAnsi="Times New Roman"/>
        </w:rPr>
        <w:t>ZAKONSKE I DRUGE PRAVNE OSNOVE: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w:t>
      </w:r>
      <w:proofErr w:type="spellStart"/>
      <w:r w:rsidRPr="00B73DB7">
        <w:rPr>
          <w:rFonts w:ascii="Times New Roman" w:hAnsi="Times New Roman"/>
        </w:rPr>
        <w:t>hoc</w:t>
      </w:r>
      <w:proofErr w:type="spellEnd"/>
      <w:r w:rsidRPr="00B73DB7">
        <w:rPr>
          <w:rFonts w:ascii="Times New Roman" w:hAnsi="Times New Roman"/>
        </w:rPr>
        <w:t xml:space="preserve"> izmjena IP-a Grada Knina te Dodatka broj 1. Sporazuma o provedbi IP-a Grada Knina iz rujna 2017. godine. </w:t>
      </w:r>
    </w:p>
    <w:p w14:paraId="36427150" w14:textId="77777777" w:rsidR="00B73DB7" w:rsidRPr="00B73DB7" w:rsidRDefault="00B73DB7" w:rsidP="00B73DB7">
      <w:pPr>
        <w:spacing w:after="0"/>
        <w:jc w:val="both"/>
        <w:rPr>
          <w:rFonts w:ascii="Times New Roman" w:hAnsi="Times New Roman"/>
        </w:rPr>
      </w:pPr>
      <w:r w:rsidRPr="00B73DB7">
        <w:rPr>
          <w:rFonts w:ascii="Times New Roman" w:hAnsi="Times New Roman"/>
        </w:rPr>
        <w:t xml:space="preserve">CILJEVI  GLAVNOG PROGRAMA: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14:paraId="2E01D0F2" w14:textId="77777777" w:rsidR="00B73DB7" w:rsidRDefault="00B73DB7" w:rsidP="00B73DB7">
      <w:pPr>
        <w:spacing w:after="0"/>
        <w:rPr>
          <w:rFonts w:ascii="Times New Roman" w:hAnsi="Times New Roman"/>
          <w:sz w:val="20"/>
          <w:szCs w:val="20"/>
        </w:rPr>
      </w:pPr>
    </w:p>
    <w:p w14:paraId="16B9A750" w14:textId="77777777" w:rsidR="00B73DB7" w:rsidRPr="000E4DAB" w:rsidRDefault="00B73DB7" w:rsidP="00B73DB7">
      <w:pPr>
        <w:spacing w:after="0"/>
        <w:rPr>
          <w:rFonts w:ascii="Times New Roman" w:hAnsi="Times New Roman"/>
          <w:sz w:val="20"/>
          <w:szCs w:val="20"/>
        </w:rPr>
      </w:pPr>
    </w:p>
    <w:p w14:paraId="6B5461E8"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PROGRAM: URBANA REVITALIZACIJA STARE GRADSKE JEZGRE</w:t>
      </w:r>
    </w:p>
    <w:p w14:paraId="1F3CE3D0" w14:textId="38B5D220" w:rsidR="00B73DB7" w:rsidRDefault="00B73DB7" w:rsidP="00B73DB7">
      <w:pPr>
        <w:spacing w:after="0"/>
        <w:jc w:val="both"/>
        <w:rPr>
          <w:rFonts w:ascii="Times New Roman" w:hAnsi="Times New Roman"/>
        </w:rPr>
      </w:pPr>
      <w:r w:rsidRPr="00B73DB7">
        <w:rPr>
          <w:rFonts w:ascii="Times New Roman" w:hAnsi="Times New Roman"/>
        </w:rPr>
        <w:t>CILJEVI PROGRAMA: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14:paraId="324ADFE1" w14:textId="77777777" w:rsidR="00B73DB7" w:rsidRPr="00B73DB7" w:rsidRDefault="00B73DB7" w:rsidP="00B73DB7">
      <w:pPr>
        <w:spacing w:after="0"/>
        <w:jc w:val="both"/>
        <w:rPr>
          <w:rFonts w:ascii="Times New Roman" w:hAnsi="Times New Roman"/>
        </w:rPr>
      </w:pPr>
    </w:p>
    <w:p w14:paraId="7DFC7701" w14:textId="77777777" w:rsidR="00B73DB7" w:rsidRPr="00B73DB7" w:rsidRDefault="00B73DB7" w:rsidP="00B73DB7">
      <w:pPr>
        <w:spacing w:after="0"/>
        <w:jc w:val="both"/>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8642" w:type="dxa"/>
        <w:tblLook w:val="04A0" w:firstRow="1" w:lastRow="0" w:firstColumn="1" w:lastColumn="0" w:noHBand="0" w:noVBand="1"/>
      </w:tblPr>
      <w:tblGrid>
        <w:gridCol w:w="1949"/>
        <w:gridCol w:w="1596"/>
        <w:gridCol w:w="1831"/>
        <w:gridCol w:w="1596"/>
        <w:gridCol w:w="1670"/>
      </w:tblGrid>
      <w:tr w:rsidR="00B73DB7" w:rsidRPr="00276ACE" w14:paraId="4BF8BFF8" w14:textId="77777777" w:rsidTr="00B73DB7">
        <w:trPr>
          <w:trHeight w:val="616"/>
        </w:trPr>
        <w:tc>
          <w:tcPr>
            <w:tcW w:w="1949" w:type="dxa"/>
          </w:tcPr>
          <w:p w14:paraId="596E5666" w14:textId="77777777" w:rsidR="00B73DB7" w:rsidRPr="00B73DB7" w:rsidRDefault="00B73DB7" w:rsidP="00B73DB7">
            <w:pPr>
              <w:rPr>
                <w:rFonts w:ascii="Times New Roman" w:hAnsi="Times New Roman" w:cs="Times New Roman"/>
                <w:b/>
                <w:sz w:val="22"/>
                <w:szCs w:val="22"/>
              </w:rPr>
            </w:pPr>
          </w:p>
        </w:tc>
        <w:tc>
          <w:tcPr>
            <w:tcW w:w="1596" w:type="dxa"/>
            <w:tcBorders>
              <w:bottom w:val="single" w:sz="4" w:space="0" w:color="auto"/>
            </w:tcBorders>
            <w:shd w:val="clear" w:color="auto" w:fill="auto"/>
          </w:tcPr>
          <w:p w14:paraId="78F57CC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7CC052C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831" w:type="dxa"/>
            <w:tcBorders>
              <w:bottom w:val="single" w:sz="4" w:space="0" w:color="auto"/>
            </w:tcBorders>
          </w:tcPr>
          <w:p w14:paraId="7933912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596" w:type="dxa"/>
            <w:tcBorders>
              <w:bottom w:val="single" w:sz="4" w:space="0" w:color="auto"/>
            </w:tcBorders>
          </w:tcPr>
          <w:p w14:paraId="4A54535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200D35A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670" w:type="dxa"/>
            <w:tcBorders>
              <w:bottom w:val="single" w:sz="4" w:space="0" w:color="auto"/>
            </w:tcBorders>
          </w:tcPr>
          <w:p w14:paraId="35CFF85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067830E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276ACE" w14:paraId="072EB82E" w14:textId="77777777" w:rsidTr="00B73DB7">
        <w:trPr>
          <w:trHeight w:val="616"/>
        </w:trPr>
        <w:tc>
          <w:tcPr>
            <w:tcW w:w="1949" w:type="dxa"/>
          </w:tcPr>
          <w:p w14:paraId="20E973D3"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Ukupno po programu</w:t>
            </w:r>
          </w:p>
        </w:tc>
        <w:tc>
          <w:tcPr>
            <w:tcW w:w="1596" w:type="dxa"/>
            <w:tcBorders>
              <w:bottom w:val="single" w:sz="4" w:space="0" w:color="auto"/>
            </w:tcBorders>
          </w:tcPr>
          <w:p w14:paraId="370D1A41"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1.002.8369,77</w:t>
            </w:r>
          </w:p>
        </w:tc>
        <w:tc>
          <w:tcPr>
            <w:tcW w:w="1831" w:type="dxa"/>
            <w:tcBorders>
              <w:bottom w:val="single" w:sz="4" w:space="0" w:color="auto"/>
            </w:tcBorders>
          </w:tcPr>
          <w:p w14:paraId="0CB4F6B9"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19.000.00,00</w:t>
            </w:r>
          </w:p>
        </w:tc>
        <w:tc>
          <w:tcPr>
            <w:tcW w:w="1596" w:type="dxa"/>
            <w:tcBorders>
              <w:bottom w:val="single" w:sz="4" w:space="0" w:color="auto"/>
            </w:tcBorders>
          </w:tcPr>
          <w:p w14:paraId="1569D92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15.000.000,00</w:t>
            </w:r>
          </w:p>
        </w:tc>
        <w:tc>
          <w:tcPr>
            <w:tcW w:w="1670" w:type="dxa"/>
            <w:tcBorders>
              <w:bottom w:val="single" w:sz="4" w:space="0" w:color="auto"/>
            </w:tcBorders>
          </w:tcPr>
          <w:p w14:paraId="18BC344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4.000.000,00</w:t>
            </w:r>
          </w:p>
        </w:tc>
      </w:tr>
      <w:tr w:rsidR="00B73DB7" w:rsidRPr="000913CC" w14:paraId="2B985BE1" w14:textId="77777777" w:rsidTr="00B73DB7">
        <w:trPr>
          <w:trHeight w:val="266"/>
        </w:trPr>
        <w:tc>
          <w:tcPr>
            <w:tcW w:w="1949" w:type="dxa"/>
          </w:tcPr>
          <w:p w14:paraId="265C602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40E18EC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Obnova stare tržnice, stambenih i poslovnih prostora i infrastrukture</w:t>
            </w:r>
          </w:p>
        </w:tc>
        <w:tc>
          <w:tcPr>
            <w:tcW w:w="1596" w:type="dxa"/>
            <w:tcBorders>
              <w:bottom w:val="single" w:sz="4" w:space="0" w:color="auto"/>
            </w:tcBorders>
          </w:tcPr>
          <w:p w14:paraId="282F8DF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831" w:type="dxa"/>
            <w:tcBorders>
              <w:bottom w:val="single" w:sz="4" w:space="0" w:color="auto"/>
            </w:tcBorders>
          </w:tcPr>
          <w:p w14:paraId="4365E12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19.000.000,00</w:t>
            </w:r>
          </w:p>
        </w:tc>
        <w:tc>
          <w:tcPr>
            <w:tcW w:w="1596" w:type="dxa"/>
            <w:tcBorders>
              <w:bottom w:val="single" w:sz="4" w:space="0" w:color="auto"/>
            </w:tcBorders>
          </w:tcPr>
          <w:p w14:paraId="367B2CE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15.000.000,00</w:t>
            </w:r>
          </w:p>
        </w:tc>
        <w:tc>
          <w:tcPr>
            <w:tcW w:w="1670" w:type="dxa"/>
            <w:tcBorders>
              <w:bottom w:val="single" w:sz="4" w:space="0" w:color="auto"/>
            </w:tcBorders>
          </w:tcPr>
          <w:p w14:paraId="2E77237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4.000.000,00</w:t>
            </w:r>
          </w:p>
        </w:tc>
      </w:tr>
      <w:tr w:rsidR="00B73DB7" w14:paraId="7830AE5F" w14:textId="77777777" w:rsidTr="00B73DB7">
        <w:tc>
          <w:tcPr>
            <w:tcW w:w="1949" w:type="dxa"/>
          </w:tcPr>
          <w:p w14:paraId="0F09A3CD"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6693" w:type="dxa"/>
            <w:gridSpan w:val="4"/>
          </w:tcPr>
          <w:p w14:paraId="7FDDB9DF"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U 2021. godini izrađena je projektno-tehnička dokumentacija te je u tijeku </w:t>
            </w:r>
            <w:proofErr w:type="spellStart"/>
            <w:r w:rsidRPr="00B73DB7">
              <w:rPr>
                <w:rFonts w:ascii="Times New Roman" w:hAnsi="Times New Roman" w:cs="Times New Roman"/>
                <w:sz w:val="22"/>
                <w:szCs w:val="22"/>
              </w:rPr>
              <w:t>ishodovanje</w:t>
            </w:r>
            <w:proofErr w:type="spellEnd"/>
            <w:r w:rsidRPr="00B73DB7">
              <w:rPr>
                <w:rFonts w:ascii="Times New Roman" w:hAnsi="Times New Roman" w:cs="Times New Roman"/>
                <w:sz w:val="22"/>
                <w:szCs w:val="22"/>
              </w:rPr>
              <w:t xml:space="preserve"> suglasnosti i potvrda nakon čega će projekt biti prijavljen za sufinanciranje iz Intervencijskog plana grada Knina. Planirani iznos odnosi se na obnovu stare gradske tržnice, 4 stambena i stambeno-poslovna objekta i uređenje infrastrukture i skala u Kvaternikovoj i </w:t>
            </w:r>
            <w:proofErr w:type="spellStart"/>
            <w:r w:rsidRPr="00B73DB7">
              <w:rPr>
                <w:rFonts w:ascii="Times New Roman" w:hAnsi="Times New Roman" w:cs="Times New Roman"/>
                <w:sz w:val="22"/>
                <w:szCs w:val="22"/>
              </w:rPr>
              <w:t>Kumičićevoj</w:t>
            </w:r>
            <w:proofErr w:type="spellEnd"/>
            <w:r w:rsidRPr="00B73DB7">
              <w:rPr>
                <w:rFonts w:ascii="Times New Roman" w:hAnsi="Times New Roman" w:cs="Times New Roman"/>
                <w:sz w:val="22"/>
                <w:szCs w:val="22"/>
              </w:rPr>
              <w:t xml:space="preserve"> ulici u staroj gradskoj jezgri. </w:t>
            </w:r>
          </w:p>
        </w:tc>
      </w:tr>
      <w:tr w:rsidR="00B73DB7" w:rsidRPr="00B73DB7" w14:paraId="5B7AEF87" w14:textId="77777777" w:rsidTr="00B73DB7">
        <w:trPr>
          <w:trHeight w:val="266"/>
        </w:trPr>
        <w:tc>
          <w:tcPr>
            <w:tcW w:w="1949" w:type="dxa"/>
          </w:tcPr>
          <w:p w14:paraId="7E9E773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Pokazatelj uspješnosti </w:t>
            </w:r>
          </w:p>
        </w:tc>
        <w:tc>
          <w:tcPr>
            <w:tcW w:w="1596" w:type="dxa"/>
            <w:tcBorders>
              <w:bottom w:val="single" w:sz="4" w:space="0" w:color="auto"/>
            </w:tcBorders>
          </w:tcPr>
          <w:p w14:paraId="2050207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Definicija</w:t>
            </w:r>
          </w:p>
        </w:tc>
        <w:tc>
          <w:tcPr>
            <w:tcW w:w="1831" w:type="dxa"/>
            <w:tcBorders>
              <w:bottom w:val="single" w:sz="4" w:space="0" w:color="auto"/>
            </w:tcBorders>
          </w:tcPr>
          <w:p w14:paraId="3CFA6AF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Jedinica</w:t>
            </w:r>
          </w:p>
        </w:tc>
        <w:tc>
          <w:tcPr>
            <w:tcW w:w="1596" w:type="dxa"/>
            <w:tcBorders>
              <w:bottom w:val="single" w:sz="4" w:space="0" w:color="auto"/>
            </w:tcBorders>
          </w:tcPr>
          <w:p w14:paraId="6DE5871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Ciljana vrijednost 2021.</w:t>
            </w:r>
          </w:p>
        </w:tc>
        <w:tc>
          <w:tcPr>
            <w:tcW w:w="1670" w:type="dxa"/>
            <w:tcBorders>
              <w:bottom w:val="single" w:sz="4" w:space="0" w:color="auto"/>
            </w:tcBorders>
          </w:tcPr>
          <w:p w14:paraId="197CCB5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Ciljana vrijednost </w:t>
            </w:r>
          </w:p>
          <w:p w14:paraId="6391627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2022.      2023.</w:t>
            </w:r>
          </w:p>
        </w:tc>
      </w:tr>
      <w:tr w:rsidR="00B73DB7" w:rsidRPr="00B73DB7" w14:paraId="0AB8D26E" w14:textId="77777777" w:rsidTr="00B73DB7">
        <w:trPr>
          <w:trHeight w:val="266"/>
        </w:trPr>
        <w:tc>
          <w:tcPr>
            <w:tcW w:w="1949" w:type="dxa"/>
          </w:tcPr>
          <w:p w14:paraId="164403C2"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Broj obnovljenih jedinica (7 jedinica – stara gradska </w:t>
            </w:r>
            <w:r w:rsidRPr="00B73DB7">
              <w:rPr>
                <w:rFonts w:ascii="Times New Roman" w:hAnsi="Times New Roman" w:cs="Times New Roman"/>
                <w:sz w:val="22"/>
                <w:szCs w:val="22"/>
              </w:rPr>
              <w:lastRenderedPageBreak/>
              <w:t>tržnica, 4 objekta, skale i infrastruktura – 2 jedinice)</w:t>
            </w:r>
          </w:p>
        </w:tc>
        <w:tc>
          <w:tcPr>
            <w:tcW w:w="1596" w:type="dxa"/>
          </w:tcPr>
          <w:p w14:paraId="4A50EAAA"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lastRenderedPageBreak/>
              <w:t xml:space="preserve">Obnovom stambenih i poslovnih </w:t>
            </w:r>
            <w:r w:rsidRPr="00B73DB7">
              <w:rPr>
                <w:rFonts w:ascii="Times New Roman" w:hAnsi="Times New Roman" w:cs="Times New Roman"/>
                <w:sz w:val="22"/>
                <w:szCs w:val="22"/>
              </w:rPr>
              <w:lastRenderedPageBreak/>
              <w:t xml:space="preserve">objekata, stare tržnice i infrastrukture u staroj gradskoj jezgri stvorili bi se preduvjeti za vraćanje sadržaja u taj dio grada, što će potaknuti nekadašnji društveni, ali i ekonomski utjecaj stare gradske jezgre te naseljavanje stanovništva. </w:t>
            </w:r>
          </w:p>
        </w:tc>
        <w:tc>
          <w:tcPr>
            <w:tcW w:w="1831" w:type="dxa"/>
          </w:tcPr>
          <w:p w14:paraId="1D4756A6"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lastRenderedPageBreak/>
              <w:t>Broj obnovljenih jedinica</w:t>
            </w:r>
          </w:p>
        </w:tc>
        <w:tc>
          <w:tcPr>
            <w:tcW w:w="1596" w:type="dxa"/>
          </w:tcPr>
          <w:p w14:paraId="54D3DE71" w14:textId="77777777" w:rsidR="00B73DB7" w:rsidRPr="00B73DB7" w:rsidRDefault="00B73DB7" w:rsidP="00B73DB7">
            <w:pPr>
              <w:jc w:val="center"/>
              <w:rPr>
                <w:rFonts w:ascii="Times New Roman" w:hAnsi="Times New Roman" w:cs="Times New Roman"/>
                <w:sz w:val="22"/>
                <w:szCs w:val="22"/>
              </w:rPr>
            </w:pPr>
            <w:r w:rsidRPr="00B73DB7">
              <w:rPr>
                <w:rFonts w:ascii="Times New Roman" w:hAnsi="Times New Roman" w:cs="Times New Roman"/>
                <w:sz w:val="22"/>
                <w:szCs w:val="22"/>
              </w:rPr>
              <w:t>4</w:t>
            </w:r>
          </w:p>
        </w:tc>
        <w:tc>
          <w:tcPr>
            <w:tcW w:w="1670" w:type="dxa"/>
          </w:tcPr>
          <w:p w14:paraId="5F098178"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3</w:t>
            </w:r>
          </w:p>
        </w:tc>
      </w:tr>
    </w:tbl>
    <w:p w14:paraId="6F6D86C5" w14:textId="77777777" w:rsidR="00B73DB7" w:rsidRPr="00B73DB7" w:rsidRDefault="00B73DB7" w:rsidP="00B73DB7">
      <w:pPr>
        <w:spacing w:after="0"/>
        <w:rPr>
          <w:rFonts w:ascii="Times New Roman" w:hAnsi="Times New Roman" w:cs="Times New Roman"/>
          <w:b/>
        </w:rPr>
      </w:pPr>
    </w:p>
    <w:p w14:paraId="57D83857"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 xml:space="preserve">PROGRAM: AKTIVIRANJE RIJEKE KRKE KAO RESURSA ZA ODRŽIVI RAZVOJ </w:t>
      </w:r>
    </w:p>
    <w:p w14:paraId="1CF6365A" w14:textId="77777777" w:rsidR="00B73DB7" w:rsidRPr="00B73DB7" w:rsidRDefault="00B73DB7" w:rsidP="00B73DB7">
      <w:pPr>
        <w:spacing w:after="0"/>
        <w:jc w:val="both"/>
        <w:rPr>
          <w:rFonts w:ascii="Times New Roman" w:hAnsi="Times New Roman"/>
        </w:rPr>
      </w:pPr>
      <w:r w:rsidRPr="00B73DB7">
        <w:rPr>
          <w:rFonts w:ascii="Times New Roman" w:hAnsi="Times New Roman"/>
        </w:rPr>
        <w:t>CILJEVI PROGRAMA: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14:paraId="2C8FDEE2" w14:textId="77777777" w:rsidR="00B73DB7" w:rsidRPr="00B73DB7" w:rsidRDefault="00B73DB7" w:rsidP="00B73DB7">
      <w:pPr>
        <w:spacing w:after="0"/>
        <w:rPr>
          <w:rFonts w:ascii="Times New Roman" w:hAnsi="Times New Roman"/>
        </w:rPr>
      </w:pPr>
    </w:p>
    <w:p w14:paraId="266642D2" w14:textId="77777777" w:rsidR="00B73DB7" w:rsidRPr="00B73DB7" w:rsidRDefault="00B73DB7" w:rsidP="00B73DB7">
      <w:pPr>
        <w:spacing w:after="0"/>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8784" w:type="dxa"/>
        <w:tblLook w:val="04A0" w:firstRow="1" w:lastRow="0" w:firstColumn="1" w:lastColumn="0" w:noHBand="0" w:noVBand="1"/>
      </w:tblPr>
      <w:tblGrid>
        <w:gridCol w:w="1975"/>
        <w:gridCol w:w="1596"/>
        <w:gridCol w:w="1804"/>
        <w:gridCol w:w="1596"/>
        <w:gridCol w:w="1813"/>
      </w:tblGrid>
      <w:tr w:rsidR="00B73DB7" w:rsidRPr="00B73DB7" w14:paraId="38F9AD11" w14:textId="77777777" w:rsidTr="00B73DB7">
        <w:trPr>
          <w:trHeight w:val="593"/>
        </w:trPr>
        <w:tc>
          <w:tcPr>
            <w:tcW w:w="1975" w:type="dxa"/>
          </w:tcPr>
          <w:p w14:paraId="3C1E270A" w14:textId="77777777" w:rsidR="00B73DB7" w:rsidRPr="00B73DB7" w:rsidRDefault="00B73DB7" w:rsidP="00B73DB7">
            <w:pPr>
              <w:rPr>
                <w:rFonts w:ascii="Times New Roman" w:hAnsi="Times New Roman" w:cs="Times New Roman"/>
                <w:b/>
                <w:sz w:val="22"/>
                <w:szCs w:val="22"/>
              </w:rPr>
            </w:pPr>
          </w:p>
        </w:tc>
        <w:tc>
          <w:tcPr>
            <w:tcW w:w="1596" w:type="dxa"/>
            <w:tcBorders>
              <w:bottom w:val="single" w:sz="4" w:space="0" w:color="auto"/>
            </w:tcBorders>
          </w:tcPr>
          <w:p w14:paraId="6BCC7FA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1F4AEFE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804" w:type="dxa"/>
            <w:tcBorders>
              <w:bottom w:val="single" w:sz="4" w:space="0" w:color="auto"/>
            </w:tcBorders>
          </w:tcPr>
          <w:p w14:paraId="18E26C0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596" w:type="dxa"/>
            <w:tcBorders>
              <w:bottom w:val="single" w:sz="4" w:space="0" w:color="auto"/>
            </w:tcBorders>
          </w:tcPr>
          <w:p w14:paraId="41570CB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439020A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813" w:type="dxa"/>
            <w:tcBorders>
              <w:bottom w:val="single" w:sz="4" w:space="0" w:color="auto"/>
            </w:tcBorders>
          </w:tcPr>
          <w:p w14:paraId="0B415B6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655CECE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163BF043" w14:textId="77777777" w:rsidTr="00B73DB7">
        <w:trPr>
          <w:trHeight w:val="593"/>
        </w:trPr>
        <w:tc>
          <w:tcPr>
            <w:tcW w:w="1975" w:type="dxa"/>
          </w:tcPr>
          <w:p w14:paraId="5D7139C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Ukupno po programu</w:t>
            </w:r>
          </w:p>
        </w:tc>
        <w:tc>
          <w:tcPr>
            <w:tcW w:w="1596" w:type="dxa"/>
            <w:tcBorders>
              <w:bottom w:val="single" w:sz="4" w:space="0" w:color="auto"/>
            </w:tcBorders>
          </w:tcPr>
          <w:p w14:paraId="5BC2172D"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12.651.542,00</w:t>
            </w:r>
          </w:p>
        </w:tc>
        <w:tc>
          <w:tcPr>
            <w:tcW w:w="1804" w:type="dxa"/>
            <w:tcBorders>
              <w:bottom w:val="single" w:sz="4" w:space="0" w:color="auto"/>
            </w:tcBorders>
          </w:tcPr>
          <w:p w14:paraId="400006A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16.650.822,00</w:t>
            </w:r>
          </w:p>
        </w:tc>
        <w:tc>
          <w:tcPr>
            <w:tcW w:w="1596" w:type="dxa"/>
            <w:tcBorders>
              <w:bottom w:val="single" w:sz="4" w:space="0" w:color="auto"/>
            </w:tcBorders>
          </w:tcPr>
          <w:p w14:paraId="5C0CA87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11.350.072,00</w:t>
            </w:r>
          </w:p>
        </w:tc>
        <w:tc>
          <w:tcPr>
            <w:tcW w:w="1813" w:type="dxa"/>
            <w:tcBorders>
              <w:bottom w:val="single" w:sz="4" w:space="0" w:color="auto"/>
            </w:tcBorders>
          </w:tcPr>
          <w:p w14:paraId="6CA8792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151AFF20" w14:textId="77777777" w:rsidTr="00B73DB7">
        <w:trPr>
          <w:trHeight w:val="266"/>
        </w:trPr>
        <w:tc>
          <w:tcPr>
            <w:tcW w:w="1975" w:type="dxa"/>
          </w:tcPr>
          <w:p w14:paraId="147CE4D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16634C1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Javna rasvjeta od </w:t>
            </w:r>
            <w:proofErr w:type="spellStart"/>
            <w:r w:rsidRPr="00B73DB7">
              <w:rPr>
                <w:rFonts w:ascii="Times New Roman" w:hAnsi="Times New Roman" w:cs="Times New Roman"/>
                <w:b/>
                <w:sz w:val="22"/>
                <w:szCs w:val="22"/>
              </w:rPr>
              <w:t>Atlagića</w:t>
            </w:r>
            <w:proofErr w:type="spellEnd"/>
            <w:r w:rsidRPr="00B73DB7">
              <w:rPr>
                <w:rFonts w:ascii="Times New Roman" w:hAnsi="Times New Roman" w:cs="Times New Roman"/>
                <w:b/>
                <w:sz w:val="22"/>
                <w:szCs w:val="22"/>
              </w:rPr>
              <w:t xml:space="preserve"> mosta do </w:t>
            </w:r>
            <w:proofErr w:type="spellStart"/>
            <w:r w:rsidRPr="00B73DB7">
              <w:rPr>
                <w:rFonts w:ascii="Times New Roman" w:hAnsi="Times New Roman" w:cs="Times New Roman"/>
                <w:b/>
                <w:sz w:val="22"/>
                <w:szCs w:val="22"/>
              </w:rPr>
              <w:t>Bićanića</w:t>
            </w:r>
            <w:proofErr w:type="spellEnd"/>
          </w:p>
        </w:tc>
        <w:tc>
          <w:tcPr>
            <w:tcW w:w="1596" w:type="dxa"/>
            <w:tcBorders>
              <w:bottom w:val="single" w:sz="4" w:space="0" w:color="auto"/>
            </w:tcBorders>
          </w:tcPr>
          <w:p w14:paraId="7A6BF01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1.366.788,00</w:t>
            </w:r>
          </w:p>
        </w:tc>
        <w:tc>
          <w:tcPr>
            <w:tcW w:w="1804" w:type="dxa"/>
            <w:tcBorders>
              <w:bottom w:val="single" w:sz="4" w:space="0" w:color="auto"/>
            </w:tcBorders>
          </w:tcPr>
          <w:p w14:paraId="19E6905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1.366.788,00</w:t>
            </w:r>
          </w:p>
        </w:tc>
        <w:tc>
          <w:tcPr>
            <w:tcW w:w="1596" w:type="dxa"/>
            <w:tcBorders>
              <w:bottom w:val="single" w:sz="4" w:space="0" w:color="auto"/>
            </w:tcBorders>
          </w:tcPr>
          <w:p w14:paraId="3D3C990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813" w:type="dxa"/>
            <w:tcBorders>
              <w:bottom w:val="single" w:sz="4" w:space="0" w:color="auto"/>
            </w:tcBorders>
          </w:tcPr>
          <w:p w14:paraId="58C83EB8"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2B05B2AE" w14:textId="77777777" w:rsidTr="00B73DB7">
        <w:tc>
          <w:tcPr>
            <w:tcW w:w="1975" w:type="dxa"/>
          </w:tcPr>
          <w:p w14:paraId="47BA1FC7"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6809" w:type="dxa"/>
            <w:gridSpan w:val="4"/>
          </w:tcPr>
          <w:p w14:paraId="4A61F520"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Projekt planiran u Intervencijskom planu grada Knina u svrhu poboljšanja javnih usluga i sadržaja za bolju kvalitetu života građana Knina i povećanje atraktivnosti grada za stanovnike i posjetitelje. Planirani iznos je u </w:t>
            </w:r>
            <w:proofErr w:type="spellStart"/>
            <w:r w:rsidRPr="00B73DB7">
              <w:rPr>
                <w:rFonts w:ascii="Times New Roman" w:hAnsi="Times New Roman" w:cs="Times New Roman"/>
                <w:sz w:val="22"/>
                <w:szCs w:val="22"/>
              </w:rPr>
              <w:t>u</w:t>
            </w:r>
            <w:proofErr w:type="spellEnd"/>
            <w:r w:rsidRPr="00B73DB7">
              <w:rPr>
                <w:rFonts w:ascii="Times New Roman" w:hAnsi="Times New Roman" w:cs="Times New Roman"/>
                <w:sz w:val="22"/>
                <w:szCs w:val="22"/>
              </w:rPr>
              <w:t xml:space="preserve"> skladu sa izrađenim glavnim projektom i troškovnikom / projektantskoj procjeni. U 2020. godini je započela provedba projekta, a u 2021. će se izvoditi radovi.</w:t>
            </w:r>
          </w:p>
        </w:tc>
      </w:tr>
      <w:tr w:rsidR="00B73DB7" w:rsidRPr="00B73DB7" w14:paraId="11D05C4A" w14:textId="77777777" w:rsidTr="00B73DB7">
        <w:trPr>
          <w:trHeight w:val="266"/>
        </w:trPr>
        <w:tc>
          <w:tcPr>
            <w:tcW w:w="1975" w:type="dxa"/>
          </w:tcPr>
          <w:p w14:paraId="14A47FD3"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Pokazatelj uspješnosti </w:t>
            </w:r>
          </w:p>
        </w:tc>
        <w:tc>
          <w:tcPr>
            <w:tcW w:w="1596" w:type="dxa"/>
            <w:tcBorders>
              <w:bottom w:val="single" w:sz="4" w:space="0" w:color="auto"/>
            </w:tcBorders>
          </w:tcPr>
          <w:p w14:paraId="05C8877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Definicija</w:t>
            </w:r>
          </w:p>
        </w:tc>
        <w:tc>
          <w:tcPr>
            <w:tcW w:w="1804" w:type="dxa"/>
            <w:tcBorders>
              <w:bottom w:val="single" w:sz="4" w:space="0" w:color="auto"/>
            </w:tcBorders>
          </w:tcPr>
          <w:p w14:paraId="790284F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Jedinica</w:t>
            </w:r>
          </w:p>
        </w:tc>
        <w:tc>
          <w:tcPr>
            <w:tcW w:w="1596" w:type="dxa"/>
            <w:tcBorders>
              <w:bottom w:val="single" w:sz="4" w:space="0" w:color="auto"/>
            </w:tcBorders>
          </w:tcPr>
          <w:p w14:paraId="70B437FE"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Ciljana vrijednost 2021.</w:t>
            </w:r>
          </w:p>
        </w:tc>
        <w:tc>
          <w:tcPr>
            <w:tcW w:w="1813" w:type="dxa"/>
            <w:tcBorders>
              <w:bottom w:val="single" w:sz="4" w:space="0" w:color="auto"/>
            </w:tcBorders>
          </w:tcPr>
          <w:p w14:paraId="4CD50F12"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Ciljana vrijednost </w:t>
            </w:r>
          </w:p>
          <w:p w14:paraId="24B012D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2022.      2023.</w:t>
            </w:r>
          </w:p>
        </w:tc>
      </w:tr>
      <w:tr w:rsidR="00B73DB7" w:rsidRPr="00B73DB7" w14:paraId="457B2B4B" w14:textId="77777777" w:rsidTr="00B73DB7">
        <w:trPr>
          <w:trHeight w:val="266"/>
        </w:trPr>
        <w:tc>
          <w:tcPr>
            <w:tcW w:w="1975" w:type="dxa"/>
          </w:tcPr>
          <w:p w14:paraId="0171389C"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lastRenderedPageBreak/>
              <w:t>Broj metara izgrađene javne rasvjete</w:t>
            </w:r>
          </w:p>
        </w:tc>
        <w:tc>
          <w:tcPr>
            <w:tcW w:w="1596" w:type="dxa"/>
          </w:tcPr>
          <w:p w14:paraId="6F957536"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Duž postojeće pješačko-biciklističke staze od </w:t>
            </w:r>
            <w:proofErr w:type="spellStart"/>
            <w:r w:rsidRPr="00B73DB7">
              <w:rPr>
                <w:rFonts w:ascii="Times New Roman" w:hAnsi="Times New Roman" w:cs="Times New Roman"/>
                <w:sz w:val="22"/>
                <w:szCs w:val="22"/>
              </w:rPr>
              <w:t>Atlagića</w:t>
            </w:r>
            <w:proofErr w:type="spellEnd"/>
            <w:r w:rsidRPr="00B73DB7">
              <w:rPr>
                <w:rFonts w:ascii="Times New Roman" w:hAnsi="Times New Roman" w:cs="Times New Roman"/>
                <w:sz w:val="22"/>
                <w:szCs w:val="22"/>
              </w:rPr>
              <w:t xml:space="preserve"> mosta do </w:t>
            </w:r>
            <w:proofErr w:type="spellStart"/>
            <w:r w:rsidRPr="00B73DB7">
              <w:rPr>
                <w:rFonts w:ascii="Times New Roman" w:hAnsi="Times New Roman" w:cs="Times New Roman"/>
                <w:sz w:val="22"/>
                <w:szCs w:val="22"/>
              </w:rPr>
              <w:t>Bićanića</w:t>
            </w:r>
            <w:proofErr w:type="spellEnd"/>
            <w:r w:rsidRPr="00B73DB7">
              <w:rPr>
                <w:rFonts w:ascii="Times New Roman" w:hAnsi="Times New Roman" w:cs="Times New Roman"/>
                <w:sz w:val="22"/>
                <w:szCs w:val="22"/>
              </w:rPr>
              <w:t xml:space="preserve"> izgradit će se javna rasvjeta kako bi se obogatili sportsko-rekreacijski sadržaji na području Knina i tako povećala atraktivnost grada za njegove stanovnike i posjetitelje. </w:t>
            </w:r>
          </w:p>
        </w:tc>
        <w:tc>
          <w:tcPr>
            <w:tcW w:w="1804" w:type="dxa"/>
          </w:tcPr>
          <w:p w14:paraId="53BE8FD4"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metar</w:t>
            </w:r>
          </w:p>
        </w:tc>
        <w:tc>
          <w:tcPr>
            <w:tcW w:w="1596" w:type="dxa"/>
          </w:tcPr>
          <w:p w14:paraId="50A09D18" w14:textId="77777777" w:rsidR="00B73DB7" w:rsidRPr="00B73DB7" w:rsidRDefault="00B73DB7" w:rsidP="00B73DB7">
            <w:pPr>
              <w:jc w:val="center"/>
              <w:rPr>
                <w:rFonts w:ascii="Times New Roman" w:hAnsi="Times New Roman" w:cs="Times New Roman"/>
                <w:sz w:val="22"/>
                <w:szCs w:val="22"/>
              </w:rPr>
            </w:pPr>
            <w:r w:rsidRPr="00B73DB7">
              <w:rPr>
                <w:rFonts w:ascii="Times New Roman" w:hAnsi="Times New Roman" w:cs="Times New Roman"/>
                <w:sz w:val="22"/>
                <w:szCs w:val="22"/>
              </w:rPr>
              <w:t>450</w:t>
            </w:r>
          </w:p>
          <w:p w14:paraId="3CB77CD5" w14:textId="77777777" w:rsidR="00B73DB7" w:rsidRPr="00B73DB7" w:rsidRDefault="00B73DB7" w:rsidP="00B73DB7">
            <w:pPr>
              <w:rPr>
                <w:rFonts w:ascii="Times New Roman" w:hAnsi="Times New Roman" w:cs="Times New Roman"/>
                <w:sz w:val="22"/>
                <w:szCs w:val="22"/>
              </w:rPr>
            </w:pPr>
          </w:p>
        </w:tc>
        <w:tc>
          <w:tcPr>
            <w:tcW w:w="1813" w:type="dxa"/>
          </w:tcPr>
          <w:p w14:paraId="663CCC6C"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450</w:t>
            </w:r>
          </w:p>
        </w:tc>
      </w:tr>
      <w:tr w:rsidR="00B73DB7" w:rsidRPr="00B73DB7" w14:paraId="549FD93C" w14:textId="77777777" w:rsidTr="00B73DB7">
        <w:trPr>
          <w:trHeight w:val="266"/>
        </w:trPr>
        <w:tc>
          <w:tcPr>
            <w:tcW w:w="1975" w:type="dxa"/>
          </w:tcPr>
          <w:p w14:paraId="2138B0D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16E504B8" w14:textId="77777777" w:rsidR="00B73DB7" w:rsidRPr="00B73DB7" w:rsidRDefault="00B73DB7" w:rsidP="00B73DB7">
            <w:pPr>
              <w:rPr>
                <w:rFonts w:ascii="Times New Roman" w:hAnsi="Times New Roman" w:cs="Times New Roman"/>
                <w:b/>
                <w:sz w:val="22"/>
                <w:szCs w:val="22"/>
              </w:rPr>
            </w:pPr>
            <w:proofErr w:type="spellStart"/>
            <w:r w:rsidRPr="00B73DB7">
              <w:rPr>
                <w:rFonts w:ascii="Times New Roman" w:hAnsi="Times New Roman" w:cs="Times New Roman"/>
                <w:b/>
                <w:sz w:val="22"/>
                <w:szCs w:val="22"/>
              </w:rPr>
              <w:t>Marunuša</w:t>
            </w:r>
            <w:proofErr w:type="spellEnd"/>
          </w:p>
        </w:tc>
        <w:tc>
          <w:tcPr>
            <w:tcW w:w="1596" w:type="dxa"/>
          </w:tcPr>
          <w:p w14:paraId="6AF2CDC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5.151.293,00</w:t>
            </w:r>
          </w:p>
        </w:tc>
        <w:tc>
          <w:tcPr>
            <w:tcW w:w="1804" w:type="dxa"/>
          </w:tcPr>
          <w:p w14:paraId="7FCE0BD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5.134.034,00</w:t>
            </w:r>
          </w:p>
        </w:tc>
        <w:tc>
          <w:tcPr>
            <w:tcW w:w="1596" w:type="dxa"/>
          </w:tcPr>
          <w:p w14:paraId="1EA8ECF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813" w:type="dxa"/>
          </w:tcPr>
          <w:p w14:paraId="519823BD"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25B1C153" w14:textId="77777777" w:rsidTr="00B73DB7">
        <w:tc>
          <w:tcPr>
            <w:tcW w:w="1975" w:type="dxa"/>
          </w:tcPr>
          <w:p w14:paraId="135DA8E4"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6809" w:type="dxa"/>
            <w:gridSpan w:val="4"/>
          </w:tcPr>
          <w:p w14:paraId="0B25015B"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Planirani trošak je za dodatno uređenje sportsko-rekreacijske zone </w:t>
            </w:r>
            <w:proofErr w:type="spellStart"/>
            <w:r w:rsidRPr="00B73DB7">
              <w:rPr>
                <w:rFonts w:ascii="Times New Roman" w:hAnsi="Times New Roman" w:cs="Times New Roman"/>
                <w:sz w:val="22"/>
                <w:szCs w:val="22"/>
              </w:rPr>
              <w:t>Marunuša</w:t>
            </w:r>
            <w:proofErr w:type="spellEnd"/>
            <w:r w:rsidRPr="00B73DB7">
              <w:rPr>
                <w:rFonts w:ascii="Times New Roman" w:hAnsi="Times New Roman" w:cs="Times New Roman"/>
                <w:sz w:val="22"/>
                <w:szCs w:val="22"/>
              </w:rPr>
              <w:t xml:space="preserve"> i obogaćivanje novim sadržajima. U skladu s glavnim projektima izvest će se biciklističko pješačka staza kao dio kontinuiteta staze uz Krku, pješačke površine (staze, travnjaci ...) za rekreaciju i boravak u prirodi, pozornica za odvijanje kulturno zabavnih događaja, uređenje objekta sa sadržajima (ugostiteljski objekti, skladište, kabina za izvođače, WC...), vježbalište koje će se proširiti i dodatno upotpuniti sadržajima za osobe s invaliditetom, rasvjeta cjelokupne zone i zelene površine oplemenjene drvećem i grmljem.</w:t>
            </w:r>
            <w:r w:rsidRPr="00B73DB7">
              <w:rPr>
                <w:sz w:val="22"/>
                <w:szCs w:val="22"/>
              </w:rPr>
              <w:t xml:space="preserve"> </w:t>
            </w:r>
            <w:r w:rsidRPr="00B73DB7">
              <w:rPr>
                <w:rFonts w:ascii="Times New Roman" w:hAnsi="Times New Roman" w:cs="Times New Roman"/>
                <w:sz w:val="22"/>
                <w:szCs w:val="22"/>
              </w:rPr>
              <w:t xml:space="preserve">Ova faza uređenja </w:t>
            </w:r>
            <w:proofErr w:type="spellStart"/>
            <w:r w:rsidRPr="00B73DB7">
              <w:rPr>
                <w:rFonts w:ascii="Times New Roman" w:hAnsi="Times New Roman" w:cs="Times New Roman"/>
                <w:sz w:val="22"/>
                <w:szCs w:val="22"/>
              </w:rPr>
              <w:t>Marunuše</w:t>
            </w:r>
            <w:proofErr w:type="spellEnd"/>
            <w:r w:rsidRPr="00B73DB7">
              <w:rPr>
                <w:rFonts w:ascii="Times New Roman" w:hAnsi="Times New Roman" w:cs="Times New Roman"/>
                <w:sz w:val="22"/>
                <w:szCs w:val="22"/>
              </w:rPr>
              <w:t xml:space="preserve"> obuhvatit će razvoj infrastrukture i sadržaja za aktivni boravak u prirodi većeg broja korisnika na kojem će se moći organizirati veća događanja, kako sportsko rekreacijskog obilježja, tako i društvenog karaktera. U 2020. godini je započela provedba projekta, a u 2021. će se izvoditi radovi. </w:t>
            </w:r>
          </w:p>
        </w:tc>
      </w:tr>
      <w:tr w:rsidR="00B73DB7" w:rsidRPr="00B73DB7" w14:paraId="2F2074EE" w14:textId="77777777" w:rsidTr="00B73DB7">
        <w:trPr>
          <w:trHeight w:val="266"/>
        </w:trPr>
        <w:tc>
          <w:tcPr>
            <w:tcW w:w="1975" w:type="dxa"/>
          </w:tcPr>
          <w:p w14:paraId="2F5248A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Pokazatelj uspješnosti </w:t>
            </w:r>
          </w:p>
        </w:tc>
        <w:tc>
          <w:tcPr>
            <w:tcW w:w="1596" w:type="dxa"/>
            <w:tcBorders>
              <w:bottom w:val="single" w:sz="4" w:space="0" w:color="auto"/>
            </w:tcBorders>
          </w:tcPr>
          <w:p w14:paraId="02B9C45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Definicija</w:t>
            </w:r>
          </w:p>
        </w:tc>
        <w:tc>
          <w:tcPr>
            <w:tcW w:w="1804" w:type="dxa"/>
            <w:tcBorders>
              <w:bottom w:val="single" w:sz="4" w:space="0" w:color="auto"/>
            </w:tcBorders>
          </w:tcPr>
          <w:p w14:paraId="2BAD6A9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Jedinica</w:t>
            </w:r>
          </w:p>
        </w:tc>
        <w:tc>
          <w:tcPr>
            <w:tcW w:w="1596" w:type="dxa"/>
            <w:tcBorders>
              <w:bottom w:val="single" w:sz="4" w:space="0" w:color="auto"/>
            </w:tcBorders>
          </w:tcPr>
          <w:p w14:paraId="36DECC72"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Ciljana vrijednost 2021</w:t>
            </w:r>
          </w:p>
        </w:tc>
        <w:tc>
          <w:tcPr>
            <w:tcW w:w="1813" w:type="dxa"/>
            <w:tcBorders>
              <w:bottom w:val="single" w:sz="4" w:space="0" w:color="auto"/>
            </w:tcBorders>
          </w:tcPr>
          <w:p w14:paraId="1C55F4A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Ciljana vrijednost </w:t>
            </w:r>
          </w:p>
          <w:p w14:paraId="2896755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2022.      2023.</w:t>
            </w:r>
          </w:p>
        </w:tc>
      </w:tr>
      <w:tr w:rsidR="00B73DB7" w:rsidRPr="00B73DB7" w14:paraId="331033D7" w14:textId="77777777" w:rsidTr="00B73DB7">
        <w:trPr>
          <w:trHeight w:val="266"/>
        </w:trPr>
        <w:tc>
          <w:tcPr>
            <w:tcW w:w="1975" w:type="dxa"/>
          </w:tcPr>
          <w:p w14:paraId="0B329EA3"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Uređena površina u m</w:t>
            </w:r>
            <w:r w:rsidRPr="00B73DB7">
              <w:rPr>
                <w:rFonts w:ascii="Times New Roman" w:hAnsi="Times New Roman" w:cs="Times New Roman"/>
                <w:sz w:val="22"/>
                <w:szCs w:val="22"/>
                <w:vertAlign w:val="superscript"/>
              </w:rPr>
              <w:t>2</w:t>
            </w:r>
          </w:p>
        </w:tc>
        <w:tc>
          <w:tcPr>
            <w:tcW w:w="1596" w:type="dxa"/>
          </w:tcPr>
          <w:p w14:paraId="2FFC9454"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Uređena površina sportsko-rekreacijsko-društvene zone</w:t>
            </w:r>
          </w:p>
        </w:tc>
        <w:tc>
          <w:tcPr>
            <w:tcW w:w="1804" w:type="dxa"/>
          </w:tcPr>
          <w:p w14:paraId="07D32E70"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m</w:t>
            </w:r>
            <w:r w:rsidRPr="00B73DB7">
              <w:rPr>
                <w:rFonts w:ascii="Times New Roman" w:hAnsi="Times New Roman" w:cs="Times New Roman"/>
                <w:sz w:val="22"/>
                <w:szCs w:val="22"/>
                <w:vertAlign w:val="superscript"/>
              </w:rPr>
              <w:t>2</w:t>
            </w:r>
          </w:p>
        </w:tc>
        <w:tc>
          <w:tcPr>
            <w:tcW w:w="1596" w:type="dxa"/>
          </w:tcPr>
          <w:p w14:paraId="4BA942F2" w14:textId="77777777" w:rsidR="00B73DB7" w:rsidRPr="00B73DB7" w:rsidRDefault="00B73DB7" w:rsidP="00B73DB7">
            <w:pPr>
              <w:jc w:val="center"/>
              <w:rPr>
                <w:rFonts w:ascii="Times New Roman" w:hAnsi="Times New Roman" w:cs="Times New Roman"/>
                <w:sz w:val="22"/>
                <w:szCs w:val="22"/>
              </w:rPr>
            </w:pPr>
            <w:r w:rsidRPr="00B73DB7">
              <w:rPr>
                <w:rFonts w:ascii="Times New Roman" w:hAnsi="Times New Roman" w:cs="Times New Roman"/>
                <w:sz w:val="22"/>
                <w:szCs w:val="22"/>
              </w:rPr>
              <w:t>2.500</w:t>
            </w:r>
          </w:p>
          <w:p w14:paraId="377A29F6" w14:textId="77777777" w:rsidR="00B73DB7" w:rsidRPr="00B73DB7" w:rsidRDefault="00B73DB7" w:rsidP="00B73DB7">
            <w:pPr>
              <w:rPr>
                <w:rFonts w:ascii="Times New Roman" w:hAnsi="Times New Roman" w:cs="Times New Roman"/>
                <w:sz w:val="22"/>
                <w:szCs w:val="22"/>
              </w:rPr>
            </w:pPr>
          </w:p>
        </w:tc>
        <w:tc>
          <w:tcPr>
            <w:tcW w:w="1813" w:type="dxa"/>
          </w:tcPr>
          <w:p w14:paraId="64A8995B"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2.500</w:t>
            </w:r>
          </w:p>
        </w:tc>
      </w:tr>
      <w:tr w:rsidR="00B73DB7" w:rsidRPr="00B73DB7" w14:paraId="1725ADAE" w14:textId="77777777" w:rsidTr="00B73DB7">
        <w:trPr>
          <w:trHeight w:val="593"/>
        </w:trPr>
        <w:tc>
          <w:tcPr>
            <w:tcW w:w="1975" w:type="dxa"/>
            <w:shd w:val="clear" w:color="auto" w:fill="BFBFBF" w:themeFill="background1" w:themeFillShade="BF"/>
          </w:tcPr>
          <w:p w14:paraId="0FA19BA5" w14:textId="77777777" w:rsidR="00B73DB7" w:rsidRPr="00B73DB7" w:rsidRDefault="00B73DB7" w:rsidP="00B73DB7">
            <w:pPr>
              <w:rPr>
                <w:rFonts w:ascii="Times New Roman" w:hAnsi="Times New Roman" w:cs="Times New Roman"/>
                <w:b/>
                <w:sz w:val="22"/>
                <w:szCs w:val="22"/>
              </w:rPr>
            </w:pPr>
          </w:p>
        </w:tc>
        <w:tc>
          <w:tcPr>
            <w:tcW w:w="1596" w:type="dxa"/>
            <w:tcBorders>
              <w:bottom w:val="single" w:sz="4" w:space="0" w:color="auto"/>
            </w:tcBorders>
            <w:shd w:val="clear" w:color="auto" w:fill="BFBFBF" w:themeFill="background1" w:themeFillShade="BF"/>
          </w:tcPr>
          <w:p w14:paraId="45DCC8EE" w14:textId="77777777" w:rsidR="00B73DB7" w:rsidRPr="00B73DB7" w:rsidRDefault="00B73DB7" w:rsidP="00B73DB7">
            <w:pPr>
              <w:rPr>
                <w:rFonts w:ascii="Times New Roman" w:hAnsi="Times New Roman" w:cs="Times New Roman"/>
                <w:b/>
                <w:sz w:val="22"/>
                <w:szCs w:val="22"/>
              </w:rPr>
            </w:pPr>
          </w:p>
        </w:tc>
        <w:tc>
          <w:tcPr>
            <w:tcW w:w="1804" w:type="dxa"/>
            <w:tcBorders>
              <w:bottom w:val="single" w:sz="4" w:space="0" w:color="auto"/>
            </w:tcBorders>
            <w:shd w:val="clear" w:color="auto" w:fill="BFBFBF" w:themeFill="background1" w:themeFillShade="BF"/>
          </w:tcPr>
          <w:p w14:paraId="421530F2" w14:textId="77777777" w:rsidR="00B73DB7" w:rsidRPr="00B73DB7" w:rsidRDefault="00B73DB7" w:rsidP="00B73DB7">
            <w:pPr>
              <w:rPr>
                <w:rFonts w:ascii="Times New Roman" w:hAnsi="Times New Roman" w:cs="Times New Roman"/>
                <w:b/>
                <w:sz w:val="22"/>
                <w:szCs w:val="22"/>
              </w:rPr>
            </w:pPr>
          </w:p>
        </w:tc>
        <w:tc>
          <w:tcPr>
            <w:tcW w:w="1596" w:type="dxa"/>
            <w:tcBorders>
              <w:bottom w:val="single" w:sz="4" w:space="0" w:color="auto"/>
            </w:tcBorders>
            <w:shd w:val="clear" w:color="auto" w:fill="BFBFBF" w:themeFill="background1" w:themeFillShade="BF"/>
          </w:tcPr>
          <w:p w14:paraId="42038FA0" w14:textId="77777777" w:rsidR="00B73DB7" w:rsidRPr="00B73DB7" w:rsidRDefault="00B73DB7" w:rsidP="00B73DB7">
            <w:pPr>
              <w:rPr>
                <w:rFonts w:ascii="Times New Roman" w:hAnsi="Times New Roman" w:cs="Times New Roman"/>
                <w:b/>
                <w:sz w:val="22"/>
                <w:szCs w:val="22"/>
              </w:rPr>
            </w:pPr>
          </w:p>
        </w:tc>
        <w:tc>
          <w:tcPr>
            <w:tcW w:w="1813" w:type="dxa"/>
            <w:tcBorders>
              <w:bottom w:val="single" w:sz="4" w:space="0" w:color="auto"/>
            </w:tcBorders>
            <w:shd w:val="clear" w:color="auto" w:fill="BFBFBF" w:themeFill="background1" w:themeFillShade="BF"/>
          </w:tcPr>
          <w:p w14:paraId="1DA9D38E" w14:textId="77777777" w:rsidR="00B73DB7" w:rsidRPr="00B73DB7" w:rsidRDefault="00B73DB7" w:rsidP="00B73DB7">
            <w:pPr>
              <w:rPr>
                <w:rFonts w:ascii="Times New Roman" w:hAnsi="Times New Roman" w:cs="Times New Roman"/>
                <w:b/>
                <w:sz w:val="22"/>
                <w:szCs w:val="22"/>
              </w:rPr>
            </w:pPr>
          </w:p>
        </w:tc>
      </w:tr>
      <w:tr w:rsidR="00B73DB7" w:rsidRPr="00B73DB7" w14:paraId="7F4A3C42" w14:textId="77777777" w:rsidTr="00B73DB7">
        <w:trPr>
          <w:trHeight w:val="593"/>
        </w:trPr>
        <w:tc>
          <w:tcPr>
            <w:tcW w:w="1975" w:type="dxa"/>
          </w:tcPr>
          <w:p w14:paraId="1B849D71" w14:textId="77777777" w:rsidR="00B73DB7" w:rsidRPr="00B73DB7" w:rsidRDefault="00B73DB7" w:rsidP="00B73DB7">
            <w:pPr>
              <w:rPr>
                <w:rFonts w:ascii="Times New Roman" w:hAnsi="Times New Roman" w:cs="Times New Roman"/>
                <w:b/>
                <w:sz w:val="22"/>
                <w:szCs w:val="22"/>
              </w:rPr>
            </w:pPr>
          </w:p>
        </w:tc>
        <w:tc>
          <w:tcPr>
            <w:tcW w:w="1596" w:type="dxa"/>
            <w:tcBorders>
              <w:bottom w:val="single" w:sz="4" w:space="0" w:color="auto"/>
            </w:tcBorders>
          </w:tcPr>
          <w:p w14:paraId="4998B87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02EA755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804" w:type="dxa"/>
            <w:tcBorders>
              <w:bottom w:val="single" w:sz="4" w:space="0" w:color="auto"/>
            </w:tcBorders>
          </w:tcPr>
          <w:p w14:paraId="77A473F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596" w:type="dxa"/>
            <w:tcBorders>
              <w:bottom w:val="single" w:sz="4" w:space="0" w:color="auto"/>
            </w:tcBorders>
          </w:tcPr>
          <w:p w14:paraId="7B01405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7A0D4AC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813" w:type="dxa"/>
            <w:tcBorders>
              <w:bottom w:val="single" w:sz="4" w:space="0" w:color="auto"/>
            </w:tcBorders>
          </w:tcPr>
          <w:p w14:paraId="6AF9942B"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03B62F8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21C43307" w14:textId="77777777" w:rsidTr="00B73DB7">
        <w:trPr>
          <w:trHeight w:val="266"/>
        </w:trPr>
        <w:tc>
          <w:tcPr>
            <w:tcW w:w="1975" w:type="dxa"/>
          </w:tcPr>
          <w:p w14:paraId="5DF6B79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5CEE39B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Uređenje Cesarićeve obale i rasvjete od mosta </w:t>
            </w:r>
            <w:proofErr w:type="spellStart"/>
            <w:r w:rsidRPr="00B73DB7">
              <w:rPr>
                <w:rFonts w:ascii="Times New Roman" w:hAnsi="Times New Roman" w:cs="Times New Roman"/>
                <w:b/>
                <w:sz w:val="22"/>
                <w:szCs w:val="22"/>
              </w:rPr>
              <w:t>Orašnica</w:t>
            </w:r>
            <w:proofErr w:type="spellEnd"/>
            <w:r w:rsidRPr="00B73DB7">
              <w:rPr>
                <w:rFonts w:ascii="Times New Roman" w:hAnsi="Times New Roman" w:cs="Times New Roman"/>
                <w:b/>
                <w:sz w:val="22"/>
                <w:szCs w:val="22"/>
              </w:rPr>
              <w:t xml:space="preserve"> do Kapitula</w:t>
            </w:r>
          </w:p>
          <w:p w14:paraId="3A2989E9" w14:textId="77777777" w:rsidR="00B73DB7" w:rsidRPr="00B73DB7" w:rsidRDefault="00B73DB7" w:rsidP="00B73DB7">
            <w:pPr>
              <w:rPr>
                <w:rFonts w:ascii="Times New Roman" w:hAnsi="Times New Roman" w:cs="Times New Roman"/>
                <w:b/>
                <w:sz w:val="22"/>
                <w:szCs w:val="22"/>
              </w:rPr>
            </w:pPr>
          </w:p>
        </w:tc>
        <w:tc>
          <w:tcPr>
            <w:tcW w:w="1596" w:type="dxa"/>
          </w:tcPr>
          <w:p w14:paraId="669C745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804" w:type="dxa"/>
          </w:tcPr>
          <w:p w14:paraId="1B289031"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10.100.000,00</w:t>
            </w:r>
          </w:p>
        </w:tc>
        <w:tc>
          <w:tcPr>
            <w:tcW w:w="1596" w:type="dxa"/>
          </w:tcPr>
          <w:p w14:paraId="7E306610"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8.000.000,00</w:t>
            </w:r>
          </w:p>
        </w:tc>
        <w:tc>
          <w:tcPr>
            <w:tcW w:w="1813" w:type="dxa"/>
          </w:tcPr>
          <w:p w14:paraId="21C871D8"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11894708" w14:textId="77777777" w:rsidTr="00B73DB7">
        <w:tc>
          <w:tcPr>
            <w:tcW w:w="1975" w:type="dxa"/>
          </w:tcPr>
          <w:p w14:paraId="7EE658EC"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6809" w:type="dxa"/>
            <w:gridSpan w:val="4"/>
          </w:tcPr>
          <w:p w14:paraId="65EE5D94"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Ovim projektom želi se revitalizirati nedovoljno iskorišten turistički, ekološki i ekonomski potencijal rijeke Krke na području samog grada Knina te približiti područje uz rijeku Krku njegovim građanima i turistima. Blizina rijeke i stare gradske jezgre daje velike mogućnosti za simbiozu infrastrukture stare jezgre grada i prirodnog okruženja Krke. </w:t>
            </w:r>
          </w:p>
          <w:p w14:paraId="0488DCBF"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U svrhu povezivanja svih zahvata u sklopu ovog razvojnog </w:t>
            </w:r>
            <w:proofErr w:type="spellStart"/>
            <w:r w:rsidRPr="00B73DB7">
              <w:rPr>
                <w:rFonts w:ascii="Times New Roman" w:hAnsi="Times New Roman" w:cs="Times New Roman"/>
                <w:sz w:val="22"/>
                <w:szCs w:val="22"/>
              </w:rPr>
              <w:t>priroteta</w:t>
            </w:r>
            <w:proofErr w:type="spellEnd"/>
            <w:r w:rsidRPr="00B73DB7">
              <w:rPr>
                <w:rFonts w:ascii="Times New Roman" w:hAnsi="Times New Roman" w:cs="Times New Roman"/>
                <w:sz w:val="22"/>
                <w:szCs w:val="22"/>
              </w:rPr>
              <w:t xml:space="preserve"> u jednu cjelinu, povezivanjem biciklističkim i pješačkim stazama, kroz predloženi projekt će se područje  oko nasipa Krke kroz sami grad, tzv. Cesarićevu obalu, urediti na način da se proširi postojeća cesta uz nasip kako bi se mogla označiti pješačko-biciklistička staza i postaviti javna rasvjeta, izgraditi nogostupe, urbano i </w:t>
            </w:r>
            <w:proofErr w:type="spellStart"/>
            <w:r w:rsidRPr="00B73DB7">
              <w:rPr>
                <w:rFonts w:ascii="Times New Roman" w:hAnsi="Times New Roman" w:cs="Times New Roman"/>
                <w:sz w:val="22"/>
                <w:szCs w:val="22"/>
              </w:rPr>
              <w:t>hortikulturalno</w:t>
            </w:r>
            <w:proofErr w:type="spellEnd"/>
            <w:r w:rsidRPr="00B73DB7">
              <w:rPr>
                <w:rFonts w:ascii="Times New Roman" w:hAnsi="Times New Roman" w:cs="Times New Roman"/>
                <w:sz w:val="22"/>
                <w:szCs w:val="22"/>
              </w:rPr>
              <w:t xml:space="preserve"> urediti to područje, urediti parkiralište za turističke autobuse i automobile. Projekt će biti prijavljen za financiranje iz EU fondova do kraja 2020. godine, a provodit će se u 2021. i 2022. godini. </w:t>
            </w:r>
          </w:p>
        </w:tc>
      </w:tr>
      <w:tr w:rsidR="00B73DB7" w:rsidRPr="00B73DB7" w14:paraId="2E0F0745" w14:textId="77777777" w:rsidTr="00B73DB7">
        <w:trPr>
          <w:trHeight w:val="266"/>
        </w:trPr>
        <w:tc>
          <w:tcPr>
            <w:tcW w:w="1975" w:type="dxa"/>
          </w:tcPr>
          <w:p w14:paraId="5A76C7D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19DE277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Izgradnja pješačko biciklističkih mostova na </w:t>
            </w:r>
            <w:proofErr w:type="spellStart"/>
            <w:r w:rsidRPr="00B73DB7">
              <w:rPr>
                <w:rFonts w:ascii="Times New Roman" w:hAnsi="Times New Roman" w:cs="Times New Roman"/>
                <w:b/>
                <w:sz w:val="22"/>
                <w:szCs w:val="22"/>
              </w:rPr>
              <w:t>Butižnici</w:t>
            </w:r>
            <w:proofErr w:type="spellEnd"/>
            <w:r w:rsidRPr="00B73DB7">
              <w:rPr>
                <w:rFonts w:ascii="Times New Roman" w:hAnsi="Times New Roman" w:cs="Times New Roman"/>
                <w:b/>
                <w:sz w:val="22"/>
                <w:szCs w:val="22"/>
              </w:rPr>
              <w:t xml:space="preserve"> i Krki</w:t>
            </w:r>
          </w:p>
          <w:p w14:paraId="7A9D4404" w14:textId="77777777" w:rsidR="00B73DB7" w:rsidRPr="00B73DB7" w:rsidRDefault="00B73DB7" w:rsidP="00B73DB7">
            <w:pPr>
              <w:rPr>
                <w:rFonts w:ascii="Times New Roman" w:hAnsi="Times New Roman" w:cs="Times New Roman"/>
                <w:b/>
                <w:sz w:val="22"/>
                <w:szCs w:val="22"/>
              </w:rPr>
            </w:pPr>
          </w:p>
        </w:tc>
        <w:tc>
          <w:tcPr>
            <w:tcW w:w="1596" w:type="dxa"/>
          </w:tcPr>
          <w:p w14:paraId="7E473F5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804" w:type="dxa"/>
          </w:tcPr>
          <w:p w14:paraId="0E55F068"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596" w:type="dxa"/>
          </w:tcPr>
          <w:p w14:paraId="11F48CBE"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3.350.072,00</w:t>
            </w:r>
          </w:p>
        </w:tc>
        <w:tc>
          <w:tcPr>
            <w:tcW w:w="1813" w:type="dxa"/>
          </w:tcPr>
          <w:p w14:paraId="6DC8090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28BB0CAC" w14:textId="77777777" w:rsidTr="00B73DB7">
        <w:tc>
          <w:tcPr>
            <w:tcW w:w="1975" w:type="dxa"/>
          </w:tcPr>
          <w:p w14:paraId="11969EB0"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6809" w:type="dxa"/>
            <w:gridSpan w:val="4"/>
          </w:tcPr>
          <w:p w14:paraId="5A527764"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Zahvatima na obuhvatu rijeke Krke želi se revitalizirati nedovoljno iskorišten turistički, ekološki i ekonomski potencijal rijeke Krke na području samog grada Knina te približiti područje uz rijeku Krku njegovim građanima i turistima. Izgradnjom pješačko-biciklističkih mostova spojit će se cijeli tok rijeke Krke u jednu cjelinu te će se omogućiti spajanje sportsko rekreacijskih sadržaja za selektivne oblike turizma s prirodnom i kulturno povijesnom baštinom grada. Projekt će biti prijavljen za financiranje iz EU fondova u 2021. godini, a provodit će se u 2022. godini. </w:t>
            </w:r>
          </w:p>
        </w:tc>
      </w:tr>
    </w:tbl>
    <w:p w14:paraId="2AE1F80E" w14:textId="77777777" w:rsidR="00B73DB7" w:rsidRPr="00B73DB7" w:rsidRDefault="00B73DB7" w:rsidP="00B73DB7">
      <w:pPr>
        <w:spacing w:after="0"/>
        <w:rPr>
          <w:rFonts w:ascii="Times New Roman" w:hAnsi="Times New Roman" w:cs="Times New Roman"/>
          <w:b/>
        </w:rPr>
      </w:pPr>
    </w:p>
    <w:p w14:paraId="39F5F532" w14:textId="77777777" w:rsidR="00B73DB7" w:rsidRPr="00B73DB7" w:rsidRDefault="00B73DB7" w:rsidP="00B73DB7">
      <w:pPr>
        <w:spacing w:after="0"/>
        <w:rPr>
          <w:rFonts w:ascii="Times New Roman" w:hAnsi="Times New Roman" w:cs="Times New Roman"/>
          <w:b/>
        </w:rPr>
      </w:pPr>
    </w:p>
    <w:p w14:paraId="2BCC5D47"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 xml:space="preserve">PROGRAM:  RAZVOJ TURISTIČKE PONUDE GRADA KNINA </w:t>
      </w:r>
    </w:p>
    <w:p w14:paraId="5A2325AA" w14:textId="77777777" w:rsidR="00B73DB7" w:rsidRPr="00B73DB7" w:rsidRDefault="00B73DB7" w:rsidP="00B73DB7">
      <w:pPr>
        <w:spacing w:after="0"/>
        <w:jc w:val="both"/>
        <w:rPr>
          <w:rFonts w:ascii="Times New Roman" w:hAnsi="Times New Roman"/>
        </w:rPr>
      </w:pPr>
      <w:r w:rsidRPr="00B73DB7">
        <w:rPr>
          <w:rFonts w:ascii="Times New Roman" w:hAnsi="Times New Roman"/>
        </w:rPr>
        <w:t>CILJEVI PROGRAMA: Ulaganjem u Kninsku tvrđavu te uređenjem postojećih i izgradnjom novih sadržaja. Povećat će se atraktivnost grada za posjetioce i stanovnike, a turistički valorizirana i obnovljena kninska tvrđava postat će još značajniji pokretač gospodarskog razvoja grada.</w:t>
      </w:r>
    </w:p>
    <w:p w14:paraId="1168BF6E" w14:textId="77777777" w:rsidR="00B73DB7" w:rsidRPr="00B73DB7" w:rsidRDefault="00B73DB7" w:rsidP="00B73DB7">
      <w:pPr>
        <w:spacing w:after="0"/>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7792" w:type="dxa"/>
        <w:tblLook w:val="04A0" w:firstRow="1" w:lastRow="0" w:firstColumn="1" w:lastColumn="0" w:noHBand="0" w:noVBand="1"/>
      </w:tblPr>
      <w:tblGrid>
        <w:gridCol w:w="1813"/>
        <w:gridCol w:w="1460"/>
        <w:gridCol w:w="1460"/>
        <w:gridCol w:w="1578"/>
        <w:gridCol w:w="1481"/>
      </w:tblGrid>
      <w:tr w:rsidR="00B73DB7" w:rsidRPr="00B73DB7" w14:paraId="32625EC9" w14:textId="77777777" w:rsidTr="00B73DB7">
        <w:trPr>
          <w:trHeight w:val="539"/>
        </w:trPr>
        <w:tc>
          <w:tcPr>
            <w:tcW w:w="1835" w:type="dxa"/>
          </w:tcPr>
          <w:p w14:paraId="7A849C2D" w14:textId="77777777" w:rsidR="00B73DB7" w:rsidRPr="00B73DB7" w:rsidRDefault="00B73DB7" w:rsidP="00B73DB7">
            <w:pPr>
              <w:rPr>
                <w:rFonts w:ascii="Times New Roman" w:hAnsi="Times New Roman" w:cs="Times New Roman"/>
                <w:b/>
                <w:sz w:val="22"/>
                <w:szCs w:val="22"/>
              </w:rPr>
            </w:pPr>
          </w:p>
        </w:tc>
        <w:tc>
          <w:tcPr>
            <w:tcW w:w="1476" w:type="dxa"/>
            <w:tcBorders>
              <w:bottom w:val="single" w:sz="4" w:space="0" w:color="auto"/>
            </w:tcBorders>
          </w:tcPr>
          <w:p w14:paraId="4C68538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5959FC9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476" w:type="dxa"/>
            <w:tcBorders>
              <w:bottom w:val="single" w:sz="4" w:space="0" w:color="auto"/>
            </w:tcBorders>
          </w:tcPr>
          <w:p w14:paraId="6C3C522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596" w:type="dxa"/>
            <w:tcBorders>
              <w:bottom w:val="single" w:sz="4" w:space="0" w:color="auto"/>
            </w:tcBorders>
          </w:tcPr>
          <w:p w14:paraId="61284A1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61AFC09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2022.</w:t>
            </w:r>
          </w:p>
        </w:tc>
        <w:tc>
          <w:tcPr>
            <w:tcW w:w="1409" w:type="dxa"/>
            <w:tcBorders>
              <w:bottom w:val="single" w:sz="4" w:space="0" w:color="auto"/>
            </w:tcBorders>
          </w:tcPr>
          <w:p w14:paraId="2E7CC922"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043CFA7E"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19DB487A" w14:textId="77777777" w:rsidTr="00B73DB7">
        <w:trPr>
          <w:trHeight w:val="539"/>
        </w:trPr>
        <w:tc>
          <w:tcPr>
            <w:tcW w:w="1835" w:type="dxa"/>
          </w:tcPr>
          <w:p w14:paraId="02DB028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Ukupna vrijednost projekta po godinama</w:t>
            </w:r>
          </w:p>
        </w:tc>
        <w:tc>
          <w:tcPr>
            <w:tcW w:w="1476" w:type="dxa"/>
            <w:tcBorders>
              <w:bottom w:val="single" w:sz="4" w:space="0" w:color="auto"/>
            </w:tcBorders>
          </w:tcPr>
          <w:p w14:paraId="26FD207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1.272.276,11</w:t>
            </w:r>
          </w:p>
        </w:tc>
        <w:tc>
          <w:tcPr>
            <w:tcW w:w="1476" w:type="dxa"/>
            <w:tcBorders>
              <w:bottom w:val="single" w:sz="4" w:space="0" w:color="auto"/>
            </w:tcBorders>
          </w:tcPr>
          <w:p w14:paraId="57D3D8F0"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8.400.000,00</w:t>
            </w:r>
          </w:p>
        </w:tc>
        <w:tc>
          <w:tcPr>
            <w:tcW w:w="1596" w:type="dxa"/>
            <w:tcBorders>
              <w:bottom w:val="single" w:sz="4" w:space="0" w:color="auto"/>
            </w:tcBorders>
          </w:tcPr>
          <w:p w14:paraId="75366040"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32.242.500,00</w:t>
            </w:r>
          </w:p>
        </w:tc>
        <w:tc>
          <w:tcPr>
            <w:tcW w:w="1409" w:type="dxa"/>
            <w:tcBorders>
              <w:bottom w:val="single" w:sz="4" w:space="0" w:color="auto"/>
            </w:tcBorders>
          </w:tcPr>
          <w:p w14:paraId="42177B20"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15.000.000,00</w:t>
            </w:r>
          </w:p>
        </w:tc>
      </w:tr>
      <w:tr w:rsidR="00B73DB7" w:rsidRPr="00B73DB7" w14:paraId="2FB9DF28" w14:textId="77777777" w:rsidTr="00B73DB7">
        <w:trPr>
          <w:trHeight w:val="266"/>
        </w:trPr>
        <w:tc>
          <w:tcPr>
            <w:tcW w:w="1835" w:type="dxa"/>
            <w:shd w:val="clear" w:color="auto" w:fill="BFBFBF" w:themeFill="background1" w:themeFillShade="BF"/>
          </w:tcPr>
          <w:p w14:paraId="0C783F99" w14:textId="77777777" w:rsidR="00B73DB7" w:rsidRPr="00B73DB7" w:rsidRDefault="00B73DB7" w:rsidP="00B73DB7">
            <w:pPr>
              <w:rPr>
                <w:rFonts w:ascii="Times New Roman" w:hAnsi="Times New Roman" w:cs="Times New Roman"/>
                <w:sz w:val="22"/>
                <w:szCs w:val="22"/>
              </w:rPr>
            </w:pPr>
          </w:p>
        </w:tc>
        <w:tc>
          <w:tcPr>
            <w:tcW w:w="1476" w:type="dxa"/>
            <w:shd w:val="clear" w:color="auto" w:fill="BFBFBF" w:themeFill="background1" w:themeFillShade="BF"/>
          </w:tcPr>
          <w:p w14:paraId="7C2C8ACC" w14:textId="77777777" w:rsidR="00B73DB7" w:rsidRPr="00B73DB7" w:rsidRDefault="00B73DB7" w:rsidP="00B73DB7">
            <w:pPr>
              <w:rPr>
                <w:rFonts w:ascii="Times New Roman" w:hAnsi="Times New Roman" w:cs="Times New Roman"/>
                <w:sz w:val="22"/>
                <w:szCs w:val="22"/>
              </w:rPr>
            </w:pPr>
          </w:p>
        </w:tc>
        <w:tc>
          <w:tcPr>
            <w:tcW w:w="1476" w:type="dxa"/>
            <w:shd w:val="clear" w:color="auto" w:fill="BFBFBF" w:themeFill="background1" w:themeFillShade="BF"/>
          </w:tcPr>
          <w:p w14:paraId="53D5B97B" w14:textId="77777777" w:rsidR="00B73DB7" w:rsidRPr="00B73DB7" w:rsidRDefault="00B73DB7" w:rsidP="00B73DB7">
            <w:pPr>
              <w:rPr>
                <w:rFonts w:ascii="Times New Roman" w:hAnsi="Times New Roman" w:cs="Times New Roman"/>
                <w:sz w:val="22"/>
                <w:szCs w:val="22"/>
              </w:rPr>
            </w:pPr>
          </w:p>
        </w:tc>
        <w:tc>
          <w:tcPr>
            <w:tcW w:w="1596" w:type="dxa"/>
            <w:shd w:val="clear" w:color="auto" w:fill="BFBFBF" w:themeFill="background1" w:themeFillShade="BF"/>
          </w:tcPr>
          <w:p w14:paraId="493989D0" w14:textId="77777777" w:rsidR="00B73DB7" w:rsidRPr="00B73DB7" w:rsidRDefault="00B73DB7" w:rsidP="00B73DB7">
            <w:pPr>
              <w:rPr>
                <w:rFonts w:ascii="Times New Roman" w:hAnsi="Times New Roman" w:cs="Times New Roman"/>
                <w:sz w:val="22"/>
                <w:szCs w:val="22"/>
              </w:rPr>
            </w:pPr>
          </w:p>
        </w:tc>
        <w:tc>
          <w:tcPr>
            <w:tcW w:w="1409" w:type="dxa"/>
            <w:shd w:val="clear" w:color="auto" w:fill="BFBFBF" w:themeFill="background1" w:themeFillShade="BF"/>
          </w:tcPr>
          <w:p w14:paraId="3F68BA24" w14:textId="77777777" w:rsidR="00B73DB7" w:rsidRPr="00B73DB7" w:rsidRDefault="00B73DB7" w:rsidP="00B73DB7">
            <w:pPr>
              <w:rPr>
                <w:rFonts w:ascii="Times New Roman" w:hAnsi="Times New Roman" w:cs="Times New Roman"/>
                <w:sz w:val="22"/>
                <w:szCs w:val="22"/>
              </w:rPr>
            </w:pPr>
          </w:p>
        </w:tc>
      </w:tr>
      <w:tr w:rsidR="00B73DB7" w:rsidRPr="00B73DB7" w14:paraId="6A65617D" w14:textId="77777777" w:rsidTr="00B73DB7">
        <w:trPr>
          <w:trHeight w:val="539"/>
        </w:trPr>
        <w:tc>
          <w:tcPr>
            <w:tcW w:w="1835" w:type="dxa"/>
          </w:tcPr>
          <w:p w14:paraId="08B2C07A" w14:textId="77777777" w:rsidR="00B73DB7" w:rsidRPr="00B73DB7" w:rsidRDefault="00B73DB7" w:rsidP="00B73DB7">
            <w:pPr>
              <w:rPr>
                <w:rFonts w:ascii="Times New Roman" w:hAnsi="Times New Roman" w:cs="Times New Roman"/>
                <w:b/>
                <w:sz w:val="22"/>
                <w:szCs w:val="22"/>
              </w:rPr>
            </w:pPr>
          </w:p>
        </w:tc>
        <w:tc>
          <w:tcPr>
            <w:tcW w:w="1476" w:type="dxa"/>
            <w:tcBorders>
              <w:bottom w:val="single" w:sz="4" w:space="0" w:color="auto"/>
            </w:tcBorders>
          </w:tcPr>
          <w:p w14:paraId="4C8EAB9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185A6EB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476" w:type="dxa"/>
            <w:tcBorders>
              <w:bottom w:val="single" w:sz="4" w:space="0" w:color="auto"/>
            </w:tcBorders>
          </w:tcPr>
          <w:p w14:paraId="605643A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596" w:type="dxa"/>
            <w:tcBorders>
              <w:bottom w:val="single" w:sz="4" w:space="0" w:color="auto"/>
            </w:tcBorders>
          </w:tcPr>
          <w:p w14:paraId="686E9AC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7634FC8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2022.</w:t>
            </w:r>
          </w:p>
        </w:tc>
        <w:tc>
          <w:tcPr>
            <w:tcW w:w="1409" w:type="dxa"/>
            <w:tcBorders>
              <w:bottom w:val="single" w:sz="4" w:space="0" w:color="auto"/>
            </w:tcBorders>
          </w:tcPr>
          <w:p w14:paraId="69C92D12"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65D2FDF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3E892861" w14:textId="77777777" w:rsidTr="00B73DB7">
        <w:trPr>
          <w:trHeight w:val="266"/>
        </w:trPr>
        <w:tc>
          <w:tcPr>
            <w:tcW w:w="1835" w:type="dxa"/>
          </w:tcPr>
          <w:p w14:paraId="4E59EF2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6B39410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Multimedijska dvorana na tvrđavi – Izgradnja multimedijske dvorane i ljetne pozornice</w:t>
            </w:r>
          </w:p>
        </w:tc>
        <w:tc>
          <w:tcPr>
            <w:tcW w:w="1476" w:type="dxa"/>
          </w:tcPr>
          <w:p w14:paraId="0E7F8AEC" w14:textId="77777777" w:rsidR="00B73DB7" w:rsidRPr="00B73DB7" w:rsidRDefault="00B73DB7" w:rsidP="00B73DB7">
            <w:pPr>
              <w:jc w:val="right"/>
              <w:rPr>
                <w:rFonts w:ascii="Times New Roman" w:hAnsi="Times New Roman" w:cs="Times New Roman"/>
                <w:b/>
                <w:sz w:val="22"/>
                <w:szCs w:val="22"/>
              </w:rPr>
            </w:pPr>
          </w:p>
          <w:p w14:paraId="4E014531"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599.484,11</w:t>
            </w:r>
          </w:p>
        </w:tc>
        <w:tc>
          <w:tcPr>
            <w:tcW w:w="1476" w:type="dxa"/>
          </w:tcPr>
          <w:p w14:paraId="21C85141" w14:textId="77777777" w:rsidR="00B73DB7" w:rsidRPr="00B73DB7" w:rsidRDefault="00B73DB7" w:rsidP="00B73DB7">
            <w:pPr>
              <w:jc w:val="right"/>
              <w:rPr>
                <w:rFonts w:ascii="Times New Roman" w:hAnsi="Times New Roman" w:cs="Times New Roman"/>
                <w:b/>
                <w:sz w:val="22"/>
                <w:szCs w:val="22"/>
              </w:rPr>
            </w:pPr>
          </w:p>
          <w:p w14:paraId="1CE1E609"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596" w:type="dxa"/>
          </w:tcPr>
          <w:p w14:paraId="21429C52" w14:textId="77777777" w:rsidR="00B73DB7" w:rsidRPr="00B73DB7" w:rsidRDefault="00B73DB7" w:rsidP="00B73DB7">
            <w:pPr>
              <w:jc w:val="right"/>
              <w:rPr>
                <w:rFonts w:ascii="Times New Roman" w:hAnsi="Times New Roman" w:cs="Times New Roman"/>
                <w:b/>
                <w:sz w:val="22"/>
                <w:szCs w:val="22"/>
              </w:rPr>
            </w:pPr>
          </w:p>
          <w:p w14:paraId="1373C059"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10.000.000,00</w:t>
            </w:r>
          </w:p>
        </w:tc>
        <w:tc>
          <w:tcPr>
            <w:tcW w:w="1409" w:type="dxa"/>
          </w:tcPr>
          <w:p w14:paraId="5AA6BF8B" w14:textId="77777777" w:rsidR="00B73DB7" w:rsidRPr="00B73DB7" w:rsidRDefault="00B73DB7" w:rsidP="00B73DB7">
            <w:pPr>
              <w:jc w:val="right"/>
              <w:rPr>
                <w:rFonts w:ascii="Times New Roman" w:hAnsi="Times New Roman" w:cs="Times New Roman"/>
                <w:b/>
                <w:sz w:val="22"/>
                <w:szCs w:val="22"/>
              </w:rPr>
            </w:pPr>
          </w:p>
          <w:p w14:paraId="4A0F0D9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15.000.000,00</w:t>
            </w:r>
          </w:p>
        </w:tc>
      </w:tr>
      <w:tr w:rsidR="00B73DB7" w:rsidRPr="00B73DB7" w14:paraId="40F0FF76" w14:textId="77777777" w:rsidTr="00B73DB7">
        <w:tc>
          <w:tcPr>
            <w:tcW w:w="1835" w:type="dxa"/>
          </w:tcPr>
          <w:p w14:paraId="2EDEF8DE"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5957" w:type="dxa"/>
            <w:gridSpan w:val="4"/>
          </w:tcPr>
          <w:p w14:paraId="3AFE1824"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Uvođenjem ovog projekta obogaćuje se sama tvrđava, ali i Knin jedinstvenim objektom čija će namjena biti višenamjenska, a prvenstveno za organizaciju kongresa, konferencija, seminara, edukacija, predavanja za </w:t>
            </w:r>
            <w:proofErr w:type="spellStart"/>
            <w:r w:rsidRPr="00B73DB7">
              <w:rPr>
                <w:rFonts w:ascii="Times New Roman" w:hAnsi="Times New Roman" w:cs="Times New Roman"/>
                <w:sz w:val="22"/>
                <w:szCs w:val="22"/>
              </w:rPr>
              <w:t>osnovnoškosku</w:t>
            </w:r>
            <w:proofErr w:type="spellEnd"/>
            <w:r w:rsidRPr="00B73DB7">
              <w:rPr>
                <w:rFonts w:ascii="Times New Roman" w:hAnsi="Times New Roman" w:cs="Times New Roman"/>
                <w:sz w:val="22"/>
                <w:szCs w:val="22"/>
              </w:rPr>
              <w:t xml:space="preserve"> djecu koja će posjećivati Knin i drugih kolektivnih sadržaja. Trenutno u Kninu ne postoji niti jedan sličan objekt. Ovakav objekt će omogućiti značajno proširenje turističke sezone ciljanom organizacijom i dovođenjem većeg broja posjetitelja koji će boraviti u Kninu duže od jednog dana. Ovo će pak potaknuti dodatno proširenje ponude od strane privatnih poduzetnika – iznajmljivača, ugostiteljskih usluga, proizvođača domaćih proizvoda i slično. Osim toga, predloženi projekt nadopunjuje planirani projekt Ministarstva branitelja za dvodnevni posjet osnovnoškolske djece Kninu i učenju o hrvatskoj prošlosti. U multimedijskoj dvorani će se, između ostalog, održavati predavanja i za osnovnoškolsku djecu. Trenutno na tvrđavi ne postoji niti jedan objekt adekvatnog kapaciteta za organizaciju takvih događanja. Projektno-tehnička dokumentacije je izrađena te će se po </w:t>
            </w:r>
            <w:proofErr w:type="spellStart"/>
            <w:r w:rsidRPr="00B73DB7">
              <w:rPr>
                <w:rFonts w:ascii="Times New Roman" w:hAnsi="Times New Roman" w:cs="Times New Roman"/>
                <w:sz w:val="22"/>
                <w:szCs w:val="22"/>
              </w:rPr>
              <w:t>ishodovanju</w:t>
            </w:r>
            <w:proofErr w:type="spellEnd"/>
            <w:r w:rsidRPr="00B73DB7">
              <w:rPr>
                <w:rFonts w:ascii="Times New Roman" w:hAnsi="Times New Roman" w:cs="Times New Roman"/>
                <w:sz w:val="22"/>
                <w:szCs w:val="22"/>
              </w:rPr>
              <w:t xml:space="preserve"> dozvola i suglasnosti projekt prijaviti za sufinanciranje iz Intervencijskog </w:t>
            </w:r>
            <w:r w:rsidRPr="00B73DB7">
              <w:rPr>
                <w:rFonts w:ascii="Times New Roman" w:hAnsi="Times New Roman" w:cs="Times New Roman"/>
                <w:sz w:val="22"/>
                <w:szCs w:val="22"/>
              </w:rPr>
              <w:lastRenderedPageBreak/>
              <w:t xml:space="preserve">plana u 2021. godini, a provedba projekta će biti u 2022. i 2023. godini. </w:t>
            </w:r>
          </w:p>
        </w:tc>
      </w:tr>
      <w:tr w:rsidR="00B73DB7" w:rsidRPr="00B73DB7" w14:paraId="79A0E047" w14:textId="77777777" w:rsidTr="00B73DB7">
        <w:trPr>
          <w:trHeight w:val="266"/>
        </w:trPr>
        <w:tc>
          <w:tcPr>
            <w:tcW w:w="1835" w:type="dxa"/>
          </w:tcPr>
          <w:p w14:paraId="7885184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lastRenderedPageBreak/>
              <w:t>Kapitalni projekt</w:t>
            </w:r>
          </w:p>
          <w:p w14:paraId="250211E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Interpretacijski centar i vinoteka</w:t>
            </w:r>
          </w:p>
        </w:tc>
        <w:tc>
          <w:tcPr>
            <w:tcW w:w="1476" w:type="dxa"/>
            <w:tcBorders>
              <w:bottom w:val="single" w:sz="4" w:space="0" w:color="auto"/>
            </w:tcBorders>
          </w:tcPr>
          <w:p w14:paraId="5B765D61" w14:textId="77777777" w:rsidR="00B73DB7" w:rsidRPr="00B73DB7" w:rsidRDefault="00B73DB7" w:rsidP="00B73DB7">
            <w:pPr>
              <w:jc w:val="right"/>
              <w:rPr>
                <w:rFonts w:ascii="Times New Roman" w:hAnsi="Times New Roman" w:cs="Times New Roman"/>
                <w:b/>
                <w:sz w:val="22"/>
                <w:szCs w:val="22"/>
              </w:rPr>
            </w:pPr>
          </w:p>
          <w:p w14:paraId="66E9397D"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476" w:type="dxa"/>
            <w:tcBorders>
              <w:bottom w:val="single" w:sz="4" w:space="0" w:color="auto"/>
            </w:tcBorders>
          </w:tcPr>
          <w:p w14:paraId="1C4F55CA" w14:textId="77777777" w:rsidR="00B73DB7" w:rsidRPr="00B73DB7" w:rsidRDefault="00B73DB7" w:rsidP="00B73DB7">
            <w:pPr>
              <w:jc w:val="right"/>
              <w:rPr>
                <w:rFonts w:ascii="Times New Roman" w:hAnsi="Times New Roman" w:cs="Times New Roman"/>
                <w:b/>
                <w:sz w:val="22"/>
                <w:szCs w:val="22"/>
              </w:rPr>
            </w:pPr>
          </w:p>
          <w:p w14:paraId="2A9AF70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300.000,00</w:t>
            </w:r>
          </w:p>
        </w:tc>
        <w:tc>
          <w:tcPr>
            <w:tcW w:w="1596" w:type="dxa"/>
            <w:tcBorders>
              <w:bottom w:val="single" w:sz="4" w:space="0" w:color="auto"/>
            </w:tcBorders>
          </w:tcPr>
          <w:p w14:paraId="1602CC4A" w14:textId="77777777" w:rsidR="00B73DB7" w:rsidRPr="00B73DB7" w:rsidRDefault="00B73DB7" w:rsidP="00B73DB7">
            <w:pPr>
              <w:jc w:val="right"/>
              <w:rPr>
                <w:rFonts w:ascii="Times New Roman" w:hAnsi="Times New Roman" w:cs="Times New Roman"/>
                <w:b/>
                <w:sz w:val="22"/>
                <w:szCs w:val="22"/>
              </w:rPr>
            </w:pPr>
          </w:p>
          <w:p w14:paraId="0463EE1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13.742.500,00</w:t>
            </w:r>
          </w:p>
        </w:tc>
        <w:tc>
          <w:tcPr>
            <w:tcW w:w="1409" w:type="dxa"/>
            <w:tcBorders>
              <w:bottom w:val="single" w:sz="4" w:space="0" w:color="auto"/>
            </w:tcBorders>
          </w:tcPr>
          <w:p w14:paraId="08B13BC7" w14:textId="77777777" w:rsidR="00B73DB7" w:rsidRPr="00B73DB7" w:rsidRDefault="00B73DB7" w:rsidP="00B73DB7">
            <w:pPr>
              <w:jc w:val="right"/>
              <w:rPr>
                <w:rFonts w:ascii="Times New Roman" w:hAnsi="Times New Roman" w:cs="Times New Roman"/>
                <w:b/>
                <w:sz w:val="22"/>
                <w:szCs w:val="22"/>
              </w:rPr>
            </w:pPr>
          </w:p>
          <w:p w14:paraId="124EF1D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47EA56E1" w14:textId="77777777" w:rsidTr="00B73DB7">
        <w:tc>
          <w:tcPr>
            <w:tcW w:w="1835" w:type="dxa"/>
          </w:tcPr>
          <w:p w14:paraId="2BC90AD1"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 cilj provedbe</w:t>
            </w:r>
          </w:p>
        </w:tc>
        <w:tc>
          <w:tcPr>
            <w:tcW w:w="5957" w:type="dxa"/>
            <w:gridSpan w:val="4"/>
          </w:tcPr>
          <w:p w14:paraId="5AB0B3B0"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Kako je tvrđava spomenik kulture u istoj je planirana obnova i prenamjena postojećih objekata, a kako bi dodatnom atraktivnom ponudom privukli što više posjetitelja, posebno djece i mladih. Kroz projekt će se urediti </w:t>
            </w:r>
            <w:proofErr w:type="spellStart"/>
            <w:r w:rsidRPr="00B73DB7">
              <w:rPr>
                <w:rFonts w:ascii="Times New Roman" w:hAnsi="Times New Roman" w:cs="Times New Roman"/>
                <w:sz w:val="22"/>
                <w:szCs w:val="22"/>
              </w:rPr>
              <w:t>intepretacijski</w:t>
            </w:r>
            <w:proofErr w:type="spellEnd"/>
            <w:r w:rsidRPr="00B73DB7">
              <w:rPr>
                <w:rFonts w:ascii="Times New Roman" w:hAnsi="Times New Roman" w:cs="Times New Roman"/>
                <w:sz w:val="22"/>
                <w:szCs w:val="22"/>
              </w:rPr>
              <w:t xml:space="preserve"> centar, postaviti interpretacijske ploče, oznake i putokazi, osmisliti i izgraditi sustav proširene stvarnosti koji će posjetitelje virtualno voditi kroz povijest tvrđave i Knina. Cijela tvrđava će biti svojevrsna platforma za ovaj sustav proširene stvarnosti, ali će se najveći dio koncentrirati na sustav bivših kazamata i tamnica u tzv. Gornjem gradu. Potencijal kninske tvrđave nije dovoljno iskorišten te kako bi bio u funkciji ekonomskog razvoja grada, nužno je turistički valorizirati i kreirati adekvatne sadržaje koji se mogu ponuditi posjetiteljima. U 2021. godini bit će postavljene interpretacijske ploče, oznake i putokazi na tvrđavi, a radovi na uređenju i opremanju interpretacijskog centra i vinoteke provodit će se u 2022. godini. </w:t>
            </w:r>
          </w:p>
        </w:tc>
      </w:tr>
      <w:tr w:rsidR="00B73DB7" w:rsidRPr="00B73DB7" w14:paraId="1A885246" w14:textId="77777777" w:rsidTr="00B73DB7">
        <w:trPr>
          <w:trHeight w:val="266"/>
        </w:trPr>
        <w:tc>
          <w:tcPr>
            <w:tcW w:w="1835" w:type="dxa"/>
          </w:tcPr>
          <w:p w14:paraId="0413DDD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 Izgradnja zip-line sustava</w:t>
            </w:r>
          </w:p>
        </w:tc>
        <w:tc>
          <w:tcPr>
            <w:tcW w:w="1476" w:type="dxa"/>
            <w:tcBorders>
              <w:bottom w:val="single" w:sz="4" w:space="0" w:color="auto"/>
            </w:tcBorders>
          </w:tcPr>
          <w:p w14:paraId="093159DF" w14:textId="77777777" w:rsidR="00B73DB7" w:rsidRPr="00B73DB7" w:rsidRDefault="00B73DB7" w:rsidP="00B73DB7">
            <w:pPr>
              <w:jc w:val="right"/>
              <w:rPr>
                <w:rFonts w:ascii="Times New Roman" w:hAnsi="Times New Roman" w:cs="Times New Roman"/>
                <w:b/>
                <w:sz w:val="22"/>
                <w:szCs w:val="22"/>
              </w:rPr>
            </w:pPr>
          </w:p>
          <w:p w14:paraId="4551634E"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476" w:type="dxa"/>
            <w:tcBorders>
              <w:bottom w:val="single" w:sz="4" w:space="0" w:color="auto"/>
            </w:tcBorders>
          </w:tcPr>
          <w:p w14:paraId="5E5B7004" w14:textId="77777777" w:rsidR="00B73DB7" w:rsidRPr="00B73DB7" w:rsidRDefault="00B73DB7" w:rsidP="00B73DB7">
            <w:pPr>
              <w:jc w:val="right"/>
              <w:rPr>
                <w:rFonts w:ascii="Times New Roman" w:hAnsi="Times New Roman" w:cs="Times New Roman"/>
                <w:b/>
                <w:sz w:val="22"/>
                <w:szCs w:val="22"/>
              </w:rPr>
            </w:pPr>
          </w:p>
          <w:p w14:paraId="74E52AA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596" w:type="dxa"/>
            <w:tcBorders>
              <w:bottom w:val="single" w:sz="4" w:space="0" w:color="auto"/>
            </w:tcBorders>
          </w:tcPr>
          <w:p w14:paraId="16A1793F" w14:textId="77777777" w:rsidR="00B73DB7" w:rsidRPr="00B73DB7" w:rsidRDefault="00B73DB7" w:rsidP="00B73DB7">
            <w:pPr>
              <w:jc w:val="right"/>
              <w:rPr>
                <w:rFonts w:ascii="Times New Roman" w:hAnsi="Times New Roman" w:cs="Times New Roman"/>
                <w:b/>
                <w:sz w:val="22"/>
                <w:szCs w:val="22"/>
              </w:rPr>
            </w:pPr>
          </w:p>
          <w:p w14:paraId="4BB52B0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1.500.000,00</w:t>
            </w:r>
          </w:p>
        </w:tc>
        <w:tc>
          <w:tcPr>
            <w:tcW w:w="1409" w:type="dxa"/>
            <w:tcBorders>
              <w:bottom w:val="single" w:sz="4" w:space="0" w:color="auto"/>
            </w:tcBorders>
          </w:tcPr>
          <w:p w14:paraId="004137F1" w14:textId="77777777" w:rsidR="00B73DB7" w:rsidRPr="00B73DB7" w:rsidRDefault="00B73DB7" w:rsidP="00B73DB7">
            <w:pPr>
              <w:jc w:val="right"/>
              <w:rPr>
                <w:rFonts w:ascii="Times New Roman" w:hAnsi="Times New Roman" w:cs="Times New Roman"/>
                <w:b/>
                <w:sz w:val="22"/>
                <w:szCs w:val="22"/>
              </w:rPr>
            </w:pPr>
          </w:p>
          <w:p w14:paraId="610BBE1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2A5FA1F0" w14:textId="77777777" w:rsidTr="00B73DB7">
        <w:trPr>
          <w:trHeight w:val="266"/>
        </w:trPr>
        <w:tc>
          <w:tcPr>
            <w:tcW w:w="1835" w:type="dxa"/>
          </w:tcPr>
          <w:p w14:paraId="7AC90817"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5957" w:type="dxa"/>
            <w:gridSpan w:val="4"/>
          </w:tcPr>
          <w:p w14:paraId="0D485132"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U Intervencijskom planu predviđena je gradnja zip-line sustava sa tvrđave preko rijeke Krke i nazad na </w:t>
            </w:r>
            <w:proofErr w:type="spellStart"/>
            <w:r w:rsidRPr="00B73DB7">
              <w:rPr>
                <w:rFonts w:ascii="Times New Roman" w:hAnsi="Times New Roman" w:cs="Times New Roman"/>
                <w:sz w:val="22"/>
                <w:szCs w:val="22"/>
              </w:rPr>
              <w:t>Marunušu</w:t>
            </w:r>
            <w:proofErr w:type="spellEnd"/>
            <w:r w:rsidRPr="00B73DB7">
              <w:rPr>
                <w:rFonts w:ascii="Times New Roman" w:hAnsi="Times New Roman" w:cs="Times New Roman"/>
                <w:sz w:val="22"/>
                <w:szCs w:val="22"/>
              </w:rPr>
              <w:t xml:space="preserve">, a u svrhu obogaćivanja turističke ponude grada Knina. Projektno-tehnička dokumentacija je izrađena te će se po </w:t>
            </w:r>
            <w:proofErr w:type="spellStart"/>
            <w:r w:rsidRPr="00B73DB7">
              <w:rPr>
                <w:rFonts w:ascii="Times New Roman" w:hAnsi="Times New Roman" w:cs="Times New Roman"/>
                <w:sz w:val="22"/>
                <w:szCs w:val="22"/>
              </w:rPr>
              <w:t>ishodovanju</w:t>
            </w:r>
            <w:proofErr w:type="spellEnd"/>
            <w:r w:rsidRPr="00B73DB7">
              <w:rPr>
                <w:rFonts w:ascii="Times New Roman" w:hAnsi="Times New Roman" w:cs="Times New Roman"/>
                <w:sz w:val="22"/>
                <w:szCs w:val="22"/>
              </w:rPr>
              <w:t xml:space="preserve"> građevinske dozvole projekt prijaviti za financiranje iz Intervencijskog plana. Izvođenje radova planirano je u 2022. godini. </w:t>
            </w:r>
          </w:p>
        </w:tc>
      </w:tr>
      <w:tr w:rsidR="00B73DB7" w:rsidRPr="00B73DB7" w14:paraId="5A4B66C1" w14:textId="77777777" w:rsidTr="00B73DB7">
        <w:trPr>
          <w:trHeight w:val="266"/>
        </w:trPr>
        <w:tc>
          <w:tcPr>
            <w:tcW w:w="1835" w:type="dxa"/>
          </w:tcPr>
          <w:p w14:paraId="31D4459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377D62D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Uređenje infrastrukture na tvrđavi</w:t>
            </w:r>
          </w:p>
        </w:tc>
        <w:tc>
          <w:tcPr>
            <w:tcW w:w="1476" w:type="dxa"/>
            <w:tcBorders>
              <w:bottom w:val="single" w:sz="4" w:space="0" w:color="auto"/>
            </w:tcBorders>
          </w:tcPr>
          <w:p w14:paraId="60453DB9" w14:textId="77777777" w:rsidR="00B73DB7" w:rsidRPr="00B73DB7" w:rsidRDefault="00B73DB7" w:rsidP="00B73DB7">
            <w:pPr>
              <w:jc w:val="right"/>
              <w:rPr>
                <w:rFonts w:ascii="Times New Roman" w:hAnsi="Times New Roman" w:cs="Times New Roman"/>
                <w:b/>
                <w:sz w:val="22"/>
                <w:szCs w:val="22"/>
              </w:rPr>
            </w:pPr>
          </w:p>
          <w:p w14:paraId="5B5DD2D3"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476" w:type="dxa"/>
            <w:tcBorders>
              <w:bottom w:val="single" w:sz="4" w:space="0" w:color="auto"/>
            </w:tcBorders>
          </w:tcPr>
          <w:p w14:paraId="396DC2B8" w14:textId="77777777" w:rsidR="00B73DB7" w:rsidRPr="00B73DB7" w:rsidRDefault="00B73DB7" w:rsidP="00B73DB7">
            <w:pPr>
              <w:jc w:val="right"/>
              <w:rPr>
                <w:rFonts w:ascii="Times New Roman" w:hAnsi="Times New Roman" w:cs="Times New Roman"/>
                <w:b/>
                <w:sz w:val="22"/>
                <w:szCs w:val="22"/>
              </w:rPr>
            </w:pPr>
          </w:p>
          <w:p w14:paraId="42D3CD0F"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8.000.000,00</w:t>
            </w:r>
          </w:p>
        </w:tc>
        <w:tc>
          <w:tcPr>
            <w:tcW w:w="1596" w:type="dxa"/>
            <w:tcBorders>
              <w:bottom w:val="single" w:sz="4" w:space="0" w:color="auto"/>
            </w:tcBorders>
          </w:tcPr>
          <w:p w14:paraId="526E857A" w14:textId="77777777" w:rsidR="00B73DB7" w:rsidRPr="00B73DB7" w:rsidRDefault="00B73DB7" w:rsidP="00B73DB7">
            <w:pPr>
              <w:jc w:val="right"/>
              <w:rPr>
                <w:rFonts w:ascii="Times New Roman" w:hAnsi="Times New Roman" w:cs="Times New Roman"/>
                <w:b/>
                <w:sz w:val="22"/>
                <w:szCs w:val="22"/>
              </w:rPr>
            </w:pPr>
          </w:p>
          <w:p w14:paraId="750368A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7.000.000,00</w:t>
            </w:r>
          </w:p>
        </w:tc>
        <w:tc>
          <w:tcPr>
            <w:tcW w:w="1409" w:type="dxa"/>
            <w:tcBorders>
              <w:bottom w:val="single" w:sz="4" w:space="0" w:color="auto"/>
            </w:tcBorders>
          </w:tcPr>
          <w:p w14:paraId="1ED34FAD" w14:textId="77777777" w:rsidR="00B73DB7" w:rsidRPr="00B73DB7" w:rsidRDefault="00B73DB7" w:rsidP="00B73DB7">
            <w:pPr>
              <w:jc w:val="right"/>
              <w:rPr>
                <w:rFonts w:ascii="Times New Roman" w:hAnsi="Times New Roman" w:cs="Times New Roman"/>
                <w:b/>
                <w:sz w:val="22"/>
                <w:szCs w:val="22"/>
              </w:rPr>
            </w:pPr>
          </w:p>
          <w:p w14:paraId="2BA4548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24F0305E" w14:textId="77777777" w:rsidTr="00B73DB7">
        <w:tc>
          <w:tcPr>
            <w:tcW w:w="1835" w:type="dxa"/>
          </w:tcPr>
          <w:p w14:paraId="19B1DE4C"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 cilj provedbe</w:t>
            </w:r>
          </w:p>
        </w:tc>
        <w:tc>
          <w:tcPr>
            <w:tcW w:w="5957" w:type="dxa"/>
            <w:gridSpan w:val="4"/>
          </w:tcPr>
          <w:p w14:paraId="57A9B777"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Kako bi se iskoristio puni turistički i kulturno-društveni potencijal, potrebna su daljnja infrastrukturna ulaganja kako bi se dijelovi tvrđave obnovili i spasili od propadanja. Novi sadržaji, posebice multimedijska dvorana zahtijevaju i dodatno uvođenje i uređenje komunalne infrastrukture – niskonaponska mreža, a </w:t>
            </w:r>
            <w:r w:rsidRPr="00B73DB7">
              <w:rPr>
                <w:rFonts w:ascii="Times New Roman" w:hAnsi="Times New Roman" w:cs="Times New Roman"/>
                <w:sz w:val="22"/>
                <w:szCs w:val="22"/>
              </w:rPr>
              <w:lastRenderedPageBreak/>
              <w:t>funkcionalnu i dekorativnu rasvjetu i sustav video nadzora potrebno je napraviti za površinu cijele tvrđave.</w:t>
            </w:r>
          </w:p>
        </w:tc>
      </w:tr>
    </w:tbl>
    <w:p w14:paraId="2D7C3B59" w14:textId="77777777" w:rsidR="00B73DB7" w:rsidRPr="00B73DB7" w:rsidRDefault="00B73DB7" w:rsidP="00B73DB7">
      <w:pPr>
        <w:spacing w:after="0"/>
        <w:rPr>
          <w:rFonts w:ascii="Times New Roman" w:hAnsi="Times New Roman" w:cs="Times New Roman"/>
          <w:b/>
        </w:rPr>
      </w:pPr>
    </w:p>
    <w:p w14:paraId="11FD9DD3" w14:textId="77777777" w:rsidR="00B73DB7" w:rsidRPr="00B73DB7" w:rsidRDefault="00B73DB7" w:rsidP="00B73DB7">
      <w:pPr>
        <w:spacing w:after="0"/>
        <w:rPr>
          <w:rFonts w:ascii="Times New Roman" w:hAnsi="Times New Roman" w:cs="Times New Roman"/>
          <w:b/>
        </w:rPr>
      </w:pPr>
    </w:p>
    <w:p w14:paraId="499C6EFC"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 xml:space="preserve">PROGRAM:  RAZVOJ PODUZETNIŠTVA GRADA KNINA </w:t>
      </w:r>
    </w:p>
    <w:p w14:paraId="115A9064" w14:textId="77777777" w:rsidR="00B73DB7" w:rsidRPr="00B73DB7" w:rsidRDefault="00B73DB7" w:rsidP="00B73DB7">
      <w:pPr>
        <w:spacing w:after="0"/>
        <w:jc w:val="both"/>
        <w:rPr>
          <w:rFonts w:ascii="Times New Roman" w:hAnsi="Times New Roman"/>
        </w:rPr>
      </w:pPr>
      <w:r w:rsidRPr="00B73DB7">
        <w:rPr>
          <w:rFonts w:ascii="Times New Roman" w:hAnsi="Times New Roman"/>
        </w:rPr>
        <w:t>CILJEVI PROGRAMA: Razvoj poslovne infrastrukture i kontinuirane podrške poduzetnicima za osnivanje i razvoj novih poduhvata i povećanje konkurentnosti na domaćem i stranom tržištu, s osnovnim ciljem povećane mogućnosti zapošljavanja na području grada Knina.</w:t>
      </w:r>
    </w:p>
    <w:p w14:paraId="5A6213CF" w14:textId="77777777" w:rsidR="00B73DB7" w:rsidRPr="00B73DB7" w:rsidRDefault="00B73DB7" w:rsidP="00B73DB7">
      <w:pPr>
        <w:spacing w:after="0"/>
        <w:rPr>
          <w:rFonts w:ascii="Times New Roman" w:hAnsi="Times New Roman"/>
        </w:rPr>
      </w:pPr>
    </w:p>
    <w:p w14:paraId="7F9ED0F9" w14:textId="77777777" w:rsidR="00B73DB7" w:rsidRPr="00B73DB7" w:rsidRDefault="00B73DB7" w:rsidP="00B73DB7">
      <w:pPr>
        <w:spacing w:after="0"/>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8642" w:type="dxa"/>
        <w:tblLook w:val="04A0" w:firstRow="1" w:lastRow="0" w:firstColumn="1" w:lastColumn="0" w:noHBand="0" w:noVBand="1"/>
      </w:tblPr>
      <w:tblGrid>
        <w:gridCol w:w="2443"/>
        <w:gridCol w:w="1643"/>
        <w:gridCol w:w="1721"/>
        <w:gridCol w:w="1418"/>
        <w:gridCol w:w="1417"/>
      </w:tblGrid>
      <w:tr w:rsidR="00B73DB7" w:rsidRPr="00B73DB7" w14:paraId="4A5D08BE" w14:textId="77777777" w:rsidTr="00B73DB7">
        <w:trPr>
          <w:trHeight w:val="813"/>
        </w:trPr>
        <w:tc>
          <w:tcPr>
            <w:tcW w:w="2443" w:type="dxa"/>
          </w:tcPr>
          <w:p w14:paraId="0AC3EC6D" w14:textId="77777777" w:rsidR="00B73DB7" w:rsidRPr="00B73DB7" w:rsidRDefault="00B73DB7" w:rsidP="00B73DB7">
            <w:pPr>
              <w:rPr>
                <w:rFonts w:ascii="Times New Roman" w:hAnsi="Times New Roman" w:cs="Times New Roman"/>
                <w:b/>
                <w:sz w:val="22"/>
                <w:szCs w:val="22"/>
              </w:rPr>
            </w:pPr>
          </w:p>
        </w:tc>
        <w:tc>
          <w:tcPr>
            <w:tcW w:w="1643" w:type="dxa"/>
            <w:tcBorders>
              <w:bottom w:val="single" w:sz="4" w:space="0" w:color="auto"/>
            </w:tcBorders>
          </w:tcPr>
          <w:p w14:paraId="1951D0C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72C2A76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721" w:type="dxa"/>
            <w:tcBorders>
              <w:bottom w:val="single" w:sz="4" w:space="0" w:color="auto"/>
            </w:tcBorders>
          </w:tcPr>
          <w:p w14:paraId="309CD6B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0BE6CCAE"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2021.</w:t>
            </w:r>
          </w:p>
        </w:tc>
        <w:tc>
          <w:tcPr>
            <w:tcW w:w="1418" w:type="dxa"/>
            <w:tcBorders>
              <w:bottom w:val="single" w:sz="4" w:space="0" w:color="auto"/>
            </w:tcBorders>
          </w:tcPr>
          <w:p w14:paraId="3046F5A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2D4A8AE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417" w:type="dxa"/>
            <w:tcBorders>
              <w:bottom w:val="single" w:sz="4" w:space="0" w:color="auto"/>
            </w:tcBorders>
          </w:tcPr>
          <w:p w14:paraId="1FBF1F6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02246C57"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0F50E211" w14:textId="77777777" w:rsidTr="00B73DB7">
        <w:trPr>
          <w:trHeight w:val="813"/>
        </w:trPr>
        <w:tc>
          <w:tcPr>
            <w:tcW w:w="2443" w:type="dxa"/>
          </w:tcPr>
          <w:p w14:paraId="6E25314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Ukupno program po godinama</w:t>
            </w:r>
          </w:p>
        </w:tc>
        <w:tc>
          <w:tcPr>
            <w:tcW w:w="1643" w:type="dxa"/>
            <w:tcBorders>
              <w:bottom w:val="single" w:sz="4" w:space="0" w:color="auto"/>
            </w:tcBorders>
          </w:tcPr>
          <w:p w14:paraId="23E02984"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4.185.369,00</w:t>
            </w:r>
          </w:p>
        </w:tc>
        <w:tc>
          <w:tcPr>
            <w:tcW w:w="1721" w:type="dxa"/>
            <w:tcBorders>
              <w:bottom w:val="single" w:sz="4" w:space="0" w:color="auto"/>
            </w:tcBorders>
          </w:tcPr>
          <w:p w14:paraId="69A573C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36.397.212,62</w:t>
            </w:r>
          </w:p>
        </w:tc>
        <w:tc>
          <w:tcPr>
            <w:tcW w:w="1418" w:type="dxa"/>
            <w:tcBorders>
              <w:bottom w:val="single" w:sz="4" w:space="0" w:color="auto"/>
            </w:tcBorders>
          </w:tcPr>
          <w:p w14:paraId="0B56CC4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111.034,00</w:t>
            </w:r>
          </w:p>
        </w:tc>
        <w:tc>
          <w:tcPr>
            <w:tcW w:w="1417" w:type="dxa"/>
            <w:tcBorders>
              <w:bottom w:val="single" w:sz="4" w:space="0" w:color="auto"/>
            </w:tcBorders>
          </w:tcPr>
          <w:p w14:paraId="1BE73109"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69C2FB3C" w14:textId="77777777" w:rsidTr="00B73DB7">
        <w:trPr>
          <w:trHeight w:val="266"/>
        </w:trPr>
        <w:tc>
          <w:tcPr>
            <w:tcW w:w="2443" w:type="dxa"/>
          </w:tcPr>
          <w:p w14:paraId="2CFD57B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0E1A70B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Radovi, oprema i nadzor – STOJNA KUĆA (INFORMACIJSKO-INOVACIJSKI INKUBATOR 3i)</w:t>
            </w:r>
          </w:p>
          <w:p w14:paraId="27627AD7" w14:textId="77777777" w:rsidR="00B73DB7" w:rsidRPr="00B73DB7" w:rsidRDefault="00B73DB7" w:rsidP="00B73DB7">
            <w:pPr>
              <w:rPr>
                <w:rFonts w:ascii="Times New Roman" w:hAnsi="Times New Roman" w:cs="Times New Roman"/>
                <w:b/>
                <w:sz w:val="22"/>
                <w:szCs w:val="22"/>
              </w:rPr>
            </w:pPr>
          </w:p>
        </w:tc>
        <w:tc>
          <w:tcPr>
            <w:tcW w:w="1643" w:type="dxa"/>
            <w:tcBorders>
              <w:bottom w:val="single" w:sz="4" w:space="0" w:color="auto"/>
            </w:tcBorders>
          </w:tcPr>
          <w:p w14:paraId="080F4E98" w14:textId="77777777" w:rsidR="00B73DB7" w:rsidRPr="00B73DB7" w:rsidRDefault="00B73DB7" w:rsidP="00B73DB7">
            <w:pPr>
              <w:jc w:val="right"/>
              <w:rPr>
                <w:rFonts w:ascii="Times New Roman" w:hAnsi="Times New Roman" w:cs="Times New Roman"/>
                <w:b/>
                <w:sz w:val="22"/>
                <w:szCs w:val="22"/>
              </w:rPr>
            </w:pPr>
          </w:p>
          <w:p w14:paraId="4E46D171"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4.172.869,00</w:t>
            </w:r>
          </w:p>
        </w:tc>
        <w:tc>
          <w:tcPr>
            <w:tcW w:w="1721" w:type="dxa"/>
            <w:tcBorders>
              <w:bottom w:val="single" w:sz="4" w:space="0" w:color="auto"/>
            </w:tcBorders>
          </w:tcPr>
          <w:p w14:paraId="0DDDCD0C" w14:textId="77777777" w:rsidR="00B73DB7" w:rsidRPr="00B73DB7" w:rsidRDefault="00B73DB7" w:rsidP="00B73DB7">
            <w:pPr>
              <w:jc w:val="right"/>
              <w:rPr>
                <w:rFonts w:ascii="Times New Roman" w:hAnsi="Times New Roman" w:cs="Times New Roman"/>
                <w:b/>
                <w:sz w:val="22"/>
                <w:szCs w:val="22"/>
              </w:rPr>
            </w:pPr>
          </w:p>
          <w:p w14:paraId="110FF58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7.186.256,62</w:t>
            </w:r>
          </w:p>
        </w:tc>
        <w:tc>
          <w:tcPr>
            <w:tcW w:w="1418" w:type="dxa"/>
            <w:tcBorders>
              <w:bottom w:val="single" w:sz="4" w:space="0" w:color="auto"/>
            </w:tcBorders>
          </w:tcPr>
          <w:p w14:paraId="2C4B811B" w14:textId="77777777" w:rsidR="00B73DB7" w:rsidRPr="00B73DB7" w:rsidRDefault="00B73DB7" w:rsidP="00B73DB7">
            <w:pPr>
              <w:jc w:val="right"/>
              <w:rPr>
                <w:rFonts w:ascii="Times New Roman" w:hAnsi="Times New Roman" w:cs="Times New Roman"/>
                <w:b/>
                <w:sz w:val="22"/>
                <w:szCs w:val="22"/>
              </w:rPr>
            </w:pPr>
          </w:p>
          <w:p w14:paraId="67A4B7B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85.226,00</w:t>
            </w:r>
          </w:p>
        </w:tc>
        <w:tc>
          <w:tcPr>
            <w:tcW w:w="1417" w:type="dxa"/>
            <w:tcBorders>
              <w:bottom w:val="single" w:sz="4" w:space="0" w:color="auto"/>
            </w:tcBorders>
          </w:tcPr>
          <w:p w14:paraId="35287EDC" w14:textId="77777777" w:rsidR="00B73DB7" w:rsidRPr="00B73DB7" w:rsidRDefault="00B73DB7" w:rsidP="00B73DB7">
            <w:pPr>
              <w:jc w:val="right"/>
              <w:rPr>
                <w:rFonts w:ascii="Times New Roman" w:hAnsi="Times New Roman" w:cs="Times New Roman"/>
                <w:b/>
                <w:sz w:val="22"/>
                <w:szCs w:val="22"/>
              </w:rPr>
            </w:pPr>
          </w:p>
          <w:p w14:paraId="6D978B2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3C0627D6" w14:textId="77777777" w:rsidTr="00B73DB7">
        <w:tc>
          <w:tcPr>
            <w:tcW w:w="2443" w:type="dxa"/>
          </w:tcPr>
          <w:p w14:paraId="782D2E7F"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w:t>
            </w:r>
          </w:p>
        </w:tc>
        <w:tc>
          <w:tcPr>
            <w:tcW w:w="6199" w:type="dxa"/>
            <w:gridSpan w:val="4"/>
          </w:tcPr>
          <w:p w14:paraId="785DA815"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Planirani iznos predviđen je za radove na rekonstrukciji </w:t>
            </w:r>
            <w:proofErr w:type="spellStart"/>
            <w:r w:rsidRPr="00B73DB7">
              <w:rPr>
                <w:rFonts w:ascii="Times New Roman" w:hAnsi="Times New Roman" w:cs="Times New Roman"/>
                <w:sz w:val="22"/>
                <w:szCs w:val="22"/>
              </w:rPr>
              <w:t>Stojne</w:t>
            </w:r>
            <w:proofErr w:type="spellEnd"/>
            <w:r w:rsidRPr="00B73DB7">
              <w:rPr>
                <w:rFonts w:ascii="Times New Roman" w:hAnsi="Times New Roman" w:cs="Times New Roman"/>
                <w:sz w:val="22"/>
                <w:szCs w:val="22"/>
              </w:rPr>
              <w:t xml:space="preserve"> kuće, građevinski nadzor i opremanje za potrebe Informacijsko-inovacijskog inkubatora (3i), u skladu s glavnim projektom i troškovnicima. Radovi u rekonstrukciji objekta i nadzor su u tijeku i bit će završeni u 2021. godini. </w:t>
            </w:r>
          </w:p>
        </w:tc>
      </w:tr>
      <w:tr w:rsidR="00B73DB7" w:rsidRPr="00B73DB7" w14:paraId="2DD81B48" w14:textId="77777777" w:rsidTr="00B73DB7">
        <w:trPr>
          <w:trHeight w:val="266"/>
        </w:trPr>
        <w:tc>
          <w:tcPr>
            <w:tcW w:w="2443" w:type="dxa"/>
          </w:tcPr>
          <w:p w14:paraId="5333207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Pokazatelj uspješnosti </w:t>
            </w:r>
          </w:p>
        </w:tc>
        <w:tc>
          <w:tcPr>
            <w:tcW w:w="1643" w:type="dxa"/>
          </w:tcPr>
          <w:p w14:paraId="6B7192B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Definicija</w:t>
            </w:r>
          </w:p>
        </w:tc>
        <w:tc>
          <w:tcPr>
            <w:tcW w:w="1721" w:type="dxa"/>
          </w:tcPr>
          <w:p w14:paraId="7F16E26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Jedinica</w:t>
            </w:r>
          </w:p>
        </w:tc>
        <w:tc>
          <w:tcPr>
            <w:tcW w:w="1418" w:type="dxa"/>
          </w:tcPr>
          <w:p w14:paraId="2BF96F5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Ciljana vrijednost 2021</w:t>
            </w:r>
          </w:p>
        </w:tc>
        <w:tc>
          <w:tcPr>
            <w:tcW w:w="1417" w:type="dxa"/>
          </w:tcPr>
          <w:p w14:paraId="1B319DF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  Ciljana vrijednost </w:t>
            </w:r>
          </w:p>
          <w:p w14:paraId="5987125B"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2022.      2023.</w:t>
            </w:r>
          </w:p>
        </w:tc>
      </w:tr>
      <w:tr w:rsidR="00B73DB7" w:rsidRPr="00B73DB7" w14:paraId="7FCB2F70" w14:textId="77777777" w:rsidTr="00B73DB7">
        <w:trPr>
          <w:trHeight w:val="266"/>
        </w:trPr>
        <w:tc>
          <w:tcPr>
            <w:tcW w:w="2443" w:type="dxa"/>
          </w:tcPr>
          <w:p w14:paraId="569B540D"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Površina uređenog i opremljenog informacijsko-inovacijskog inkubatora (u m</w:t>
            </w:r>
            <w:r w:rsidRPr="00B73DB7">
              <w:rPr>
                <w:rFonts w:ascii="Times New Roman" w:hAnsi="Times New Roman" w:cs="Times New Roman"/>
                <w:sz w:val="22"/>
                <w:szCs w:val="22"/>
                <w:vertAlign w:val="superscript"/>
              </w:rPr>
              <w:t>2</w:t>
            </w:r>
            <w:r w:rsidRPr="00B73DB7">
              <w:rPr>
                <w:rFonts w:ascii="Times New Roman" w:hAnsi="Times New Roman" w:cs="Times New Roman"/>
                <w:sz w:val="22"/>
                <w:szCs w:val="22"/>
              </w:rPr>
              <w:t>)</w:t>
            </w:r>
          </w:p>
        </w:tc>
        <w:tc>
          <w:tcPr>
            <w:tcW w:w="1643" w:type="dxa"/>
          </w:tcPr>
          <w:p w14:paraId="1FF447B9"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Kako bi privukli mlade i inovativne ljude i poduzetnike početnike na područje Knina, uredit će se Informacijsko-inovacijski inkubator (3I) </w:t>
            </w:r>
            <w:r w:rsidRPr="00B73DB7">
              <w:rPr>
                <w:rFonts w:ascii="Times New Roman" w:hAnsi="Times New Roman" w:cs="Times New Roman"/>
                <w:sz w:val="22"/>
                <w:szCs w:val="22"/>
              </w:rPr>
              <w:lastRenderedPageBreak/>
              <w:t xml:space="preserve">koji će biti opremljen visokom tehnologijom (serveri, radne stanice, 3D printer, skener, CNC uređaj i slično), učionicom, </w:t>
            </w:r>
            <w:proofErr w:type="spellStart"/>
            <w:r w:rsidRPr="00B73DB7">
              <w:rPr>
                <w:rFonts w:ascii="Times New Roman" w:hAnsi="Times New Roman" w:cs="Times New Roman"/>
                <w:sz w:val="22"/>
                <w:szCs w:val="22"/>
              </w:rPr>
              <w:t>printaonicom</w:t>
            </w:r>
            <w:proofErr w:type="spellEnd"/>
            <w:r w:rsidRPr="00B73DB7">
              <w:rPr>
                <w:rFonts w:ascii="Times New Roman" w:hAnsi="Times New Roman" w:cs="Times New Roman"/>
                <w:sz w:val="22"/>
                <w:szCs w:val="22"/>
              </w:rPr>
              <w:t xml:space="preserve">, salama za sastanke, prostorima za </w:t>
            </w:r>
            <w:proofErr w:type="spellStart"/>
            <w:r w:rsidRPr="00B73DB7">
              <w:rPr>
                <w:rFonts w:ascii="Times New Roman" w:hAnsi="Times New Roman" w:cs="Times New Roman"/>
                <w:sz w:val="22"/>
                <w:szCs w:val="22"/>
              </w:rPr>
              <w:t>co-working</w:t>
            </w:r>
            <w:proofErr w:type="spellEnd"/>
            <w:r w:rsidRPr="00B73DB7">
              <w:rPr>
                <w:rFonts w:ascii="Times New Roman" w:hAnsi="Times New Roman" w:cs="Times New Roman"/>
                <w:sz w:val="22"/>
                <w:szCs w:val="22"/>
              </w:rPr>
              <w:t xml:space="preserve"> te atraktivnim sadržajima za razonodu (</w:t>
            </w:r>
            <w:proofErr w:type="spellStart"/>
            <w:r w:rsidRPr="00B73DB7">
              <w:rPr>
                <w:rFonts w:ascii="Times New Roman" w:hAnsi="Times New Roman" w:cs="Times New Roman"/>
                <w:sz w:val="22"/>
                <w:szCs w:val="22"/>
              </w:rPr>
              <w:t>lounge</w:t>
            </w:r>
            <w:proofErr w:type="spellEnd"/>
            <w:r w:rsidRPr="00B73DB7">
              <w:rPr>
                <w:rFonts w:ascii="Times New Roman" w:hAnsi="Times New Roman" w:cs="Times New Roman"/>
                <w:sz w:val="22"/>
                <w:szCs w:val="22"/>
              </w:rPr>
              <w:t xml:space="preserve"> room, teretana, kuhinja i </w:t>
            </w:r>
            <w:proofErr w:type="spellStart"/>
            <w:r w:rsidRPr="00B73DB7">
              <w:rPr>
                <w:rFonts w:ascii="Times New Roman" w:hAnsi="Times New Roman" w:cs="Times New Roman"/>
                <w:sz w:val="22"/>
                <w:szCs w:val="22"/>
              </w:rPr>
              <w:t>blagavaonica</w:t>
            </w:r>
            <w:proofErr w:type="spellEnd"/>
            <w:r w:rsidRPr="00B73DB7">
              <w:rPr>
                <w:rFonts w:ascii="Times New Roman" w:hAnsi="Times New Roman" w:cs="Times New Roman"/>
                <w:sz w:val="22"/>
                <w:szCs w:val="22"/>
              </w:rPr>
              <w:t xml:space="preserve">, tuševi, itd.), uobičajenima za ovakvu vrstu objekata. </w:t>
            </w:r>
          </w:p>
        </w:tc>
        <w:tc>
          <w:tcPr>
            <w:tcW w:w="1721" w:type="dxa"/>
          </w:tcPr>
          <w:p w14:paraId="7970453E" w14:textId="77777777" w:rsidR="00B73DB7" w:rsidRPr="00B73DB7" w:rsidRDefault="00B73DB7" w:rsidP="00B73DB7">
            <w:pPr>
              <w:rPr>
                <w:rFonts w:ascii="Times New Roman" w:hAnsi="Times New Roman" w:cs="Times New Roman"/>
                <w:sz w:val="22"/>
                <w:szCs w:val="22"/>
              </w:rPr>
            </w:pPr>
          </w:p>
          <w:p w14:paraId="631D4ED6"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m</w:t>
            </w:r>
            <w:r w:rsidRPr="00B73DB7">
              <w:rPr>
                <w:rFonts w:ascii="Times New Roman" w:hAnsi="Times New Roman" w:cs="Times New Roman"/>
                <w:sz w:val="22"/>
                <w:szCs w:val="22"/>
                <w:vertAlign w:val="superscript"/>
              </w:rPr>
              <w:t>2</w:t>
            </w:r>
          </w:p>
        </w:tc>
        <w:tc>
          <w:tcPr>
            <w:tcW w:w="1418" w:type="dxa"/>
          </w:tcPr>
          <w:p w14:paraId="7666568F" w14:textId="77777777" w:rsidR="00B73DB7" w:rsidRPr="00B73DB7" w:rsidRDefault="00B73DB7" w:rsidP="00B73DB7">
            <w:pPr>
              <w:jc w:val="center"/>
              <w:rPr>
                <w:rFonts w:ascii="Times New Roman" w:hAnsi="Times New Roman" w:cs="Times New Roman"/>
                <w:sz w:val="22"/>
                <w:szCs w:val="22"/>
              </w:rPr>
            </w:pPr>
          </w:p>
          <w:p w14:paraId="4F139E97"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500</w:t>
            </w:r>
          </w:p>
        </w:tc>
        <w:tc>
          <w:tcPr>
            <w:tcW w:w="1417" w:type="dxa"/>
          </w:tcPr>
          <w:p w14:paraId="3EB7DD66" w14:textId="77777777" w:rsidR="00B73DB7" w:rsidRPr="00B73DB7" w:rsidRDefault="00B73DB7" w:rsidP="00B73DB7">
            <w:pPr>
              <w:rPr>
                <w:rFonts w:ascii="Times New Roman" w:hAnsi="Times New Roman" w:cs="Times New Roman"/>
                <w:sz w:val="22"/>
                <w:szCs w:val="22"/>
              </w:rPr>
            </w:pPr>
          </w:p>
          <w:p w14:paraId="2EB56407"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0</w:t>
            </w:r>
          </w:p>
        </w:tc>
      </w:tr>
      <w:tr w:rsidR="00B73DB7" w:rsidRPr="00B73DB7" w14:paraId="3CFF3FC1" w14:textId="77777777" w:rsidTr="00B73DB7">
        <w:trPr>
          <w:trHeight w:val="266"/>
        </w:trPr>
        <w:tc>
          <w:tcPr>
            <w:tcW w:w="2443" w:type="dxa"/>
          </w:tcPr>
          <w:p w14:paraId="30E7E62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4B7559C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Razvoj infrastrukture</w:t>
            </w:r>
          </w:p>
          <w:p w14:paraId="700231E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Poduzetničkog centra</w:t>
            </w:r>
          </w:p>
        </w:tc>
        <w:tc>
          <w:tcPr>
            <w:tcW w:w="1643" w:type="dxa"/>
            <w:tcBorders>
              <w:bottom w:val="single" w:sz="4" w:space="0" w:color="auto"/>
            </w:tcBorders>
          </w:tcPr>
          <w:p w14:paraId="1F4192D6" w14:textId="77777777" w:rsidR="00B73DB7" w:rsidRPr="00B73DB7" w:rsidRDefault="00B73DB7" w:rsidP="00B73DB7">
            <w:pPr>
              <w:jc w:val="right"/>
              <w:rPr>
                <w:rFonts w:ascii="Times New Roman" w:hAnsi="Times New Roman" w:cs="Times New Roman"/>
                <w:b/>
                <w:sz w:val="22"/>
                <w:szCs w:val="22"/>
              </w:rPr>
            </w:pPr>
          </w:p>
          <w:p w14:paraId="31AAD178"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12.500,00</w:t>
            </w:r>
          </w:p>
        </w:tc>
        <w:tc>
          <w:tcPr>
            <w:tcW w:w="1721" w:type="dxa"/>
            <w:tcBorders>
              <w:bottom w:val="single" w:sz="4" w:space="0" w:color="auto"/>
            </w:tcBorders>
          </w:tcPr>
          <w:p w14:paraId="0132A524" w14:textId="77777777" w:rsidR="00B73DB7" w:rsidRPr="00B73DB7" w:rsidRDefault="00B73DB7" w:rsidP="00B73DB7">
            <w:pPr>
              <w:jc w:val="right"/>
              <w:rPr>
                <w:rFonts w:ascii="Times New Roman" w:hAnsi="Times New Roman" w:cs="Times New Roman"/>
                <w:b/>
                <w:sz w:val="22"/>
                <w:szCs w:val="22"/>
              </w:rPr>
            </w:pPr>
          </w:p>
          <w:p w14:paraId="0EF60091"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29.210.956,00</w:t>
            </w:r>
          </w:p>
        </w:tc>
        <w:tc>
          <w:tcPr>
            <w:tcW w:w="1418" w:type="dxa"/>
            <w:tcBorders>
              <w:bottom w:val="single" w:sz="4" w:space="0" w:color="auto"/>
            </w:tcBorders>
          </w:tcPr>
          <w:p w14:paraId="0E806DC8" w14:textId="77777777" w:rsidR="00B73DB7" w:rsidRPr="00B73DB7" w:rsidRDefault="00B73DB7" w:rsidP="00B73DB7">
            <w:pPr>
              <w:jc w:val="right"/>
              <w:rPr>
                <w:rFonts w:ascii="Times New Roman" w:hAnsi="Times New Roman" w:cs="Times New Roman"/>
                <w:b/>
                <w:sz w:val="22"/>
                <w:szCs w:val="22"/>
              </w:rPr>
            </w:pPr>
          </w:p>
          <w:p w14:paraId="70004BF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25.808,00</w:t>
            </w:r>
          </w:p>
        </w:tc>
        <w:tc>
          <w:tcPr>
            <w:tcW w:w="1417" w:type="dxa"/>
            <w:tcBorders>
              <w:bottom w:val="single" w:sz="4" w:space="0" w:color="auto"/>
            </w:tcBorders>
          </w:tcPr>
          <w:p w14:paraId="566FFF30" w14:textId="77777777" w:rsidR="00B73DB7" w:rsidRPr="00B73DB7" w:rsidRDefault="00B73DB7" w:rsidP="00B73DB7">
            <w:pPr>
              <w:jc w:val="right"/>
              <w:rPr>
                <w:rFonts w:ascii="Times New Roman" w:hAnsi="Times New Roman" w:cs="Times New Roman"/>
                <w:b/>
                <w:sz w:val="22"/>
                <w:szCs w:val="22"/>
              </w:rPr>
            </w:pPr>
          </w:p>
          <w:p w14:paraId="219DC79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57EA8262" w14:textId="77777777" w:rsidTr="00B73DB7">
        <w:tc>
          <w:tcPr>
            <w:tcW w:w="2443" w:type="dxa"/>
          </w:tcPr>
          <w:p w14:paraId="273D9CAA"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6199" w:type="dxa"/>
            <w:gridSpan w:val="4"/>
          </w:tcPr>
          <w:p w14:paraId="01AFFF87"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Cilj ulaganja u poslovnu infrastrukturu Poduzetničkog centra i povezane usluge u poslovnoj zoni Preparandija je osiguranje infrastrukture i usluga za poduzetnike, a kako bi se privukla nova ulaganja i stvarale mogućnosti za samozapošljavanje. Najveći dio sredstava u projektu predviđen je za razvoj infrastrukture koja je potrebna za svakodnevno obavljanje djelatnosti korisnika Zone i za kupovinu objekta i uređenje i opremanje Poduzetničkog centra (infrastruktura Poduzetničkog centra bit će na raspolaganju postojećim poduzetnicima i potpornim institucijama za različite namjene) u kojem će biti prostori za upravljanje poslovnom infrastrukturom, prostori za edukaciju i informiranje poduzetnika te potporne poduzetničke institucije koje sada nemaju dovoljno resursa za podršku poduzetnicima. Krajnji cilj ovog projekta je dugoročno rješavanje poduzetničkih potreba koji će omogućiti poticanje poduzetničke aktivnosti, poslovno povezivanje, uspješnije poslovanje te u konačnici i brži lokalni gospodarski razvoj grada </w:t>
            </w:r>
            <w:r w:rsidRPr="00B73DB7">
              <w:rPr>
                <w:rFonts w:ascii="Times New Roman" w:hAnsi="Times New Roman" w:cs="Times New Roman"/>
                <w:sz w:val="22"/>
                <w:szCs w:val="22"/>
              </w:rPr>
              <w:lastRenderedPageBreak/>
              <w:t xml:space="preserve">Knina. Ugovor o dodjeli bespovratnih sredstava je potpisan u studenom 2020. godine, a radovi na uređenju objekta provodit će se u 2021. godini. </w:t>
            </w:r>
          </w:p>
        </w:tc>
      </w:tr>
    </w:tbl>
    <w:p w14:paraId="5A98C71D" w14:textId="77777777" w:rsidR="00B73DB7" w:rsidRPr="00B73DB7" w:rsidRDefault="00B73DB7" w:rsidP="00B73DB7">
      <w:pPr>
        <w:spacing w:after="0"/>
        <w:rPr>
          <w:rFonts w:ascii="Times New Roman" w:hAnsi="Times New Roman" w:cs="Times New Roman"/>
        </w:rPr>
      </w:pPr>
    </w:p>
    <w:p w14:paraId="321B8864"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PROGRAM:  HORIZONTALNA A  KOMPONENTA-PROJEKTNA DOKUMANTACIJA</w:t>
      </w:r>
    </w:p>
    <w:p w14:paraId="654C2A89" w14:textId="77777777" w:rsidR="00B73DB7" w:rsidRPr="00B73DB7" w:rsidRDefault="00B73DB7" w:rsidP="00B73DB7">
      <w:pPr>
        <w:spacing w:after="0"/>
        <w:jc w:val="both"/>
        <w:rPr>
          <w:rFonts w:ascii="Times New Roman" w:hAnsi="Times New Roman"/>
        </w:rPr>
      </w:pPr>
      <w:r w:rsidRPr="00B73DB7">
        <w:rPr>
          <w:rFonts w:ascii="Times New Roman" w:hAnsi="Times New Roman"/>
        </w:rPr>
        <w:t>CILJEVI PROGRAMA: Priprema projektne dokumentacije kao preduvjet za pripremu i prijavu prijedloga projekata iz odobrenog Intervencijskog plana Grada Knina.</w:t>
      </w:r>
    </w:p>
    <w:p w14:paraId="3608AB2D" w14:textId="77777777" w:rsidR="00B73DB7" w:rsidRPr="00B73DB7" w:rsidRDefault="00B73DB7" w:rsidP="00B73DB7">
      <w:pPr>
        <w:spacing w:after="0"/>
        <w:jc w:val="both"/>
        <w:rPr>
          <w:rFonts w:ascii="Times New Roman" w:hAnsi="Times New Roman"/>
        </w:rPr>
      </w:pPr>
    </w:p>
    <w:p w14:paraId="059BBC49" w14:textId="77777777" w:rsidR="00B73DB7" w:rsidRPr="00B73DB7" w:rsidRDefault="00B73DB7" w:rsidP="00B73DB7">
      <w:pPr>
        <w:spacing w:after="0"/>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7684" w:type="dxa"/>
        <w:tblInd w:w="-318" w:type="dxa"/>
        <w:tblLook w:val="04A0" w:firstRow="1" w:lastRow="0" w:firstColumn="1" w:lastColumn="0" w:noHBand="0" w:noVBand="1"/>
      </w:tblPr>
      <w:tblGrid>
        <w:gridCol w:w="2013"/>
        <w:gridCol w:w="1476"/>
        <w:gridCol w:w="1357"/>
        <w:gridCol w:w="1269"/>
        <w:gridCol w:w="1569"/>
      </w:tblGrid>
      <w:tr w:rsidR="00B73DB7" w:rsidRPr="00B73DB7" w14:paraId="595D9771" w14:textId="77777777" w:rsidTr="00B73DB7">
        <w:trPr>
          <w:trHeight w:val="768"/>
        </w:trPr>
        <w:tc>
          <w:tcPr>
            <w:tcW w:w="2013" w:type="dxa"/>
          </w:tcPr>
          <w:p w14:paraId="4292F551" w14:textId="77777777" w:rsidR="00B73DB7" w:rsidRPr="00B73DB7" w:rsidRDefault="00B73DB7" w:rsidP="00B73DB7">
            <w:pPr>
              <w:rPr>
                <w:rFonts w:ascii="Times New Roman" w:hAnsi="Times New Roman" w:cs="Times New Roman"/>
                <w:b/>
                <w:sz w:val="22"/>
                <w:szCs w:val="22"/>
              </w:rPr>
            </w:pPr>
          </w:p>
        </w:tc>
        <w:tc>
          <w:tcPr>
            <w:tcW w:w="1476" w:type="dxa"/>
            <w:tcBorders>
              <w:bottom w:val="single" w:sz="4" w:space="0" w:color="auto"/>
            </w:tcBorders>
          </w:tcPr>
          <w:p w14:paraId="1AD9F22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362A9D5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2020.</w:t>
            </w:r>
          </w:p>
        </w:tc>
        <w:tc>
          <w:tcPr>
            <w:tcW w:w="1357" w:type="dxa"/>
            <w:tcBorders>
              <w:bottom w:val="single" w:sz="4" w:space="0" w:color="auto"/>
            </w:tcBorders>
          </w:tcPr>
          <w:p w14:paraId="1BE261FB"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269" w:type="dxa"/>
            <w:tcBorders>
              <w:bottom w:val="single" w:sz="4" w:space="0" w:color="auto"/>
            </w:tcBorders>
          </w:tcPr>
          <w:p w14:paraId="56D5921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5A51F66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569" w:type="dxa"/>
            <w:tcBorders>
              <w:bottom w:val="single" w:sz="4" w:space="0" w:color="auto"/>
            </w:tcBorders>
          </w:tcPr>
          <w:p w14:paraId="1567F31E"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4FE683D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23DF5384" w14:textId="77777777" w:rsidTr="00B73DB7">
        <w:trPr>
          <w:trHeight w:val="768"/>
        </w:trPr>
        <w:tc>
          <w:tcPr>
            <w:tcW w:w="2013" w:type="dxa"/>
          </w:tcPr>
          <w:p w14:paraId="7687A1F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Ukupno program po godinama</w:t>
            </w:r>
          </w:p>
        </w:tc>
        <w:tc>
          <w:tcPr>
            <w:tcW w:w="1476" w:type="dxa"/>
            <w:tcBorders>
              <w:bottom w:val="single" w:sz="4" w:space="0" w:color="auto"/>
            </w:tcBorders>
          </w:tcPr>
          <w:p w14:paraId="4C5C76DD"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1.990.492,50</w:t>
            </w:r>
          </w:p>
        </w:tc>
        <w:tc>
          <w:tcPr>
            <w:tcW w:w="1357" w:type="dxa"/>
            <w:tcBorders>
              <w:bottom w:val="single" w:sz="4" w:space="0" w:color="auto"/>
            </w:tcBorders>
          </w:tcPr>
          <w:p w14:paraId="1248CDB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512.500,00</w:t>
            </w:r>
          </w:p>
        </w:tc>
        <w:tc>
          <w:tcPr>
            <w:tcW w:w="1269" w:type="dxa"/>
            <w:tcBorders>
              <w:bottom w:val="single" w:sz="4" w:space="0" w:color="auto"/>
            </w:tcBorders>
          </w:tcPr>
          <w:p w14:paraId="0E0969C9"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569" w:type="dxa"/>
            <w:tcBorders>
              <w:bottom w:val="single" w:sz="4" w:space="0" w:color="auto"/>
            </w:tcBorders>
          </w:tcPr>
          <w:p w14:paraId="1A2BF83F"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7FD49270" w14:textId="77777777" w:rsidTr="00B73DB7">
        <w:trPr>
          <w:trHeight w:val="266"/>
        </w:trPr>
        <w:tc>
          <w:tcPr>
            <w:tcW w:w="2013" w:type="dxa"/>
          </w:tcPr>
          <w:p w14:paraId="4993C57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Aktivnost</w:t>
            </w:r>
          </w:p>
          <w:p w14:paraId="450C6B1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Geomehaničko istraživanje – stara gradska jezgra</w:t>
            </w:r>
          </w:p>
        </w:tc>
        <w:tc>
          <w:tcPr>
            <w:tcW w:w="1476" w:type="dxa"/>
            <w:tcBorders>
              <w:bottom w:val="single" w:sz="4" w:space="0" w:color="auto"/>
            </w:tcBorders>
          </w:tcPr>
          <w:p w14:paraId="0875E013"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357" w:type="dxa"/>
            <w:tcBorders>
              <w:bottom w:val="single" w:sz="4" w:space="0" w:color="auto"/>
            </w:tcBorders>
          </w:tcPr>
          <w:p w14:paraId="2D21F6A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150.000,00</w:t>
            </w:r>
          </w:p>
          <w:p w14:paraId="0AFFE532" w14:textId="77777777" w:rsidR="00B73DB7" w:rsidRPr="00B73DB7" w:rsidRDefault="00B73DB7" w:rsidP="00B73DB7">
            <w:pPr>
              <w:jc w:val="right"/>
              <w:rPr>
                <w:rFonts w:ascii="Times New Roman" w:hAnsi="Times New Roman" w:cs="Times New Roman"/>
                <w:b/>
                <w:sz w:val="22"/>
                <w:szCs w:val="22"/>
              </w:rPr>
            </w:pPr>
          </w:p>
        </w:tc>
        <w:tc>
          <w:tcPr>
            <w:tcW w:w="1269" w:type="dxa"/>
            <w:tcBorders>
              <w:bottom w:val="single" w:sz="4" w:space="0" w:color="auto"/>
            </w:tcBorders>
          </w:tcPr>
          <w:p w14:paraId="16086D0F"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569" w:type="dxa"/>
            <w:tcBorders>
              <w:bottom w:val="single" w:sz="4" w:space="0" w:color="auto"/>
            </w:tcBorders>
          </w:tcPr>
          <w:p w14:paraId="5C4C8D4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6A90EAB2" w14:textId="77777777" w:rsidTr="00B73DB7">
        <w:tc>
          <w:tcPr>
            <w:tcW w:w="2013" w:type="dxa"/>
          </w:tcPr>
          <w:p w14:paraId="1902D4FE"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5671" w:type="dxa"/>
            <w:gridSpan w:val="4"/>
          </w:tcPr>
          <w:p w14:paraId="1CB1C2F5"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Trošak planiran za potrebna geomehanička istraživanja na lokacijama zahvata u staroj gradskoj jezgri. </w:t>
            </w:r>
          </w:p>
        </w:tc>
      </w:tr>
      <w:tr w:rsidR="00B73DB7" w:rsidRPr="00B73DB7" w14:paraId="6D3E9513" w14:textId="77777777" w:rsidTr="00B73DB7">
        <w:trPr>
          <w:trHeight w:val="266"/>
        </w:trPr>
        <w:tc>
          <w:tcPr>
            <w:tcW w:w="2013" w:type="dxa"/>
          </w:tcPr>
          <w:p w14:paraId="5488A99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Aktivnost Arheološki istražni radovi za kosi lift</w:t>
            </w:r>
          </w:p>
        </w:tc>
        <w:tc>
          <w:tcPr>
            <w:tcW w:w="1476" w:type="dxa"/>
            <w:tcBorders>
              <w:bottom w:val="single" w:sz="4" w:space="0" w:color="auto"/>
            </w:tcBorders>
          </w:tcPr>
          <w:p w14:paraId="19E01560"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357" w:type="dxa"/>
            <w:tcBorders>
              <w:bottom w:val="single" w:sz="4" w:space="0" w:color="auto"/>
            </w:tcBorders>
          </w:tcPr>
          <w:p w14:paraId="44A0CAD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100.000,00</w:t>
            </w:r>
          </w:p>
        </w:tc>
        <w:tc>
          <w:tcPr>
            <w:tcW w:w="1269" w:type="dxa"/>
            <w:tcBorders>
              <w:bottom w:val="single" w:sz="4" w:space="0" w:color="auto"/>
            </w:tcBorders>
          </w:tcPr>
          <w:p w14:paraId="679227BE"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569" w:type="dxa"/>
            <w:tcBorders>
              <w:bottom w:val="single" w:sz="4" w:space="0" w:color="auto"/>
            </w:tcBorders>
          </w:tcPr>
          <w:p w14:paraId="6D0B801C"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6F561810" w14:textId="77777777" w:rsidTr="00B73DB7">
        <w:trPr>
          <w:trHeight w:val="266"/>
        </w:trPr>
        <w:tc>
          <w:tcPr>
            <w:tcW w:w="2013" w:type="dxa"/>
          </w:tcPr>
          <w:p w14:paraId="14E9F11E"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5671" w:type="dxa"/>
            <w:gridSpan w:val="4"/>
            <w:tcBorders>
              <w:bottom w:val="single" w:sz="4" w:space="0" w:color="auto"/>
            </w:tcBorders>
          </w:tcPr>
          <w:p w14:paraId="6DD3BF12"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Budući da se zahvat radi u zaštićenoj kulturno-povijesnoj cjelini, nužno je provesti arheološke istražne radove. </w:t>
            </w:r>
          </w:p>
        </w:tc>
      </w:tr>
      <w:tr w:rsidR="00B73DB7" w:rsidRPr="00B73DB7" w14:paraId="2F2B4BD4" w14:textId="77777777" w:rsidTr="00B73DB7">
        <w:trPr>
          <w:trHeight w:val="266"/>
        </w:trPr>
        <w:tc>
          <w:tcPr>
            <w:tcW w:w="2013" w:type="dxa"/>
          </w:tcPr>
          <w:p w14:paraId="54E607D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Kapitalni projekt</w:t>
            </w:r>
          </w:p>
          <w:p w14:paraId="17C7777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Projektno tehnička dokumentacija za staru gradsku jezgru</w:t>
            </w:r>
          </w:p>
        </w:tc>
        <w:tc>
          <w:tcPr>
            <w:tcW w:w="1476" w:type="dxa"/>
            <w:tcBorders>
              <w:bottom w:val="single" w:sz="4" w:space="0" w:color="auto"/>
            </w:tcBorders>
          </w:tcPr>
          <w:p w14:paraId="5A3F823F"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519.813,00</w:t>
            </w:r>
          </w:p>
        </w:tc>
        <w:tc>
          <w:tcPr>
            <w:tcW w:w="1357" w:type="dxa"/>
            <w:tcBorders>
              <w:bottom w:val="single" w:sz="4" w:space="0" w:color="auto"/>
            </w:tcBorders>
          </w:tcPr>
          <w:p w14:paraId="51749F8D"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262.500,00</w:t>
            </w:r>
          </w:p>
        </w:tc>
        <w:tc>
          <w:tcPr>
            <w:tcW w:w="1269" w:type="dxa"/>
            <w:tcBorders>
              <w:bottom w:val="single" w:sz="4" w:space="0" w:color="auto"/>
            </w:tcBorders>
          </w:tcPr>
          <w:p w14:paraId="0219B6F3"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569" w:type="dxa"/>
            <w:tcBorders>
              <w:bottom w:val="single" w:sz="4" w:space="0" w:color="auto"/>
            </w:tcBorders>
          </w:tcPr>
          <w:p w14:paraId="2F8C29C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5622D223" w14:textId="77777777" w:rsidTr="00B73DB7">
        <w:tc>
          <w:tcPr>
            <w:tcW w:w="2013" w:type="dxa"/>
          </w:tcPr>
          <w:p w14:paraId="2B08C5A8"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Obrazloženje-cilj provedbe</w:t>
            </w:r>
          </w:p>
        </w:tc>
        <w:tc>
          <w:tcPr>
            <w:tcW w:w="5671" w:type="dxa"/>
            <w:gridSpan w:val="4"/>
          </w:tcPr>
          <w:p w14:paraId="0A937602"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Trošak predviđen za izradu projektno-tehničke dokumentacije za izgradnju kosog lifta u staroj gradskoj jezgri i ostale intelektualne usluge vezane za izradu dokumentacije. Glavni projekt za koso dizalo je u izradi. </w:t>
            </w:r>
          </w:p>
        </w:tc>
      </w:tr>
      <w:tr w:rsidR="00B73DB7" w:rsidRPr="00B73DB7" w14:paraId="2B141B87" w14:textId="77777777" w:rsidTr="00B73DB7">
        <w:trPr>
          <w:trHeight w:val="266"/>
        </w:trPr>
        <w:tc>
          <w:tcPr>
            <w:tcW w:w="2013" w:type="dxa"/>
          </w:tcPr>
          <w:p w14:paraId="10E47763" w14:textId="77777777" w:rsidR="00B73DB7" w:rsidRPr="00B73DB7" w:rsidRDefault="00B73DB7" w:rsidP="00B73DB7">
            <w:pPr>
              <w:rPr>
                <w:b/>
                <w:sz w:val="22"/>
                <w:szCs w:val="22"/>
              </w:rPr>
            </w:pPr>
            <w:r w:rsidRPr="00B73DB7">
              <w:rPr>
                <w:b/>
                <w:sz w:val="22"/>
                <w:szCs w:val="22"/>
              </w:rPr>
              <w:t>Definicija pokazatelja uspješnosti na razini aktivnosti/projekta</w:t>
            </w:r>
          </w:p>
        </w:tc>
        <w:tc>
          <w:tcPr>
            <w:tcW w:w="1476" w:type="dxa"/>
            <w:tcBorders>
              <w:bottom w:val="single" w:sz="4" w:space="0" w:color="auto"/>
            </w:tcBorders>
          </w:tcPr>
          <w:p w14:paraId="27C4CF4F" w14:textId="77777777" w:rsidR="00B73DB7" w:rsidRPr="00B73DB7" w:rsidRDefault="00B73DB7" w:rsidP="00B73DB7">
            <w:pPr>
              <w:rPr>
                <w:b/>
                <w:sz w:val="22"/>
                <w:szCs w:val="22"/>
              </w:rPr>
            </w:pPr>
            <w:r w:rsidRPr="00B73DB7">
              <w:rPr>
                <w:b/>
                <w:sz w:val="22"/>
                <w:szCs w:val="22"/>
              </w:rPr>
              <w:t xml:space="preserve">Polazna vrijednost 2020. godine / jedinica </w:t>
            </w:r>
            <w:r w:rsidRPr="00B73DB7">
              <w:rPr>
                <w:b/>
                <w:sz w:val="22"/>
                <w:szCs w:val="22"/>
              </w:rPr>
              <w:lastRenderedPageBreak/>
              <w:t>pokazatelja uspješnosti</w:t>
            </w:r>
          </w:p>
        </w:tc>
        <w:tc>
          <w:tcPr>
            <w:tcW w:w="1357" w:type="dxa"/>
            <w:tcBorders>
              <w:bottom w:val="single" w:sz="4" w:space="0" w:color="auto"/>
            </w:tcBorders>
          </w:tcPr>
          <w:p w14:paraId="4451C1F8" w14:textId="77777777" w:rsidR="00B73DB7" w:rsidRPr="00B73DB7" w:rsidRDefault="00B73DB7" w:rsidP="00B73DB7">
            <w:pPr>
              <w:rPr>
                <w:b/>
                <w:sz w:val="22"/>
                <w:szCs w:val="22"/>
              </w:rPr>
            </w:pPr>
            <w:r w:rsidRPr="00B73DB7">
              <w:rPr>
                <w:b/>
                <w:sz w:val="22"/>
                <w:szCs w:val="22"/>
              </w:rPr>
              <w:lastRenderedPageBreak/>
              <w:t xml:space="preserve">Ciljana vrijednost pokazatelja uspješnosti </w:t>
            </w:r>
          </w:p>
          <w:p w14:paraId="0F8B30BF" w14:textId="77777777" w:rsidR="00B73DB7" w:rsidRPr="00B73DB7" w:rsidRDefault="00B73DB7" w:rsidP="00B73DB7">
            <w:pPr>
              <w:rPr>
                <w:b/>
                <w:sz w:val="22"/>
                <w:szCs w:val="22"/>
              </w:rPr>
            </w:pPr>
            <w:r w:rsidRPr="00B73DB7">
              <w:rPr>
                <w:b/>
                <w:sz w:val="22"/>
                <w:szCs w:val="22"/>
              </w:rPr>
              <w:lastRenderedPageBreak/>
              <w:t>2021.</w:t>
            </w:r>
          </w:p>
        </w:tc>
        <w:tc>
          <w:tcPr>
            <w:tcW w:w="1269" w:type="dxa"/>
            <w:tcBorders>
              <w:bottom w:val="single" w:sz="4" w:space="0" w:color="auto"/>
            </w:tcBorders>
          </w:tcPr>
          <w:p w14:paraId="69D9C735" w14:textId="77777777" w:rsidR="00B73DB7" w:rsidRPr="00B73DB7" w:rsidRDefault="00B73DB7" w:rsidP="00B73DB7">
            <w:pPr>
              <w:rPr>
                <w:b/>
                <w:sz w:val="22"/>
                <w:szCs w:val="22"/>
              </w:rPr>
            </w:pPr>
            <w:r w:rsidRPr="00B73DB7">
              <w:rPr>
                <w:b/>
                <w:sz w:val="22"/>
                <w:szCs w:val="22"/>
              </w:rPr>
              <w:lastRenderedPageBreak/>
              <w:t xml:space="preserve">Ciljana vrijednost pokazatelja uspješnosti </w:t>
            </w:r>
          </w:p>
          <w:p w14:paraId="62BC2274" w14:textId="77777777" w:rsidR="00B73DB7" w:rsidRPr="00B73DB7" w:rsidRDefault="00B73DB7" w:rsidP="00B73DB7">
            <w:pPr>
              <w:rPr>
                <w:b/>
                <w:color w:val="000000"/>
                <w:sz w:val="22"/>
                <w:szCs w:val="22"/>
              </w:rPr>
            </w:pPr>
            <w:r w:rsidRPr="00B73DB7">
              <w:rPr>
                <w:b/>
                <w:sz w:val="22"/>
                <w:szCs w:val="22"/>
              </w:rPr>
              <w:lastRenderedPageBreak/>
              <w:t>2022.</w:t>
            </w:r>
          </w:p>
        </w:tc>
        <w:tc>
          <w:tcPr>
            <w:tcW w:w="1569" w:type="dxa"/>
          </w:tcPr>
          <w:p w14:paraId="6682B30D" w14:textId="77777777" w:rsidR="00B73DB7" w:rsidRPr="00B73DB7" w:rsidRDefault="00B73DB7" w:rsidP="00B73DB7">
            <w:pPr>
              <w:rPr>
                <w:b/>
                <w:sz w:val="22"/>
                <w:szCs w:val="22"/>
              </w:rPr>
            </w:pPr>
            <w:r w:rsidRPr="00B73DB7">
              <w:rPr>
                <w:b/>
                <w:sz w:val="22"/>
                <w:szCs w:val="22"/>
              </w:rPr>
              <w:lastRenderedPageBreak/>
              <w:t xml:space="preserve">Ciljana vrijednost pokazatelja uspješnosti </w:t>
            </w:r>
          </w:p>
          <w:p w14:paraId="3F1BDDAD" w14:textId="77777777" w:rsidR="00B73DB7" w:rsidRPr="00B73DB7" w:rsidRDefault="00B73DB7" w:rsidP="00B73DB7">
            <w:pPr>
              <w:rPr>
                <w:b/>
                <w:color w:val="000000"/>
                <w:sz w:val="22"/>
                <w:szCs w:val="22"/>
              </w:rPr>
            </w:pPr>
            <w:r w:rsidRPr="00B73DB7">
              <w:rPr>
                <w:b/>
                <w:sz w:val="22"/>
                <w:szCs w:val="22"/>
              </w:rPr>
              <w:lastRenderedPageBreak/>
              <w:t>2023.</w:t>
            </w:r>
          </w:p>
        </w:tc>
      </w:tr>
      <w:tr w:rsidR="00B73DB7" w:rsidRPr="00B73DB7" w14:paraId="7A3BC75E" w14:textId="77777777" w:rsidTr="00B73DB7">
        <w:trPr>
          <w:trHeight w:val="266"/>
        </w:trPr>
        <w:tc>
          <w:tcPr>
            <w:tcW w:w="2013" w:type="dxa"/>
          </w:tcPr>
          <w:p w14:paraId="3D70D02D" w14:textId="77777777" w:rsidR="00B73DB7" w:rsidRPr="00B73DB7" w:rsidRDefault="00B73DB7" w:rsidP="00B73DB7">
            <w:pPr>
              <w:rPr>
                <w:i/>
                <w:iCs/>
                <w:sz w:val="22"/>
                <w:szCs w:val="22"/>
              </w:rPr>
            </w:pPr>
            <w:r w:rsidRPr="00B73DB7">
              <w:rPr>
                <w:i/>
                <w:iCs/>
                <w:sz w:val="22"/>
                <w:szCs w:val="22"/>
              </w:rPr>
              <w:lastRenderedPageBreak/>
              <w:t>Kao je glavna karakteristika svih navedenih kapitalnih projekta i svih aktivnosti unutar ovog programa planirana isključivo na nivou jedne godine  (2021.) pokazatelj uspješnosti se može definirati s realizirano- 100%  ili nije realizirano te je realizacija 0%  do konca 2021. godine.</w:t>
            </w:r>
          </w:p>
        </w:tc>
        <w:tc>
          <w:tcPr>
            <w:tcW w:w="1476" w:type="dxa"/>
          </w:tcPr>
          <w:p w14:paraId="2BEF28CA" w14:textId="77777777" w:rsidR="00B73DB7" w:rsidRPr="00B73DB7" w:rsidRDefault="00B73DB7" w:rsidP="00B73DB7">
            <w:pPr>
              <w:suppressAutoHyphens/>
              <w:autoSpaceDN w:val="0"/>
              <w:ind w:hanging="17"/>
              <w:textAlignment w:val="baseline"/>
              <w:rPr>
                <w:i/>
                <w:iCs/>
                <w:sz w:val="22"/>
                <w:szCs w:val="22"/>
              </w:rPr>
            </w:pPr>
          </w:p>
          <w:p w14:paraId="10FC8A14" w14:textId="77777777" w:rsidR="00B73DB7" w:rsidRPr="00B73DB7" w:rsidRDefault="00B73DB7" w:rsidP="00B73DB7">
            <w:pPr>
              <w:suppressAutoHyphens/>
              <w:autoSpaceDN w:val="0"/>
              <w:ind w:hanging="17"/>
              <w:textAlignment w:val="baseline"/>
              <w:rPr>
                <w:i/>
                <w:iCs/>
                <w:sz w:val="22"/>
                <w:szCs w:val="22"/>
              </w:rPr>
            </w:pPr>
          </w:p>
          <w:p w14:paraId="4349D9B0" w14:textId="77777777" w:rsidR="00B73DB7" w:rsidRPr="00B73DB7" w:rsidRDefault="00B73DB7" w:rsidP="00B73DB7">
            <w:pPr>
              <w:suppressAutoHyphens/>
              <w:autoSpaceDN w:val="0"/>
              <w:ind w:hanging="17"/>
              <w:textAlignment w:val="baseline"/>
              <w:rPr>
                <w:i/>
                <w:iCs/>
                <w:sz w:val="22"/>
                <w:szCs w:val="22"/>
              </w:rPr>
            </w:pPr>
          </w:p>
          <w:p w14:paraId="0331062A" w14:textId="77777777" w:rsidR="00B73DB7" w:rsidRPr="00B73DB7" w:rsidRDefault="00B73DB7" w:rsidP="00B73DB7">
            <w:pPr>
              <w:suppressAutoHyphens/>
              <w:autoSpaceDN w:val="0"/>
              <w:ind w:hanging="17"/>
              <w:textAlignment w:val="baseline"/>
              <w:rPr>
                <w:i/>
                <w:iCs/>
                <w:sz w:val="22"/>
                <w:szCs w:val="22"/>
              </w:rPr>
            </w:pPr>
            <w:r w:rsidRPr="00B73DB7">
              <w:rPr>
                <w:i/>
                <w:iCs/>
                <w:sz w:val="22"/>
                <w:szCs w:val="22"/>
              </w:rPr>
              <w:t xml:space="preserve">Stupanj dovršenosti provedbe projekta </w:t>
            </w:r>
          </w:p>
        </w:tc>
        <w:tc>
          <w:tcPr>
            <w:tcW w:w="1357" w:type="dxa"/>
          </w:tcPr>
          <w:p w14:paraId="0AC628D7" w14:textId="77777777" w:rsidR="00B73DB7" w:rsidRPr="00B73DB7" w:rsidRDefault="00B73DB7" w:rsidP="00B73DB7">
            <w:pPr>
              <w:suppressAutoHyphens/>
              <w:autoSpaceDN w:val="0"/>
              <w:ind w:hanging="17"/>
              <w:jc w:val="center"/>
              <w:textAlignment w:val="baseline"/>
              <w:rPr>
                <w:i/>
                <w:iCs/>
                <w:sz w:val="22"/>
                <w:szCs w:val="22"/>
              </w:rPr>
            </w:pPr>
          </w:p>
          <w:p w14:paraId="6F1980B2" w14:textId="77777777" w:rsidR="00B73DB7" w:rsidRPr="00B73DB7" w:rsidRDefault="00B73DB7" w:rsidP="00B73DB7">
            <w:pPr>
              <w:suppressAutoHyphens/>
              <w:autoSpaceDN w:val="0"/>
              <w:ind w:hanging="17"/>
              <w:jc w:val="center"/>
              <w:textAlignment w:val="baseline"/>
              <w:rPr>
                <w:i/>
                <w:iCs/>
                <w:sz w:val="22"/>
                <w:szCs w:val="22"/>
              </w:rPr>
            </w:pPr>
          </w:p>
          <w:p w14:paraId="406B0D2A" w14:textId="77777777" w:rsidR="00B73DB7" w:rsidRPr="00B73DB7" w:rsidRDefault="00B73DB7" w:rsidP="00B73DB7">
            <w:pPr>
              <w:suppressAutoHyphens/>
              <w:autoSpaceDN w:val="0"/>
              <w:ind w:hanging="17"/>
              <w:jc w:val="center"/>
              <w:textAlignment w:val="baseline"/>
              <w:rPr>
                <w:i/>
                <w:iCs/>
                <w:sz w:val="22"/>
                <w:szCs w:val="22"/>
              </w:rPr>
            </w:pPr>
          </w:p>
          <w:p w14:paraId="65E4CD29" w14:textId="77777777" w:rsidR="00B73DB7" w:rsidRPr="00B73DB7" w:rsidRDefault="00B73DB7" w:rsidP="00B73DB7">
            <w:pPr>
              <w:suppressAutoHyphens/>
              <w:autoSpaceDN w:val="0"/>
              <w:ind w:hanging="17"/>
              <w:jc w:val="center"/>
              <w:textAlignment w:val="baseline"/>
              <w:rPr>
                <w:i/>
                <w:iCs/>
                <w:sz w:val="22"/>
                <w:szCs w:val="22"/>
              </w:rPr>
            </w:pPr>
          </w:p>
          <w:p w14:paraId="159F93FC" w14:textId="77777777" w:rsidR="00B73DB7" w:rsidRPr="00B73DB7" w:rsidRDefault="00B73DB7" w:rsidP="00B73DB7">
            <w:pPr>
              <w:suppressAutoHyphens/>
              <w:autoSpaceDN w:val="0"/>
              <w:ind w:hanging="17"/>
              <w:jc w:val="center"/>
              <w:textAlignment w:val="baseline"/>
              <w:rPr>
                <w:i/>
                <w:iCs/>
                <w:sz w:val="22"/>
                <w:szCs w:val="22"/>
              </w:rPr>
            </w:pPr>
            <w:r w:rsidRPr="00B73DB7">
              <w:rPr>
                <w:i/>
                <w:iCs/>
                <w:sz w:val="22"/>
                <w:szCs w:val="22"/>
              </w:rPr>
              <w:t>100%</w:t>
            </w:r>
          </w:p>
        </w:tc>
        <w:tc>
          <w:tcPr>
            <w:tcW w:w="1269" w:type="dxa"/>
          </w:tcPr>
          <w:p w14:paraId="25FCE837" w14:textId="77777777" w:rsidR="00B73DB7" w:rsidRPr="00B73DB7" w:rsidRDefault="00B73DB7" w:rsidP="00B73DB7">
            <w:pPr>
              <w:suppressAutoHyphens/>
              <w:autoSpaceDN w:val="0"/>
              <w:ind w:hanging="17"/>
              <w:jc w:val="center"/>
              <w:textAlignment w:val="baseline"/>
              <w:rPr>
                <w:i/>
                <w:iCs/>
                <w:sz w:val="22"/>
                <w:szCs w:val="22"/>
              </w:rPr>
            </w:pPr>
          </w:p>
          <w:p w14:paraId="72654C43" w14:textId="77777777" w:rsidR="00B73DB7" w:rsidRPr="00B73DB7" w:rsidRDefault="00B73DB7" w:rsidP="00B73DB7">
            <w:pPr>
              <w:suppressAutoHyphens/>
              <w:autoSpaceDN w:val="0"/>
              <w:ind w:hanging="17"/>
              <w:jc w:val="center"/>
              <w:textAlignment w:val="baseline"/>
              <w:rPr>
                <w:i/>
                <w:iCs/>
                <w:sz w:val="22"/>
                <w:szCs w:val="22"/>
              </w:rPr>
            </w:pPr>
          </w:p>
          <w:p w14:paraId="332B8EB7" w14:textId="77777777" w:rsidR="00B73DB7" w:rsidRPr="00B73DB7" w:rsidRDefault="00B73DB7" w:rsidP="00B73DB7">
            <w:pPr>
              <w:suppressAutoHyphens/>
              <w:autoSpaceDN w:val="0"/>
              <w:ind w:hanging="17"/>
              <w:jc w:val="center"/>
              <w:textAlignment w:val="baseline"/>
              <w:rPr>
                <w:i/>
                <w:iCs/>
                <w:sz w:val="22"/>
                <w:szCs w:val="22"/>
              </w:rPr>
            </w:pPr>
          </w:p>
          <w:p w14:paraId="290EDD5F" w14:textId="77777777" w:rsidR="00B73DB7" w:rsidRPr="00B73DB7" w:rsidRDefault="00B73DB7" w:rsidP="00B73DB7">
            <w:pPr>
              <w:suppressAutoHyphens/>
              <w:autoSpaceDN w:val="0"/>
              <w:ind w:hanging="17"/>
              <w:jc w:val="center"/>
              <w:textAlignment w:val="baseline"/>
              <w:rPr>
                <w:i/>
                <w:iCs/>
                <w:sz w:val="22"/>
                <w:szCs w:val="22"/>
              </w:rPr>
            </w:pPr>
          </w:p>
          <w:p w14:paraId="3A4F45A7" w14:textId="77777777" w:rsidR="00B73DB7" w:rsidRPr="00B73DB7" w:rsidRDefault="00B73DB7" w:rsidP="00B73DB7">
            <w:pPr>
              <w:suppressAutoHyphens/>
              <w:autoSpaceDN w:val="0"/>
              <w:ind w:hanging="17"/>
              <w:jc w:val="center"/>
              <w:textAlignment w:val="baseline"/>
              <w:rPr>
                <w:i/>
                <w:iCs/>
                <w:sz w:val="22"/>
                <w:szCs w:val="22"/>
              </w:rPr>
            </w:pPr>
            <w:r w:rsidRPr="00B73DB7">
              <w:rPr>
                <w:i/>
                <w:iCs/>
                <w:sz w:val="22"/>
                <w:szCs w:val="22"/>
              </w:rPr>
              <w:t>100%</w:t>
            </w:r>
          </w:p>
          <w:p w14:paraId="0E2FDDBB" w14:textId="77777777" w:rsidR="00B73DB7" w:rsidRPr="00B73DB7" w:rsidRDefault="00B73DB7" w:rsidP="00B73DB7">
            <w:pPr>
              <w:suppressAutoHyphens/>
              <w:autoSpaceDN w:val="0"/>
              <w:ind w:hanging="17"/>
              <w:jc w:val="center"/>
              <w:textAlignment w:val="baseline"/>
              <w:rPr>
                <w:i/>
                <w:iCs/>
                <w:sz w:val="22"/>
                <w:szCs w:val="22"/>
              </w:rPr>
            </w:pPr>
          </w:p>
          <w:p w14:paraId="5D59FC0A" w14:textId="77777777" w:rsidR="00B73DB7" w:rsidRPr="00B73DB7" w:rsidRDefault="00B73DB7" w:rsidP="00B73DB7">
            <w:pPr>
              <w:suppressAutoHyphens/>
              <w:autoSpaceDN w:val="0"/>
              <w:textAlignment w:val="baseline"/>
              <w:rPr>
                <w:i/>
                <w:iCs/>
                <w:sz w:val="22"/>
                <w:szCs w:val="22"/>
              </w:rPr>
            </w:pPr>
          </w:p>
        </w:tc>
        <w:tc>
          <w:tcPr>
            <w:tcW w:w="1569" w:type="dxa"/>
          </w:tcPr>
          <w:p w14:paraId="6026F2CF" w14:textId="77777777" w:rsidR="00B73DB7" w:rsidRPr="00B73DB7" w:rsidRDefault="00B73DB7" w:rsidP="00B73DB7">
            <w:pPr>
              <w:suppressAutoHyphens/>
              <w:autoSpaceDN w:val="0"/>
              <w:ind w:hanging="17"/>
              <w:jc w:val="center"/>
              <w:textAlignment w:val="baseline"/>
              <w:rPr>
                <w:i/>
                <w:iCs/>
                <w:sz w:val="22"/>
                <w:szCs w:val="22"/>
              </w:rPr>
            </w:pPr>
          </w:p>
          <w:p w14:paraId="513DCD9C" w14:textId="77777777" w:rsidR="00B73DB7" w:rsidRPr="00B73DB7" w:rsidRDefault="00B73DB7" w:rsidP="00B73DB7">
            <w:pPr>
              <w:suppressAutoHyphens/>
              <w:autoSpaceDN w:val="0"/>
              <w:ind w:hanging="17"/>
              <w:jc w:val="center"/>
              <w:textAlignment w:val="baseline"/>
              <w:rPr>
                <w:i/>
                <w:iCs/>
                <w:sz w:val="22"/>
                <w:szCs w:val="22"/>
              </w:rPr>
            </w:pPr>
          </w:p>
          <w:p w14:paraId="4B05AE6A" w14:textId="77777777" w:rsidR="00B73DB7" w:rsidRPr="00B73DB7" w:rsidRDefault="00B73DB7" w:rsidP="00B73DB7">
            <w:pPr>
              <w:suppressAutoHyphens/>
              <w:autoSpaceDN w:val="0"/>
              <w:ind w:hanging="17"/>
              <w:jc w:val="center"/>
              <w:textAlignment w:val="baseline"/>
              <w:rPr>
                <w:i/>
                <w:iCs/>
                <w:sz w:val="22"/>
                <w:szCs w:val="22"/>
              </w:rPr>
            </w:pPr>
          </w:p>
          <w:p w14:paraId="3401030F" w14:textId="77777777" w:rsidR="00B73DB7" w:rsidRPr="00B73DB7" w:rsidRDefault="00B73DB7" w:rsidP="00B73DB7">
            <w:pPr>
              <w:suppressAutoHyphens/>
              <w:autoSpaceDN w:val="0"/>
              <w:ind w:hanging="17"/>
              <w:jc w:val="center"/>
              <w:textAlignment w:val="baseline"/>
              <w:rPr>
                <w:i/>
                <w:iCs/>
                <w:sz w:val="22"/>
                <w:szCs w:val="22"/>
              </w:rPr>
            </w:pPr>
          </w:p>
          <w:p w14:paraId="25DF152B" w14:textId="77777777" w:rsidR="00B73DB7" w:rsidRPr="00B73DB7" w:rsidRDefault="00B73DB7" w:rsidP="00B73DB7">
            <w:pPr>
              <w:suppressAutoHyphens/>
              <w:autoSpaceDN w:val="0"/>
              <w:ind w:hanging="17"/>
              <w:jc w:val="center"/>
              <w:textAlignment w:val="baseline"/>
              <w:rPr>
                <w:i/>
                <w:iCs/>
                <w:sz w:val="22"/>
                <w:szCs w:val="22"/>
              </w:rPr>
            </w:pPr>
            <w:r w:rsidRPr="00B73DB7">
              <w:rPr>
                <w:i/>
                <w:iCs/>
                <w:sz w:val="22"/>
                <w:szCs w:val="22"/>
              </w:rPr>
              <w:t>100%</w:t>
            </w:r>
          </w:p>
        </w:tc>
      </w:tr>
    </w:tbl>
    <w:p w14:paraId="625C5C8E" w14:textId="77777777" w:rsidR="00B73DB7" w:rsidRPr="00B73DB7" w:rsidRDefault="00B73DB7" w:rsidP="00B73DB7">
      <w:pPr>
        <w:spacing w:after="0"/>
        <w:rPr>
          <w:rFonts w:ascii="Times New Roman" w:hAnsi="Times New Roman" w:cs="Times New Roman"/>
          <w:color w:val="FF0000"/>
        </w:rPr>
      </w:pPr>
    </w:p>
    <w:p w14:paraId="0C5793B9" w14:textId="77777777" w:rsidR="00B73DB7" w:rsidRPr="00B73DB7" w:rsidRDefault="00B73DB7" w:rsidP="00B73DB7">
      <w:pPr>
        <w:spacing w:after="0"/>
        <w:rPr>
          <w:rFonts w:ascii="Times New Roman" w:hAnsi="Times New Roman" w:cs="Times New Roman"/>
          <w:color w:val="FF0000"/>
        </w:rPr>
      </w:pPr>
    </w:p>
    <w:p w14:paraId="16CAD569" w14:textId="77777777" w:rsidR="00B73DB7" w:rsidRPr="00B73DB7" w:rsidRDefault="00B73DB7" w:rsidP="00B73DB7">
      <w:pPr>
        <w:spacing w:after="0"/>
        <w:rPr>
          <w:rFonts w:ascii="Times New Roman" w:hAnsi="Times New Roman" w:cs="Times New Roman"/>
          <w:color w:val="FF0000"/>
        </w:rPr>
      </w:pPr>
    </w:p>
    <w:p w14:paraId="7E69CF45" w14:textId="77777777" w:rsidR="00B73DB7" w:rsidRPr="00B73DB7" w:rsidRDefault="00B73DB7" w:rsidP="00B73DB7">
      <w:pPr>
        <w:spacing w:after="0"/>
        <w:rPr>
          <w:rFonts w:ascii="Times New Roman" w:hAnsi="Times New Roman" w:cs="Times New Roman"/>
          <w:b/>
        </w:rPr>
      </w:pPr>
      <w:r w:rsidRPr="00B73DB7">
        <w:rPr>
          <w:rFonts w:ascii="Times New Roman" w:hAnsi="Times New Roman" w:cs="Times New Roman"/>
          <w:b/>
        </w:rPr>
        <w:t>PROGRAM:  HORIZONTALNA B  KOMPONENTA – JAČANJE KAPACITETA PROVEDBE</w:t>
      </w:r>
    </w:p>
    <w:p w14:paraId="3C4177C3" w14:textId="77777777" w:rsidR="00B73DB7" w:rsidRPr="00B73DB7" w:rsidRDefault="00B73DB7" w:rsidP="00B73DB7">
      <w:pPr>
        <w:spacing w:after="0"/>
        <w:jc w:val="both"/>
        <w:rPr>
          <w:rFonts w:ascii="Times New Roman" w:hAnsi="Times New Roman"/>
        </w:rPr>
      </w:pPr>
      <w:r w:rsidRPr="00B73DB7">
        <w:rPr>
          <w:rFonts w:ascii="Times New Roman" w:hAnsi="Times New Roman"/>
        </w:rPr>
        <w:t xml:space="preserve">CILJEVI PROGRAMA: Izgradnja i jačanje ljudskih kapaciteta u pripremi i provedbi Intervencijskog plana Grada Knina </w:t>
      </w:r>
    </w:p>
    <w:p w14:paraId="369C4AAF" w14:textId="77777777" w:rsidR="00B73DB7" w:rsidRPr="00B73DB7" w:rsidRDefault="00B73DB7" w:rsidP="00B73DB7">
      <w:pPr>
        <w:spacing w:after="0"/>
        <w:rPr>
          <w:rFonts w:ascii="Times New Roman" w:hAnsi="Times New Roman" w:cs="Times New Roman"/>
        </w:rPr>
      </w:pPr>
      <w:r w:rsidRPr="00B73DB7">
        <w:rPr>
          <w:rFonts w:ascii="Times New Roman" w:hAnsi="Times New Roman" w:cs="Times New Roman"/>
        </w:rPr>
        <w:t>OBRAZLOŽENJE PRIJEDLOGA PROGRAMA</w:t>
      </w:r>
    </w:p>
    <w:tbl>
      <w:tblPr>
        <w:tblStyle w:val="Reetkatablice"/>
        <w:tblW w:w="8392" w:type="dxa"/>
        <w:tblInd w:w="-459" w:type="dxa"/>
        <w:tblLook w:val="04A0" w:firstRow="1" w:lastRow="0" w:firstColumn="1" w:lastColumn="0" w:noHBand="0" w:noVBand="1"/>
      </w:tblPr>
      <w:tblGrid>
        <w:gridCol w:w="2439"/>
        <w:gridCol w:w="1559"/>
        <w:gridCol w:w="1559"/>
        <w:gridCol w:w="1418"/>
        <w:gridCol w:w="1417"/>
      </w:tblGrid>
      <w:tr w:rsidR="00B73DB7" w:rsidRPr="00B73DB7" w14:paraId="1E24E8A0" w14:textId="77777777" w:rsidTr="00B73DB7">
        <w:trPr>
          <w:trHeight w:val="775"/>
        </w:trPr>
        <w:tc>
          <w:tcPr>
            <w:tcW w:w="2439" w:type="dxa"/>
            <w:shd w:val="clear" w:color="auto" w:fill="auto"/>
          </w:tcPr>
          <w:p w14:paraId="24E9E30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Program 1006 </w:t>
            </w:r>
          </w:p>
          <w:p w14:paraId="3BB874DD"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HORIZONTLNA B</w:t>
            </w:r>
          </w:p>
          <w:p w14:paraId="2E6827E4"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KOMPONENTA – JAČANJE KAPACITETA</w:t>
            </w:r>
          </w:p>
        </w:tc>
        <w:tc>
          <w:tcPr>
            <w:tcW w:w="1559" w:type="dxa"/>
            <w:tcBorders>
              <w:bottom w:val="single" w:sz="4" w:space="0" w:color="auto"/>
            </w:tcBorders>
            <w:shd w:val="clear" w:color="auto" w:fill="auto"/>
          </w:tcPr>
          <w:p w14:paraId="6CCF14FE"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5F6532D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2020. </w:t>
            </w:r>
          </w:p>
        </w:tc>
        <w:tc>
          <w:tcPr>
            <w:tcW w:w="1559" w:type="dxa"/>
            <w:tcBorders>
              <w:bottom w:val="single" w:sz="4" w:space="0" w:color="auto"/>
            </w:tcBorders>
            <w:shd w:val="clear" w:color="auto" w:fill="auto"/>
          </w:tcPr>
          <w:p w14:paraId="485BF83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 2021.</w:t>
            </w:r>
          </w:p>
        </w:tc>
        <w:tc>
          <w:tcPr>
            <w:tcW w:w="1418" w:type="dxa"/>
            <w:tcBorders>
              <w:bottom w:val="single" w:sz="4" w:space="0" w:color="auto"/>
            </w:tcBorders>
            <w:shd w:val="clear" w:color="auto" w:fill="auto"/>
          </w:tcPr>
          <w:p w14:paraId="0B4DF980"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Plan za </w:t>
            </w:r>
          </w:p>
          <w:p w14:paraId="49695AB9"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2022.</w:t>
            </w:r>
          </w:p>
        </w:tc>
        <w:tc>
          <w:tcPr>
            <w:tcW w:w="1417" w:type="dxa"/>
            <w:tcBorders>
              <w:bottom w:val="single" w:sz="4" w:space="0" w:color="auto"/>
            </w:tcBorders>
            <w:shd w:val="clear" w:color="auto" w:fill="auto"/>
          </w:tcPr>
          <w:p w14:paraId="69CA4006"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Plan za</w:t>
            </w:r>
          </w:p>
          <w:p w14:paraId="0F0717B3"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2023.</w:t>
            </w:r>
          </w:p>
        </w:tc>
      </w:tr>
      <w:tr w:rsidR="00B73DB7" w:rsidRPr="00B73DB7" w14:paraId="23A49669" w14:textId="77777777" w:rsidTr="00B73DB7">
        <w:trPr>
          <w:trHeight w:val="775"/>
        </w:trPr>
        <w:tc>
          <w:tcPr>
            <w:tcW w:w="2439" w:type="dxa"/>
            <w:shd w:val="clear" w:color="auto" w:fill="auto"/>
          </w:tcPr>
          <w:p w14:paraId="08FCF741"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Ukupno program po godinama</w:t>
            </w:r>
          </w:p>
        </w:tc>
        <w:tc>
          <w:tcPr>
            <w:tcW w:w="1559" w:type="dxa"/>
            <w:tcBorders>
              <w:bottom w:val="single" w:sz="4" w:space="0" w:color="auto"/>
            </w:tcBorders>
            <w:shd w:val="clear" w:color="auto" w:fill="auto"/>
          </w:tcPr>
          <w:p w14:paraId="6BA623C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428.119,50</w:t>
            </w:r>
          </w:p>
        </w:tc>
        <w:tc>
          <w:tcPr>
            <w:tcW w:w="1559" w:type="dxa"/>
            <w:tcBorders>
              <w:bottom w:val="single" w:sz="4" w:space="0" w:color="auto"/>
            </w:tcBorders>
            <w:shd w:val="clear" w:color="auto" w:fill="auto"/>
          </w:tcPr>
          <w:p w14:paraId="5FB72E6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419.059,00</w:t>
            </w:r>
          </w:p>
        </w:tc>
        <w:tc>
          <w:tcPr>
            <w:tcW w:w="1418" w:type="dxa"/>
            <w:tcBorders>
              <w:bottom w:val="single" w:sz="4" w:space="0" w:color="auto"/>
            </w:tcBorders>
            <w:shd w:val="clear" w:color="auto" w:fill="auto"/>
          </w:tcPr>
          <w:p w14:paraId="117B3C2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378.578,00</w:t>
            </w:r>
          </w:p>
        </w:tc>
        <w:tc>
          <w:tcPr>
            <w:tcW w:w="1417" w:type="dxa"/>
            <w:tcBorders>
              <w:bottom w:val="single" w:sz="4" w:space="0" w:color="auto"/>
            </w:tcBorders>
            <w:shd w:val="clear" w:color="auto" w:fill="auto"/>
          </w:tcPr>
          <w:p w14:paraId="3FBF296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374.182,00</w:t>
            </w:r>
          </w:p>
        </w:tc>
      </w:tr>
      <w:tr w:rsidR="00B73DB7" w:rsidRPr="00B73DB7" w14:paraId="09AC2A4E" w14:textId="77777777" w:rsidTr="00B73DB7">
        <w:trPr>
          <w:trHeight w:val="268"/>
        </w:trPr>
        <w:tc>
          <w:tcPr>
            <w:tcW w:w="2439" w:type="dxa"/>
          </w:tcPr>
          <w:p w14:paraId="7C2AF7E2"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Aktivnost 100601</w:t>
            </w:r>
          </w:p>
          <w:p w14:paraId="17748CB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Rashodi z zaposlene i materijalni rashodi</w:t>
            </w:r>
          </w:p>
        </w:tc>
        <w:tc>
          <w:tcPr>
            <w:tcW w:w="1559" w:type="dxa"/>
            <w:tcBorders>
              <w:bottom w:val="single" w:sz="4" w:space="0" w:color="auto"/>
            </w:tcBorders>
          </w:tcPr>
          <w:p w14:paraId="6D472CCF"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376.643,50</w:t>
            </w:r>
          </w:p>
        </w:tc>
        <w:tc>
          <w:tcPr>
            <w:tcW w:w="1559" w:type="dxa"/>
            <w:tcBorders>
              <w:bottom w:val="single" w:sz="4" w:space="0" w:color="auto"/>
            </w:tcBorders>
          </w:tcPr>
          <w:p w14:paraId="5E8EE35B"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377.743,00</w:t>
            </w:r>
          </w:p>
          <w:p w14:paraId="2AB4F21A" w14:textId="77777777" w:rsidR="00B73DB7" w:rsidRPr="00B73DB7" w:rsidRDefault="00B73DB7" w:rsidP="00B73DB7">
            <w:pPr>
              <w:jc w:val="right"/>
              <w:rPr>
                <w:rFonts w:ascii="Times New Roman" w:hAnsi="Times New Roman" w:cs="Times New Roman"/>
                <w:b/>
                <w:sz w:val="22"/>
                <w:szCs w:val="22"/>
              </w:rPr>
            </w:pPr>
          </w:p>
        </w:tc>
        <w:tc>
          <w:tcPr>
            <w:tcW w:w="1418" w:type="dxa"/>
            <w:tcBorders>
              <w:bottom w:val="single" w:sz="4" w:space="0" w:color="auto"/>
            </w:tcBorders>
          </w:tcPr>
          <w:p w14:paraId="7AB89354"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377.102,00</w:t>
            </w:r>
          </w:p>
        </w:tc>
        <w:tc>
          <w:tcPr>
            <w:tcW w:w="1417" w:type="dxa"/>
            <w:tcBorders>
              <w:bottom w:val="single" w:sz="4" w:space="0" w:color="auto"/>
            </w:tcBorders>
          </w:tcPr>
          <w:p w14:paraId="15F8ED1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372.706,00</w:t>
            </w:r>
          </w:p>
        </w:tc>
      </w:tr>
      <w:tr w:rsidR="00B73DB7" w:rsidRPr="00B73DB7" w14:paraId="55820634" w14:textId="77777777" w:rsidTr="00B73DB7">
        <w:trPr>
          <w:trHeight w:val="273"/>
        </w:trPr>
        <w:tc>
          <w:tcPr>
            <w:tcW w:w="2439" w:type="dxa"/>
          </w:tcPr>
          <w:p w14:paraId="2CDFA67D"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Cilj provedbe </w:t>
            </w:r>
          </w:p>
        </w:tc>
        <w:tc>
          <w:tcPr>
            <w:tcW w:w="5953" w:type="dxa"/>
            <w:gridSpan w:val="4"/>
          </w:tcPr>
          <w:p w14:paraId="1B02CD13"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sz w:val="22"/>
                <w:szCs w:val="22"/>
              </w:rPr>
              <w:t>Plaće za članove projektnog tima angažiranog na provedbi Intervencijskog plana grada Knina; specijalistički program izobrazbe iz područja javne nabave za 1 osobu.</w:t>
            </w:r>
          </w:p>
        </w:tc>
      </w:tr>
      <w:tr w:rsidR="00B73DB7" w:rsidRPr="00B73DB7" w14:paraId="0C75A68D" w14:textId="77777777" w:rsidTr="00B73DB7">
        <w:trPr>
          <w:trHeight w:val="268"/>
        </w:trPr>
        <w:tc>
          <w:tcPr>
            <w:tcW w:w="2439" w:type="dxa"/>
          </w:tcPr>
          <w:p w14:paraId="7834CA7C" w14:textId="77777777" w:rsidR="00B73DB7" w:rsidRPr="00B73DB7" w:rsidRDefault="00B73DB7" w:rsidP="00B73DB7">
            <w:pPr>
              <w:rPr>
                <w:b/>
                <w:sz w:val="22"/>
                <w:szCs w:val="22"/>
              </w:rPr>
            </w:pPr>
            <w:r w:rsidRPr="00B73DB7">
              <w:rPr>
                <w:b/>
                <w:sz w:val="22"/>
                <w:szCs w:val="22"/>
              </w:rPr>
              <w:lastRenderedPageBreak/>
              <w:t>Definicija pokazatelja uspješnosti na razini aktivnosti/projekta</w:t>
            </w:r>
          </w:p>
        </w:tc>
        <w:tc>
          <w:tcPr>
            <w:tcW w:w="1559" w:type="dxa"/>
            <w:tcBorders>
              <w:bottom w:val="single" w:sz="4" w:space="0" w:color="auto"/>
            </w:tcBorders>
          </w:tcPr>
          <w:p w14:paraId="1C48EFD5" w14:textId="77777777" w:rsidR="00B73DB7" w:rsidRPr="00B73DB7" w:rsidRDefault="00B73DB7" w:rsidP="00B73DB7">
            <w:pPr>
              <w:rPr>
                <w:b/>
                <w:sz w:val="22"/>
                <w:szCs w:val="22"/>
              </w:rPr>
            </w:pPr>
            <w:r w:rsidRPr="00B73DB7">
              <w:rPr>
                <w:b/>
                <w:sz w:val="22"/>
                <w:szCs w:val="22"/>
              </w:rPr>
              <w:t>Polazna vrijednost 2020. godine / jedinica pokazatelja uspješnosti</w:t>
            </w:r>
          </w:p>
        </w:tc>
        <w:tc>
          <w:tcPr>
            <w:tcW w:w="1559" w:type="dxa"/>
            <w:tcBorders>
              <w:bottom w:val="single" w:sz="4" w:space="0" w:color="auto"/>
            </w:tcBorders>
          </w:tcPr>
          <w:p w14:paraId="352590BA" w14:textId="77777777" w:rsidR="00B73DB7" w:rsidRPr="00B73DB7" w:rsidRDefault="00B73DB7" w:rsidP="00B73DB7">
            <w:pPr>
              <w:rPr>
                <w:b/>
                <w:sz w:val="22"/>
                <w:szCs w:val="22"/>
              </w:rPr>
            </w:pPr>
            <w:r w:rsidRPr="00B73DB7">
              <w:rPr>
                <w:b/>
                <w:sz w:val="22"/>
                <w:szCs w:val="22"/>
              </w:rPr>
              <w:t xml:space="preserve">Ciljana vrijednost pokazatelja uspješnosti </w:t>
            </w:r>
          </w:p>
          <w:p w14:paraId="7D2DFAF2" w14:textId="77777777" w:rsidR="00B73DB7" w:rsidRPr="00B73DB7" w:rsidRDefault="00B73DB7" w:rsidP="00B73DB7">
            <w:pPr>
              <w:rPr>
                <w:b/>
                <w:sz w:val="22"/>
                <w:szCs w:val="22"/>
              </w:rPr>
            </w:pPr>
            <w:r w:rsidRPr="00B73DB7">
              <w:rPr>
                <w:b/>
                <w:sz w:val="22"/>
                <w:szCs w:val="22"/>
              </w:rPr>
              <w:t>2021.</w:t>
            </w:r>
          </w:p>
        </w:tc>
        <w:tc>
          <w:tcPr>
            <w:tcW w:w="1418" w:type="dxa"/>
            <w:tcBorders>
              <w:bottom w:val="single" w:sz="4" w:space="0" w:color="auto"/>
            </w:tcBorders>
          </w:tcPr>
          <w:p w14:paraId="68010BC6" w14:textId="77777777" w:rsidR="00B73DB7" w:rsidRPr="00B73DB7" w:rsidRDefault="00B73DB7" w:rsidP="00B73DB7">
            <w:pPr>
              <w:rPr>
                <w:b/>
                <w:sz w:val="22"/>
                <w:szCs w:val="22"/>
              </w:rPr>
            </w:pPr>
            <w:r w:rsidRPr="00B73DB7">
              <w:rPr>
                <w:b/>
                <w:sz w:val="22"/>
                <w:szCs w:val="22"/>
              </w:rPr>
              <w:t xml:space="preserve">Ciljana vrijednost pokazatelja uspješnosti </w:t>
            </w:r>
          </w:p>
          <w:p w14:paraId="0B2DA07F" w14:textId="77777777" w:rsidR="00B73DB7" w:rsidRPr="00B73DB7" w:rsidRDefault="00B73DB7" w:rsidP="00B73DB7">
            <w:pPr>
              <w:rPr>
                <w:b/>
                <w:color w:val="000000"/>
                <w:sz w:val="22"/>
                <w:szCs w:val="22"/>
              </w:rPr>
            </w:pPr>
            <w:r w:rsidRPr="00B73DB7">
              <w:rPr>
                <w:b/>
                <w:sz w:val="22"/>
                <w:szCs w:val="22"/>
              </w:rPr>
              <w:t>2022.</w:t>
            </w:r>
          </w:p>
        </w:tc>
        <w:tc>
          <w:tcPr>
            <w:tcW w:w="1417" w:type="dxa"/>
          </w:tcPr>
          <w:p w14:paraId="7072DB63" w14:textId="77777777" w:rsidR="00B73DB7" w:rsidRPr="00B73DB7" w:rsidRDefault="00B73DB7" w:rsidP="00B73DB7">
            <w:pPr>
              <w:rPr>
                <w:b/>
                <w:sz w:val="22"/>
                <w:szCs w:val="22"/>
              </w:rPr>
            </w:pPr>
            <w:r w:rsidRPr="00B73DB7">
              <w:rPr>
                <w:b/>
                <w:sz w:val="22"/>
                <w:szCs w:val="22"/>
              </w:rPr>
              <w:t xml:space="preserve">Ciljana vrijednost pokazatelja uspješnosti </w:t>
            </w:r>
          </w:p>
          <w:p w14:paraId="01574819" w14:textId="77777777" w:rsidR="00B73DB7" w:rsidRPr="00B73DB7" w:rsidRDefault="00B73DB7" w:rsidP="00B73DB7">
            <w:pPr>
              <w:rPr>
                <w:b/>
                <w:sz w:val="22"/>
                <w:szCs w:val="22"/>
              </w:rPr>
            </w:pPr>
            <w:r w:rsidRPr="00B73DB7">
              <w:rPr>
                <w:b/>
                <w:sz w:val="22"/>
                <w:szCs w:val="22"/>
              </w:rPr>
              <w:t>2023.</w:t>
            </w:r>
          </w:p>
        </w:tc>
      </w:tr>
      <w:tr w:rsidR="00B73DB7" w:rsidRPr="00B73DB7" w14:paraId="73508ECB" w14:textId="77777777" w:rsidTr="00B73DB7">
        <w:trPr>
          <w:trHeight w:val="268"/>
        </w:trPr>
        <w:tc>
          <w:tcPr>
            <w:tcW w:w="2439" w:type="dxa"/>
          </w:tcPr>
          <w:p w14:paraId="18831CEF" w14:textId="77777777" w:rsidR="00B73DB7" w:rsidRPr="00B73DB7" w:rsidRDefault="00B73DB7" w:rsidP="00B73DB7">
            <w:pPr>
              <w:rPr>
                <w:i/>
                <w:iCs/>
                <w:sz w:val="22"/>
                <w:szCs w:val="22"/>
              </w:rPr>
            </w:pPr>
            <w:r w:rsidRPr="00B73DB7">
              <w:rPr>
                <w:i/>
                <w:color w:val="000000"/>
                <w:sz w:val="22"/>
                <w:szCs w:val="22"/>
              </w:rPr>
              <w:t>Omogućavanje kvalitetnog rada zaposlenika  te usluga-uprava u službi građana</w:t>
            </w:r>
          </w:p>
        </w:tc>
        <w:tc>
          <w:tcPr>
            <w:tcW w:w="1559" w:type="dxa"/>
          </w:tcPr>
          <w:p w14:paraId="78F9B428" w14:textId="77777777" w:rsidR="00B73DB7" w:rsidRPr="00B73DB7" w:rsidRDefault="00B73DB7" w:rsidP="00B73DB7">
            <w:pPr>
              <w:suppressAutoHyphens/>
              <w:autoSpaceDN w:val="0"/>
              <w:ind w:hanging="17"/>
              <w:textAlignment w:val="baseline"/>
              <w:rPr>
                <w:i/>
                <w:iCs/>
                <w:sz w:val="22"/>
                <w:szCs w:val="22"/>
              </w:rPr>
            </w:pPr>
          </w:p>
          <w:p w14:paraId="1E8154FD" w14:textId="77777777" w:rsidR="00B73DB7" w:rsidRPr="00B73DB7" w:rsidRDefault="00B73DB7" w:rsidP="00B73DB7">
            <w:pPr>
              <w:suppressAutoHyphens/>
              <w:autoSpaceDN w:val="0"/>
              <w:jc w:val="right"/>
              <w:textAlignment w:val="baseline"/>
              <w:rPr>
                <w:i/>
                <w:iCs/>
                <w:sz w:val="22"/>
                <w:szCs w:val="22"/>
              </w:rPr>
            </w:pPr>
            <w:r w:rsidRPr="00B73DB7">
              <w:rPr>
                <w:i/>
                <w:iCs/>
                <w:sz w:val="22"/>
                <w:szCs w:val="22"/>
              </w:rPr>
              <w:t>0,00</w:t>
            </w:r>
          </w:p>
        </w:tc>
        <w:tc>
          <w:tcPr>
            <w:tcW w:w="1559" w:type="dxa"/>
          </w:tcPr>
          <w:p w14:paraId="62A61FBC" w14:textId="77777777" w:rsidR="00B73DB7" w:rsidRPr="00B73DB7" w:rsidRDefault="00B73DB7" w:rsidP="00B73DB7">
            <w:pPr>
              <w:suppressAutoHyphens/>
              <w:autoSpaceDN w:val="0"/>
              <w:textAlignment w:val="baseline"/>
              <w:rPr>
                <w:i/>
                <w:iCs/>
                <w:sz w:val="22"/>
                <w:szCs w:val="22"/>
              </w:rPr>
            </w:pPr>
          </w:p>
          <w:p w14:paraId="1A1C677C" w14:textId="77777777" w:rsidR="00B73DB7" w:rsidRPr="00B73DB7" w:rsidRDefault="00B73DB7" w:rsidP="00B73DB7">
            <w:pPr>
              <w:suppressAutoHyphens/>
              <w:autoSpaceDN w:val="0"/>
              <w:ind w:left="-17"/>
              <w:textAlignment w:val="baseline"/>
              <w:rPr>
                <w:i/>
                <w:iCs/>
                <w:sz w:val="22"/>
                <w:szCs w:val="22"/>
              </w:rPr>
            </w:pPr>
            <w:r w:rsidRPr="00B73DB7">
              <w:rPr>
                <w:i/>
                <w:color w:val="000000"/>
                <w:sz w:val="22"/>
                <w:szCs w:val="22"/>
              </w:rPr>
              <w:t>Kvalitetan rad te nagrada za zavisno od doprinosa kvalitetnom radu</w:t>
            </w:r>
          </w:p>
        </w:tc>
        <w:tc>
          <w:tcPr>
            <w:tcW w:w="1418" w:type="dxa"/>
          </w:tcPr>
          <w:p w14:paraId="4EBAC102" w14:textId="77777777" w:rsidR="00B73DB7" w:rsidRPr="00B73DB7" w:rsidRDefault="00B73DB7" w:rsidP="00B73DB7">
            <w:pPr>
              <w:suppressAutoHyphens/>
              <w:autoSpaceDN w:val="0"/>
              <w:ind w:hanging="17"/>
              <w:jc w:val="center"/>
              <w:textAlignment w:val="baseline"/>
              <w:rPr>
                <w:i/>
                <w:iCs/>
                <w:sz w:val="22"/>
                <w:szCs w:val="22"/>
              </w:rPr>
            </w:pPr>
          </w:p>
          <w:p w14:paraId="6D8B5612" w14:textId="77777777" w:rsidR="00B73DB7" w:rsidRPr="00B73DB7" w:rsidRDefault="00B73DB7" w:rsidP="00B73DB7">
            <w:pPr>
              <w:suppressAutoHyphens/>
              <w:autoSpaceDN w:val="0"/>
              <w:ind w:left="-17"/>
              <w:textAlignment w:val="baseline"/>
              <w:rPr>
                <w:i/>
                <w:iCs/>
                <w:sz w:val="22"/>
                <w:szCs w:val="22"/>
              </w:rPr>
            </w:pPr>
            <w:r w:rsidRPr="00B73DB7">
              <w:rPr>
                <w:i/>
                <w:color w:val="000000"/>
                <w:sz w:val="22"/>
                <w:szCs w:val="22"/>
              </w:rPr>
              <w:t>Kvalitetan rad te nagrada za zavisno od doprinosa kvalitetnom radu</w:t>
            </w:r>
          </w:p>
          <w:p w14:paraId="1571E368" w14:textId="77777777" w:rsidR="00B73DB7" w:rsidRPr="00B73DB7" w:rsidRDefault="00B73DB7" w:rsidP="00B73DB7">
            <w:pPr>
              <w:suppressAutoHyphens/>
              <w:autoSpaceDN w:val="0"/>
              <w:textAlignment w:val="baseline"/>
              <w:rPr>
                <w:i/>
                <w:iCs/>
                <w:sz w:val="22"/>
                <w:szCs w:val="22"/>
              </w:rPr>
            </w:pPr>
          </w:p>
        </w:tc>
        <w:tc>
          <w:tcPr>
            <w:tcW w:w="1417" w:type="dxa"/>
          </w:tcPr>
          <w:p w14:paraId="4D2DD1CA" w14:textId="77777777" w:rsidR="00B73DB7" w:rsidRPr="00B73DB7" w:rsidRDefault="00B73DB7" w:rsidP="00B73DB7">
            <w:pPr>
              <w:suppressAutoHyphens/>
              <w:autoSpaceDN w:val="0"/>
              <w:ind w:hanging="17"/>
              <w:jc w:val="center"/>
              <w:textAlignment w:val="baseline"/>
              <w:rPr>
                <w:i/>
                <w:iCs/>
                <w:sz w:val="22"/>
                <w:szCs w:val="22"/>
              </w:rPr>
            </w:pPr>
          </w:p>
          <w:p w14:paraId="71D61762" w14:textId="77777777" w:rsidR="00B73DB7" w:rsidRPr="00B73DB7" w:rsidRDefault="00B73DB7" w:rsidP="00B73DB7">
            <w:pPr>
              <w:suppressAutoHyphens/>
              <w:autoSpaceDN w:val="0"/>
              <w:ind w:left="-17"/>
              <w:textAlignment w:val="baseline"/>
              <w:rPr>
                <w:i/>
                <w:iCs/>
                <w:sz w:val="22"/>
                <w:szCs w:val="22"/>
              </w:rPr>
            </w:pPr>
            <w:r w:rsidRPr="00B73DB7">
              <w:rPr>
                <w:i/>
                <w:color w:val="000000"/>
                <w:sz w:val="22"/>
                <w:szCs w:val="22"/>
              </w:rPr>
              <w:t>Kvalitetan rad te nagrada za zavisno od doprinosa kvalitetnom radu</w:t>
            </w:r>
          </w:p>
          <w:p w14:paraId="3D4C051C" w14:textId="77777777" w:rsidR="00B73DB7" w:rsidRPr="00B73DB7" w:rsidRDefault="00B73DB7" w:rsidP="00B73DB7">
            <w:pPr>
              <w:suppressAutoHyphens/>
              <w:autoSpaceDN w:val="0"/>
              <w:ind w:hanging="17"/>
              <w:jc w:val="center"/>
              <w:textAlignment w:val="baseline"/>
              <w:rPr>
                <w:i/>
                <w:iCs/>
                <w:sz w:val="22"/>
                <w:szCs w:val="22"/>
              </w:rPr>
            </w:pPr>
          </w:p>
          <w:p w14:paraId="286CDC6A" w14:textId="77777777" w:rsidR="00B73DB7" w:rsidRPr="00B73DB7" w:rsidRDefault="00B73DB7" w:rsidP="00B73DB7">
            <w:pPr>
              <w:suppressAutoHyphens/>
              <w:autoSpaceDN w:val="0"/>
              <w:textAlignment w:val="baseline"/>
              <w:rPr>
                <w:i/>
                <w:iCs/>
                <w:sz w:val="22"/>
                <w:szCs w:val="22"/>
              </w:rPr>
            </w:pPr>
          </w:p>
        </w:tc>
      </w:tr>
      <w:tr w:rsidR="00B73DB7" w:rsidRPr="00B73DB7" w14:paraId="32684F0B" w14:textId="77777777" w:rsidTr="00B73DB7">
        <w:trPr>
          <w:trHeight w:val="268"/>
        </w:trPr>
        <w:tc>
          <w:tcPr>
            <w:tcW w:w="2439" w:type="dxa"/>
          </w:tcPr>
          <w:p w14:paraId="7482FC1A"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Kapitalni projekt </w:t>
            </w:r>
          </w:p>
          <w:p w14:paraId="600E631C"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K100601</w:t>
            </w:r>
          </w:p>
          <w:p w14:paraId="22FD182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Računala, uredska i ostala oprema</w:t>
            </w:r>
          </w:p>
        </w:tc>
        <w:tc>
          <w:tcPr>
            <w:tcW w:w="1559" w:type="dxa"/>
            <w:tcBorders>
              <w:bottom w:val="single" w:sz="4" w:space="0" w:color="auto"/>
            </w:tcBorders>
          </w:tcPr>
          <w:p w14:paraId="6293F74A"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1.476,00</w:t>
            </w:r>
          </w:p>
        </w:tc>
        <w:tc>
          <w:tcPr>
            <w:tcW w:w="1559" w:type="dxa"/>
            <w:tcBorders>
              <w:bottom w:val="single" w:sz="4" w:space="0" w:color="auto"/>
            </w:tcBorders>
          </w:tcPr>
          <w:p w14:paraId="6182C665"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1.476,00</w:t>
            </w:r>
          </w:p>
          <w:p w14:paraId="7101FBD6" w14:textId="77777777" w:rsidR="00B73DB7" w:rsidRPr="00B73DB7" w:rsidRDefault="00B73DB7" w:rsidP="00B73DB7">
            <w:pPr>
              <w:jc w:val="right"/>
              <w:rPr>
                <w:rFonts w:ascii="Times New Roman" w:hAnsi="Times New Roman" w:cs="Times New Roman"/>
                <w:b/>
                <w:sz w:val="22"/>
                <w:szCs w:val="22"/>
              </w:rPr>
            </w:pPr>
          </w:p>
        </w:tc>
        <w:tc>
          <w:tcPr>
            <w:tcW w:w="1418" w:type="dxa"/>
            <w:tcBorders>
              <w:bottom w:val="single" w:sz="4" w:space="0" w:color="auto"/>
            </w:tcBorders>
          </w:tcPr>
          <w:p w14:paraId="74273733" w14:textId="77777777" w:rsidR="00B73DB7" w:rsidRPr="00B73DB7" w:rsidRDefault="00B73DB7" w:rsidP="00B73DB7">
            <w:pPr>
              <w:jc w:val="both"/>
              <w:rPr>
                <w:rFonts w:ascii="Times New Roman" w:hAnsi="Times New Roman" w:cs="Times New Roman"/>
                <w:b/>
                <w:sz w:val="22"/>
                <w:szCs w:val="22"/>
              </w:rPr>
            </w:pPr>
            <w:r w:rsidRPr="00B73DB7">
              <w:rPr>
                <w:rFonts w:ascii="Times New Roman" w:hAnsi="Times New Roman" w:cs="Times New Roman"/>
                <w:b/>
                <w:sz w:val="22"/>
                <w:szCs w:val="22"/>
              </w:rPr>
              <w:t>1.476,00</w:t>
            </w:r>
          </w:p>
        </w:tc>
        <w:tc>
          <w:tcPr>
            <w:tcW w:w="1417" w:type="dxa"/>
            <w:tcBorders>
              <w:bottom w:val="single" w:sz="4" w:space="0" w:color="auto"/>
            </w:tcBorders>
          </w:tcPr>
          <w:p w14:paraId="1F7DA67A" w14:textId="77777777" w:rsidR="00B73DB7" w:rsidRPr="00B73DB7" w:rsidRDefault="00B73DB7" w:rsidP="00B73DB7">
            <w:pPr>
              <w:jc w:val="both"/>
              <w:rPr>
                <w:rFonts w:ascii="Times New Roman" w:hAnsi="Times New Roman" w:cs="Times New Roman"/>
                <w:b/>
                <w:sz w:val="22"/>
                <w:szCs w:val="22"/>
              </w:rPr>
            </w:pPr>
            <w:r w:rsidRPr="00B73DB7">
              <w:rPr>
                <w:rFonts w:ascii="Times New Roman" w:hAnsi="Times New Roman" w:cs="Times New Roman"/>
                <w:b/>
                <w:sz w:val="22"/>
                <w:szCs w:val="22"/>
              </w:rPr>
              <w:t>1.476,00</w:t>
            </w:r>
          </w:p>
        </w:tc>
      </w:tr>
      <w:tr w:rsidR="00B73DB7" w:rsidRPr="00B73DB7" w14:paraId="15DFFAC8" w14:textId="77777777" w:rsidTr="00B73DB7">
        <w:trPr>
          <w:trHeight w:val="273"/>
        </w:trPr>
        <w:tc>
          <w:tcPr>
            <w:tcW w:w="2439" w:type="dxa"/>
          </w:tcPr>
          <w:p w14:paraId="66AD1FBA"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Cilj provedbe</w:t>
            </w:r>
          </w:p>
        </w:tc>
        <w:tc>
          <w:tcPr>
            <w:tcW w:w="5953" w:type="dxa"/>
            <w:gridSpan w:val="4"/>
          </w:tcPr>
          <w:p w14:paraId="1AA70E65"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sz w:val="22"/>
                <w:szCs w:val="22"/>
              </w:rPr>
              <w:t xml:space="preserve">Trošak najma uređaja za </w:t>
            </w:r>
            <w:proofErr w:type="spellStart"/>
            <w:r w:rsidRPr="00B73DB7">
              <w:rPr>
                <w:rFonts w:ascii="Times New Roman" w:hAnsi="Times New Roman" w:cs="Times New Roman"/>
                <w:sz w:val="22"/>
                <w:szCs w:val="22"/>
              </w:rPr>
              <w:t>printanje</w:t>
            </w:r>
            <w:proofErr w:type="spellEnd"/>
            <w:r w:rsidRPr="00B73DB7">
              <w:rPr>
                <w:rFonts w:ascii="Times New Roman" w:hAnsi="Times New Roman" w:cs="Times New Roman"/>
                <w:sz w:val="22"/>
                <w:szCs w:val="22"/>
              </w:rPr>
              <w:t xml:space="preserve">/skeniranje/kopiranje. </w:t>
            </w:r>
          </w:p>
        </w:tc>
      </w:tr>
      <w:tr w:rsidR="00B73DB7" w:rsidRPr="00B73DB7" w14:paraId="7A36CE3F" w14:textId="77777777" w:rsidTr="00B73DB7">
        <w:trPr>
          <w:trHeight w:val="268"/>
        </w:trPr>
        <w:tc>
          <w:tcPr>
            <w:tcW w:w="2439" w:type="dxa"/>
          </w:tcPr>
          <w:p w14:paraId="4CA48613" w14:textId="77777777" w:rsidR="00B73DB7" w:rsidRPr="00B73DB7" w:rsidRDefault="00B73DB7" w:rsidP="00B73DB7">
            <w:pPr>
              <w:rPr>
                <w:sz w:val="22"/>
                <w:szCs w:val="22"/>
              </w:rPr>
            </w:pPr>
            <w:r w:rsidRPr="00B73DB7">
              <w:rPr>
                <w:sz w:val="22"/>
                <w:szCs w:val="22"/>
              </w:rPr>
              <w:t>Definicija pokazatelja uspješnosti na razini aktivnosti/projekta</w:t>
            </w:r>
          </w:p>
        </w:tc>
        <w:tc>
          <w:tcPr>
            <w:tcW w:w="1559" w:type="dxa"/>
            <w:tcBorders>
              <w:bottom w:val="single" w:sz="4" w:space="0" w:color="auto"/>
            </w:tcBorders>
          </w:tcPr>
          <w:p w14:paraId="5EB86250" w14:textId="77777777" w:rsidR="00B73DB7" w:rsidRPr="00B73DB7" w:rsidRDefault="00B73DB7" w:rsidP="00B73DB7">
            <w:pPr>
              <w:rPr>
                <w:sz w:val="22"/>
                <w:szCs w:val="22"/>
              </w:rPr>
            </w:pPr>
            <w:r w:rsidRPr="00B73DB7">
              <w:rPr>
                <w:sz w:val="22"/>
                <w:szCs w:val="22"/>
              </w:rPr>
              <w:t>Polazna vrijednost 2020. godine / jedinica pokazatelja uspješnosti</w:t>
            </w:r>
          </w:p>
        </w:tc>
        <w:tc>
          <w:tcPr>
            <w:tcW w:w="1559" w:type="dxa"/>
            <w:tcBorders>
              <w:bottom w:val="single" w:sz="4" w:space="0" w:color="auto"/>
            </w:tcBorders>
          </w:tcPr>
          <w:p w14:paraId="62A087FA" w14:textId="77777777" w:rsidR="00B73DB7" w:rsidRPr="00B73DB7" w:rsidRDefault="00B73DB7" w:rsidP="00B73DB7">
            <w:pPr>
              <w:rPr>
                <w:sz w:val="22"/>
                <w:szCs w:val="22"/>
              </w:rPr>
            </w:pPr>
            <w:r w:rsidRPr="00B73DB7">
              <w:rPr>
                <w:sz w:val="22"/>
                <w:szCs w:val="22"/>
              </w:rPr>
              <w:t xml:space="preserve">Ciljana vrijednost pokazatelja uspješnosti </w:t>
            </w:r>
          </w:p>
          <w:p w14:paraId="438D77C2" w14:textId="77777777" w:rsidR="00B73DB7" w:rsidRPr="00B73DB7" w:rsidRDefault="00B73DB7" w:rsidP="00B73DB7">
            <w:pPr>
              <w:rPr>
                <w:sz w:val="22"/>
                <w:szCs w:val="22"/>
              </w:rPr>
            </w:pPr>
            <w:r w:rsidRPr="00B73DB7">
              <w:rPr>
                <w:sz w:val="22"/>
                <w:szCs w:val="22"/>
              </w:rPr>
              <w:t>2021.</w:t>
            </w:r>
          </w:p>
        </w:tc>
        <w:tc>
          <w:tcPr>
            <w:tcW w:w="1418" w:type="dxa"/>
            <w:tcBorders>
              <w:bottom w:val="single" w:sz="4" w:space="0" w:color="auto"/>
            </w:tcBorders>
          </w:tcPr>
          <w:p w14:paraId="25382392" w14:textId="77777777" w:rsidR="00B73DB7" w:rsidRPr="00B73DB7" w:rsidRDefault="00B73DB7" w:rsidP="00B73DB7">
            <w:pPr>
              <w:rPr>
                <w:sz w:val="22"/>
                <w:szCs w:val="22"/>
              </w:rPr>
            </w:pPr>
            <w:r w:rsidRPr="00B73DB7">
              <w:rPr>
                <w:sz w:val="22"/>
                <w:szCs w:val="22"/>
              </w:rPr>
              <w:t xml:space="preserve">Ciljana vrijednost pokazatelja uspješnosti </w:t>
            </w:r>
          </w:p>
          <w:p w14:paraId="75B96690" w14:textId="77777777" w:rsidR="00B73DB7" w:rsidRPr="00B73DB7" w:rsidRDefault="00B73DB7" w:rsidP="00B73DB7">
            <w:pPr>
              <w:rPr>
                <w:color w:val="000000"/>
                <w:sz w:val="22"/>
                <w:szCs w:val="22"/>
              </w:rPr>
            </w:pPr>
            <w:r w:rsidRPr="00B73DB7">
              <w:rPr>
                <w:sz w:val="22"/>
                <w:szCs w:val="22"/>
              </w:rPr>
              <w:t>2022.</w:t>
            </w:r>
          </w:p>
        </w:tc>
        <w:tc>
          <w:tcPr>
            <w:tcW w:w="1417" w:type="dxa"/>
          </w:tcPr>
          <w:p w14:paraId="64A089F0" w14:textId="77777777" w:rsidR="00B73DB7" w:rsidRPr="00B73DB7" w:rsidRDefault="00B73DB7" w:rsidP="00B73DB7">
            <w:pPr>
              <w:rPr>
                <w:sz w:val="22"/>
                <w:szCs w:val="22"/>
              </w:rPr>
            </w:pPr>
            <w:r w:rsidRPr="00B73DB7">
              <w:rPr>
                <w:sz w:val="22"/>
                <w:szCs w:val="22"/>
              </w:rPr>
              <w:t xml:space="preserve">Ciljana vrijednost pokazatelja uspješnosti </w:t>
            </w:r>
          </w:p>
          <w:p w14:paraId="7DD89E1E" w14:textId="77777777" w:rsidR="00B73DB7" w:rsidRPr="00B73DB7" w:rsidRDefault="00B73DB7" w:rsidP="00B73DB7">
            <w:pPr>
              <w:rPr>
                <w:color w:val="000000"/>
                <w:sz w:val="22"/>
                <w:szCs w:val="22"/>
              </w:rPr>
            </w:pPr>
            <w:r w:rsidRPr="00B73DB7">
              <w:rPr>
                <w:sz w:val="22"/>
                <w:szCs w:val="22"/>
              </w:rPr>
              <w:t>2023.</w:t>
            </w:r>
          </w:p>
        </w:tc>
      </w:tr>
      <w:tr w:rsidR="00B73DB7" w:rsidRPr="00B73DB7" w14:paraId="678AF5DB" w14:textId="77777777" w:rsidTr="00B73DB7">
        <w:trPr>
          <w:trHeight w:val="268"/>
        </w:trPr>
        <w:tc>
          <w:tcPr>
            <w:tcW w:w="2439" w:type="dxa"/>
            <w:vAlign w:val="center"/>
          </w:tcPr>
          <w:p w14:paraId="23932FB7" w14:textId="77777777" w:rsidR="00B73DB7" w:rsidRPr="00B73DB7" w:rsidRDefault="00B73DB7" w:rsidP="00B73DB7">
            <w:pPr>
              <w:rPr>
                <w:i/>
                <w:iCs/>
                <w:color w:val="000000"/>
                <w:sz w:val="22"/>
                <w:szCs w:val="22"/>
              </w:rPr>
            </w:pPr>
            <w:r w:rsidRPr="00B73DB7">
              <w:rPr>
                <w:i/>
                <w:iCs/>
                <w:color w:val="000000"/>
                <w:sz w:val="22"/>
                <w:szCs w:val="22"/>
              </w:rPr>
              <w:t xml:space="preserve">Zaposleni imaju sva sredstva za rad koja su im nužna, uredski prostori su adekvatni i opremljeni, o prijevoznim sredstvima se vodi briga i pravovremeno se registriraju i osiguravaju. Zaposleni se educiraju i polažu </w:t>
            </w:r>
            <w:r w:rsidRPr="00B73DB7">
              <w:rPr>
                <w:i/>
                <w:iCs/>
                <w:color w:val="000000"/>
                <w:sz w:val="22"/>
                <w:szCs w:val="22"/>
              </w:rPr>
              <w:lastRenderedPageBreak/>
              <w:t>ispite iz zaštite na radu i zaštite od požara.</w:t>
            </w:r>
          </w:p>
        </w:tc>
        <w:tc>
          <w:tcPr>
            <w:tcW w:w="1559" w:type="dxa"/>
            <w:vAlign w:val="center"/>
          </w:tcPr>
          <w:p w14:paraId="609A3773" w14:textId="77777777" w:rsidR="00B73DB7" w:rsidRPr="00B73DB7" w:rsidRDefault="00B73DB7" w:rsidP="00B73DB7">
            <w:pPr>
              <w:rPr>
                <w:color w:val="000000"/>
                <w:sz w:val="22"/>
                <w:szCs w:val="22"/>
              </w:rPr>
            </w:pPr>
            <w:r w:rsidRPr="00B73DB7">
              <w:rPr>
                <w:iCs/>
                <w:color w:val="000000"/>
                <w:sz w:val="22"/>
                <w:szCs w:val="22"/>
              </w:rPr>
              <w:lastRenderedPageBreak/>
              <w:t>Svaki zaposlenik ima radni prostor opremljen svim sredstvima za rad</w:t>
            </w:r>
          </w:p>
        </w:tc>
        <w:tc>
          <w:tcPr>
            <w:tcW w:w="1559" w:type="dxa"/>
            <w:vAlign w:val="center"/>
          </w:tcPr>
          <w:p w14:paraId="174E2AEB" w14:textId="77777777" w:rsidR="00B73DB7" w:rsidRPr="00B73DB7" w:rsidRDefault="00B73DB7" w:rsidP="00B73DB7">
            <w:pPr>
              <w:rPr>
                <w:color w:val="000000"/>
                <w:sz w:val="22"/>
                <w:szCs w:val="22"/>
              </w:rPr>
            </w:pPr>
            <w:r w:rsidRPr="00B73DB7">
              <w:rPr>
                <w:color w:val="000000"/>
                <w:sz w:val="22"/>
                <w:szCs w:val="22"/>
              </w:rPr>
              <w:t>Adekvatan radni prostor, osigurana sredstva za rad, osposobljeni zaposlenici</w:t>
            </w:r>
          </w:p>
        </w:tc>
        <w:tc>
          <w:tcPr>
            <w:tcW w:w="1418" w:type="dxa"/>
            <w:vAlign w:val="center"/>
          </w:tcPr>
          <w:p w14:paraId="2CD141AE" w14:textId="77777777" w:rsidR="00B73DB7" w:rsidRPr="00B73DB7" w:rsidRDefault="00B73DB7" w:rsidP="00B73DB7">
            <w:pPr>
              <w:jc w:val="center"/>
              <w:rPr>
                <w:color w:val="000000"/>
                <w:sz w:val="22"/>
                <w:szCs w:val="22"/>
              </w:rPr>
            </w:pPr>
            <w:r w:rsidRPr="00B73DB7">
              <w:rPr>
                <w:color w:val="000000"/>
                <w:sz w:val="22"/>
                <w:szCs w:val="22"/>
              </w:rPr>
              <w:t>Adekvatan radni prostor, osigurana sredstva za rad, osposobljeni zaposlenici</w:t>
            </w:r>
          </w:p>
        </w:tc>
        <w:tc>
          <w:tcPr>
            <w:tcW w:w="1417" w:type="dxa"/>
            <w:vAlign w:val="center"/>
          </w:tcPr>
          <w:p w14:paraId="72D16E8C" w14:textId="77777777" w:rsidR="00B73DB7" w:rsidRPr="00B73DB7" w:rsidRDefault="00B73DB7" w:rsidP="00B73DB7">
            <w:pPr>
              <w:jc w:val="center"/>
              <w:rPr>
                <w:color w:val="000000"/>
                <w:sz w:val="22"/>
                <w:szCs w:val="22"/>
              </w:rPr>
            </w:pPr>
            <w:r w:rsidRPr="00B73DB7">
              <w:rPr>
                <w:color w:val="000000"/>
                <w:sz w:val="22"/>
                <w:szCs w:val="22"/>
              </w:rPr>
              <w:t>Adekvatan radni prostor, osigurana sredstva za rad, osposobljeni zaposlenici</w:t>
            </w:r>
          </w:p>
        </w:tc>
      </w:tr>
      <w:tr w:rsidR="00B73DB7" w:rsidRPr="00B73DB7" w14:paraId="4B7DD09E" w14:textId="77777777" w:rsidTr="00B73DB7">
        <w:trPr>
          <w:trHeight w:val="268"/>
        </w:trPr>
        <w:tc>
          <w:tcPr>
            <w:tcW w:w="2439" w:type="dxa"/>
          </w:tcPr>
          <w:p w14:paraId="5906BC48"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 xml:space="preserve">Tekući projekt </w:t>
            </w:r>
          </w:p>
          <w:p w14:paraId="7271FB4F" w14:textId="77777777" w:rsidR="00B73DB7" w:rsidRPr="00B73DB7" w:rsidRDefault="00B73DB7" w:rsidP="00B73DB7">
            <w:pPr>
              <w:rPr>
                <w:rFonts w:ascii="Times New Roman" w:hAnsi="Times New Roman" w:cs="Times New Roman"/>
                <w:b/>
                <w:sz w:val="22"/>
                <w:szCs w:val="22"/>
              </w:rPr>
            </w:pPr>
            <w:r w:rsidRPr="00B73DB7">
              <w:rPr>
                <w:rFonts w:ascii="Times New Roman" w:hAnsi="Times New Roman" w:cs="Times New Roman"/>
                <w:b/>
                <w:sz w:val="22"/>
                <w:szCs w:val="22"/>
              </w:rPr>
              <w:t>T 100601 – Ugovor Platforma- tehnička pomoć</w:t>
            </w:r>
          </w:p>
          <w:p w14:paraId="19C2E7C8" w14:textId="77777777" w:rsidR="00B73DB7" w:rsidRPr="00B73DB7" w:rsidRDefault="00B73DB7" w:rsidP="00B73DB7">
            <w:pPr>
              <w:rPr>
                <w:rFonts w:ascii="Times New Roman" w:hAnsi="Times New Roman" w:cs="Times New Roman"/>
                <w:b/>
                <w:sz w:val="22"/>
                <w:szCs w:val="22"/>
              </w:rPr>
            </w:pPr>
          </w:p>
        </w:tc>
        <w:tc>
          <w:tcPr>
            <w:tcW w:w="1559" w:type="dxa"/>
          </w:tcPr>
          <w:p w14:paraId="6542B4A7"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50.000,00</w:t>
            </w:r>
          </w:p>
        </w:tc>
        <w:tc>
          <w:tcPr>
            <w:tcW w:w="1559" w:type="dxa"/>
          </w:tcPr>
          <w:p w14:paraId="4B195212"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39.840,00</w:t>
            </w:r>
          </w:p>
          <w:p w14:paraId="256E497E" w14:textId="77777777" w:rsidR="00B73DB7" w:rsidRPr="00B73DB7" w:rsidRDefault="00B73DB7" w:rsidP="00B73DB7">
            <w:pPr>
              <w:jc w:val="right"/>
              <w:rPr>
                <w:rFonts w:ascii="Times New Roman" w:hAnsi="Times New Roman" w:cs="Times New Roman"/>
                <w:b/>
                <w:sz w:val="22"/>
                <w:szCs w:val="22"/>
              </w:rPr>
            </w:pPr>
          </w:p>
        </w:tc>
        <w:tc>
          <w:tcPr>
            <w:tcW w:w="1418" w:type="dxa"/>
          </w:tcPr>
          <w:p w14:paraId="13062F28"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c>
          <w:tcPr>
            <w:tcW w:w="1417" w:type="dxa"/>
          </w:tcPr>
          <w:p w14:paraId="6F4BD6D6" w14:textId="77777777" w:rsidR="00B73DB7" w:rsidRPr="00B73DB7" w:rsidRDefault="00B73DB7" w:rsidP="00B73DB7">
            <w:pPr>
              <w:jc w:val="right"/>
              <w:rPr>
                <w:rFonts w:ascii="Times New Roman" w:hAnsi="Times New Roman" w:cs="Times New Roman"/>
                <w:b/>
                <w:sz w:val="22"/>
                <w:szCs w:val="22"/>
              </w:rPr>
            </w:pPr>
            <w:r w:rsidRPr="00B73DB7">
              <w:rPr>
                <w:rFonts w:ascii="Times New Roman" w:hAnsi="Times New Roman" w:cs="Times New Roman"/>
                <w:b/>
                <w:sz w:val="22"/>
                <w:szCs w:val="22"/>
              </w:rPr>
              <w:t>0,00</w:t>
            </w:r>
          </w:p>
        </w:tc>
      </w:tr>
      <w:tr w:rsidR="00B73DB7" w:rsidRPr="00B73DB7" w14:paraId="743C2D26" w14:textId="77777777" w:rsidTr="00B73DB7">
        <w:trPr>
          <w:trHeight w:val="273"/>
        </w:trPr>
        <w:tc>
          <w:tcPr>
            <w:tcW w:w="2439" w:type="dxa"/>
          </w:tcPr>
          <w:p w14:paraId="34B9276C" w14:textId="77777777" w:rsidR="00B73DB7" w:rsidRPr="00B73DB7" w:rsidRDefault="00B73DB7" w:rsidP="00B73DB7">
            <w:pPr>
              <w:rPr>
                <w:rFonts w:ascii="Times New Roman" w:hAnsi="Times New Roman" w:cs="Times New Roman"/>
                <w:sz w:val="22"/>
                <w:szCs w:val="22"/>
              </w:rPr>
            </w:pPr>
            <w:r w:rsidRPr="00B73DB7">
              <w:rPr>
                <w:rFonts w:ascii="Times New Roman" w:hAnsi="Times New Roman" w:cs="Times New Roman"/>
                <w:sz w:val="22"/>
                <w:szCs w:val="22"/>
              </w:rPr>
              <w:t xml:space="preserve">Cilj provedbe </w:t>
            </w:r>
          </w:p>
        </w:tc>
        <w:tc>
          <w:tcPr>
            <w:tcW w:w="5953" w:type="dxa"/>
            <w:gridSpan w:val="4"/>
          </w:tcPr>
          <w:p w14:paraId="3E2A34E6" w14:textId="77777777" w:rsidR="00B73DB7" w:rsidRPr="00B73DB7" w:rsidRDefault="00B73DB7" w:rsidP="00B73DB7">
            <w:pPr>
              <w:jc w:val="both"/>
              <w:rPr>
                <w:rFonts w:ascii="Times New Roman" w:hAnsi="Times New Roman" w:cs="Times New Roman"/>
                <w:sz w:val="22"/>
                <w:szCs w:val="22"/>
              </w:rPr>
            </w:pPr>
            <w:r w:rsidRPr="00B73DB7">
              <w:rPr>
                <w:rFonts w:ascii="Times New Roman" w:hAnsi="Times New Roman" w:cs="Times New Roman"/>
                <w:sz w:val="22"/>
                <w:szCs w:val="22"/>
              </w:rPr>
              <w:t xml:space="preserve">Ojačati kapacitete Grada Knina i partnera što će doprinijeti učinkovitoj provedbi Intervencijskog plana grada Knina, a time i fizičkoj, socijalnoj i gospodarskoj regeneraciji grada (edukacija zaposlenika Grada Knina, gradskih ustanova i poduzeća; savjetodavna pomoć).   </w:t>
            </w:r>
          </w:p>
        </w:tc>
      </w:tr>
    </w:tbl>
    <w:p w14:paraId="72D633D8" w14:textId="77777777" w:rsidR="001466AD" w:rsidRPr="00B73DB7" w:rsidRDefault="001466AD" w:rsidP="009F7D93">
      <w:pPr>
        <w:spacing w:after="0"/>
        <w:rPr>
          <w:rFonts w:ascii="Times New Roman" w:hAnsi="Times New Roman" w:cs="Times New Roman"/>
        </w:rPr>
      </w:pPr>
    </w:p>
    <w:p w14:paraId="2DB84F9A" w14:textId="77777777" w:rsidR="001466AD" w:rsidRPr="00B73DB7" w:rsidRDefault="001466AD" w:rsidP="006239B8">
      <w:pPr>
        <w:spacing w:after="0"/>
        <w:rPr>
          <w:rFonts w:ascii="Times New Roman" w:hAnsi="Times New Roman" w:cs="Times New Roman"/>
          <w:b/>
          <w:bCs/>
        </w:rPr>
      </w:pPr>
    </w:p>
    <w:p w14:paraId="12D297F2" w14:textId="77777777" w:rsidR="001466AD" w:rsidRPr="00B73DB7" w:rsidRDefault="001466AD" w:rsidP="006239B8">
      <w:pPr>
        <w:spacing w:after="0"/>
        <w:rPr>
          <w:rFonts w:ascii="Times New Roman" w:hAnsi="Times New Roman" w:cs="Times New Roman"/>
          <w:b/>
          <w:bCs/>
        </w:rPr>
      </w:pPr>
    </w:p>
    <w:p w14:paraId="341BDFF4" w14:textId="77777777" w:rsidR="001466AD" w:rsidRPr="00B73DB7" w:rsidRDefault="001466AD" w:rsidP="006239B8">
      <w:pPr>
        <w:spacing w:after="0"/>
        <w:rPr>
          <w:rFonts w:ascii="Times New Roman" w:hAnsi="Times New Roman" w:cs="Times New Roman"/>
          <w:b/>
          <w:bCs/>
        </w:rPr>
      </w:pPr>
    </w:p>
    <w:p w14:paraId="2C6B6098" w14:textId="77777777" w:rsidR="001466AD" w:rsidRPr="00B73DB7" w:rsidRDefault="001466AD" w:rsidP="006239B8">
      <w:pPr>
        <w:spacing w:after="0"/>
        <w:rPr>
          <w:rFonts w:ascii="Times New Roman" w:hAnsi="Times New Roman" w:cs="Times New Roman"/>
          <w:b/>
          <w:bCs/>
        </w:rPr>
      </w:pPr>
    </w:p>
    <w:p w14:paraId="2E656F9A" w14:textId="7777777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GLAVA 02002 – JAVNA USTANOVA MATICA</w:t>
      </w:r>
    </w:p>
    <w:p w14:paraId="04772C42" w14:textId="7777777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Proračunski korisnik: 50643</w:t>
      </w:r>
    </w:p>
    <w:p w14:paraId="611BB00B" w14:textId="77777777" w:rsidR="001466AD" w:rsidRPr="00B73DB7" w:rsidRDefault="001466AD" w:rsidP="006239B8">
      <w:pPr>
        <w:spacing w:after="0"/>
        <w:rPr>
          <w:rFonts w:ascii="Times New Roman" w:hAnsi="Times New Roman" w:cs="Times New Roman"/>
          <w:b/>
          <w:bCs/>
        </w:rPr>
      </w:pPr>
      <w:r w:rsidRPr="00B73DB7">
        <w:rPr>
          <w:rFonts w:ascii="Times New Roman" w:hAnsi="Times New Roman" w:cs="Times New Roman"/>
          <w:b/>
          <w:bCs/>
        </w:rPr>
        <w:t>PROGRAM:  REDOVNA DJELATNOST JAVNE USTANOVE „MATICA“</w:t>
      </w:r>
    </w:p>
    <w:p w14:paraId="7E3D6E8F" w14:textId="77777777" w:rsidR="001466AD" w:rsidRPr="00B73DB7" w:rsidRDefault="001466AD" w:rsidP="006239B8">
      <w:pPr>
        <w:spacing w:after="0"/>
        <w:jc w:val="both"/>
        <w:rPr>
          <w:rFonts w:ascii="Times New Roman" w:hAnsi="Times New Roman" w:cs="Times New Roman"/>
        </w:rPr>
      </w:pPr>
      <w:r w:rsidRPr="00B73DB7">
        <w:rPr>
          <w:rFonts w:ascii="Times New Roman" w:hAnsi="Times New Roman" w:cs="Times New Roman"/>
        </w:rPr>
        <w:t xml:space="preserve">CILJEVI PROGRAMA: </w:t>
      </w:r>
    </w:p>
    <w:p w14:paraId="15C7589E" w14:textId="77777777" w:rsidR="001466AD" w:rsidRPr="00B73DB7" w:rsidRDefault="001466AD" w:rsidP="006239B8">
      <w:pPr>
        <w:spacing w:after="0"/>
        <w:jc w:val="both"/>
        <w:rPr>
          <w:rFonts w:ascii="Times New Roman" w:hAnsi="Times New Roman" w:cs="Times New Roman"/>
          <w:color w:val="FF0000"/>
        </w:rPr>
      </w:pPr>
    </w:p>
    <w:p w14:paraId="1B9F51D5" w14:textId="77777777" w:rsidR="001466AD" w:rsidRPr="00B73DB7" w:rsidRDefault="001466AD" w:rsidP="006239B8">
      <w:pPr>
        <w:spacing w:after="0"/>
        <w:rPr>
          <w:rFonts w:ascii="Times New Roman" w:hAnsi="Times New Roman" w:cs="Times New Roman"/>
        </w:rPr>
      </w:pPr>
      <w:r w:rsidRPr="00B73DB7">
        <w:rPr>
          <w:rFonts w:ascii="Times New Roman" w:hAnsi="Times New Roman" w:cs="Times New Roman"/>
        </w:rPr>
        <w:t>OBRAZLOŽENJE PRIJEDLOGA PROGRAMA</w:t>
      </w:r>
    </w:p>
    <w:tbl>
      <w:tblPr>
        <w:tblW w:w="10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2710"/>
        <w:gridCol w:w="1559"/>
        <w:gridCol w:w="1860"/>
        <w:gridCol w:w="1531"/>
      </w:tblGrid>
      <w:tr w:rsidR="001466AD" w:rsidRPr="00B73DB7" w14:paraId="5402484D" w14:textId="77777777" w:rsidTr="00E93E20">
        <w:trPr>
          <w:trHeight w:val="768"/>
        </w:trPr>
        <w:tc>
          <w:tcPr>
            <w:tcW w:w="3120" w:type="dxa"/>
          </w:tcPr>
          <w:p w14:paraId="4A132734" w14:textId="77777777" w:rsidR="001466AD" w:rsidRPr="00B73DB7" w:rsidRDefault="001466AD" w:rsidP="00C46288">
            <w:pPr>
              <w:spacing w:after="0" w:line="240" w:lineRule="auto"/>
              <w:rPr>
                <w:rFonts w:ascii="Times New Roman" w:hAnsi="Times New Roman" w:cs="Times New Roman"/>
                <w:b/>
                <w:bCs/>
              </w:rPr>
            </w:pPr>
          </w:p>
        </w:tc>
        <w:tc>
          <w:tcPr>
            <w:tcW w:w="2710" w:type="dxa"/>
          </w:tcPr>
          <w:p w14:paraId="5BD3D306" w14:textId="77777777" w:rsidR="001466AD" w:rsidRPr="00B73DB7" w:rsidRDefault="001466AD" w:rsidP="00C46288">
            <w:pPr>
              <w:spacing w:after="0" w:line="240" w:lineRule="auto"/>
              <w:rPr>
                <w:rFonts w:ascii="Times New Roman" w:hAnsi="Times New Roman" w:cs="Times New Roman"/>
                <w:b/>
                <w:bCs/>
              </w:rPr>
            </w:pPr>
          </w:p>
        </w:tc>
        <w:tc>
          <w:tcPr>
            <w:tcW w:w="1559" w:type="dxa"/>
          </w:tcPr>
          <w:p w14:paraId="685384EA" w14:textId="0C9E630A"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Plan za 202</w:t>
            </w:r>
            <w:r w:rsidR="008F22F8" w:rsidRPr="00B73DB7">
              <w:rPr>
                <w:rFonts w:ascii="Times New Roman" w:hAnsi="Times New Roman" w:cs="Times New Roman"/>
                <w:b/>
                <w:bCs/>
              </w:rPr>
              <w:t>1</w:t>
            </w:r>
            <w:r w:rsidRPr="00B73DB7">
              <w:rPr>
                <w:rFonts w:ascii="Times New Roman" w:hAnsi="Times New Roman" w:cs="Times New Roman"/>
                <w:b/>
                <w:bCs/>
              </w:rPr>
              <w:t>.</w:t>
            </w:r>
          </w:p>
        </w:tc>
        <w:tc>
          <w:tcPr>
            <w:tcW w:w="1860" w:type="dxa"/>
          </w:tcPr>
          <w:p w14:paraId="671EE8E3" w14:textId="77777777"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 xml:space="preserve">Plan za </w:t>
            </w:r>
          </w:p>
          <w:p w14:paraId="27D92B2D" w14:textId="3F5264F0"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202</w:t>
            </w:r>
            <w:r w:rsidR="008F22F8" w:rsidRPr="00B73DB7">
              <w:rPr>
                <w:rFonts w:ascii="Times New Roman" w:hAnsi="Times New Roman" w:cs="Times New Roman"/>
                <w:b/>
                <w:bCs/>
              </w:rPr>
              <w:t>2</w:t>
            </w:r>
            <w:r w:rsidRPr="00B73DB7">
              <w:rPr>
                <w:rFonts w:ascii="Times New Roman" w:hAnsi="Times New Roman" w:cs="Times New Roman"/>
                <w:b/>
                <w:bCs/>
              </w:rPr>
              <w:t>.</w:t>
            </w:r>
          </w:p>
        </w:tc>
        <w:tc>
          <w:tcPr>
            <w:tcW w:w="1531" w:type="dxa"/>
          </w:tcPr>
          <w:p w14:paraId="515A279A" w14:textId="77777777"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Plan za</w:t>
            </w:r>
          </w:p>
          <w:p w14:paraId="0AAE1903" w14:textId="63B01F91"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202</w:t>
            </w:r>
            <w:r w:rsidR="008F22F8" w:rsidRPr="00B73DB7">
              <w:rPr>
                <w:rFonts w:ascii="Times New Roman" w:hAnsi="Times New Roman" w:cs="Times New Roman"/>
                <w:b/>
                <w:bCs/>
              </w:rPr>
              <w:t>3</w:t>
            </w:r>
            <w:r w:rsidRPr="00B73DB7">
              <w:rPr>
                <w:rFonts w:ascii="Times New Roman" w:hAnsi="Times New Roman" w:cs="Times New Roman"/>
                <w:b/>
                <w:bCs/>
              </w:rPr>
              <w:t>.</w:t>
            </w:r>
          </w:p>
        </w:tc>
      </w:tr>
      <w:tr w:rsidR="001466AD" w:rsidRPr="00B73DB7" w14:paraId="5C1FFDC1" w14:textId="77777777" w:rsidTr="00E93E20">
        <w:trPr>
          <w:trHeight w:val="266"/>
        </w:trPr>
        <w:tc>
          <w:tcPr>
            <w:tcW w:w="3120" w:type="dxa"/>
          </w:tcPr>
          <w:p w14:paraId="769CA55C" w14:textId="77777777"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Aktivnost</w:t>
            </w:r>
          </w:p>
        </w:tc>
        <w:tc>
          <w:tcPr>
            <w:tcW w:w="2710" w:type="dxa"/>
          </w:tcPr>
          <w:p w14:paraId="7280B022" w14:textId="77777777"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Rashodi za zaposlene i materijalni rashodi</w:t>
            </w:r>
          </w:p>
        </w:tc>
        <w:tc>
          <w:tcPr>
            <w:tcW w:w="1559" w:type="dxa"/>
          </w:tcPr>
          <w:p w14:paraId="4DF1EFFA" w14:textId="3B6BEF31"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1.</w:t>
            </w:r>
            <w:r w:rsidR="008F22F8" w:rsidRPr="00B73DB7">
              <w:rPr>
                <w:rFonts w:ascii="Times New Roman" w:hAnsi="Times New Roman" w:cs="Times New Roman"/>
                <w:b/>
                <w:bCs/>
              </w:rPr>
              <w:t>372.804</w:t>
            </w:r>
            <w:r w:rsidRPr="00B73DB7">
              <w:rPr>
                <w:rFonts w:ascii="Times New Roman" w:hAnsi="Times New Roman" w:cs="Times New Roman"/>
                <w:b/>
                <w:bCs/>
              </w:rPr>
              <w:t>,00</w:t>
            </w:r>
          </w:p>
        </w:tc>
        <w:tc>
          <w:tcPr>
            <w:tcW w:w="1860" w:type="dxa"/>
          </w:tcPr>
          <w:p w14:paraId="55902BC0" w14:textId="7A54D1FA"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1.</w:t>
            </w:r>
            <w:r w:rsidR="008F22F8" w:rsidRPr="00B73DB7">
              <w:rPr>
                <w:rFonts w:ascii="Times New Roman" w:hAnsi="Times New Roman" w:cs="Times New Roman"/>
                <w:b/>
                <w:bCs/>
              </w:rPr>
              <w:t>375</w:t>
            </w:r>
            <w:r w:rsidRPr="00B73DB7">
              <w:rPr>
                <w:rFonts w:ascii="Times New Roman" w:hAnsi="Times New Roman" w:cs="Times New Roman"/>
                <w:b/>
                <w:bCs/>
              </w:rPr>
              <w:t>.</w:t>
            </w:r>
            <w:r w:rsidR="008F22F8" w:rsidRPr="00B73DB7">
              <w:rPr>
                <w:rFonts w:ascii="Times New Roman" w:hAnsi="Times New Roman" w:cs="Times New Roman"/>
                <w:b/>
                <w:bCs/>
              </w:rPr>
              <w:t>304</w:t>
            </w:r>
            <w:r w:rsidRPr="00B73DB7">
              <w:rPr>
                <w:rFonts w:ascii="Times New Roman" w:hAnsi="Times New Roman" w:cs="Times New Roman"/>
                <w:b/>
                <w:bCs/>
              </w:rPr>
              <w:t>,00</w:t>
            </w:r>
          </w:p>
        </w:tc>
        <w:tc>
          <w:tcPr>
            <w:tcW w:w="1531" w:type="dxa"/>
          </w:tcPr>
          <w:p w14:paraId="16EB4E1A" w14:textId="15C7CECE" w:rsidR="001466AD" w:rsidRPr="00B73DB7" w:rsidRDefault="001466AD" w:rsidP="00C46288">
            <w:pPr>
              <w:spacing w:after="0" w:line="240" w:lineRule="auto"/>
              <w:rPr>
                <w:rFonts w:ascii="Times New Roman" w:hAnsi="Times New Roman" w:cs="Times New Roman"/>
                <w:b/>
                <w:bCs/>
              </w:rPr>
            </w:pPr>
            <w:r w:rsidRPr="00B73DB7">
              <w:rPr>
                <w:rFonts w:ascii="Times New Roman" w:hAnsi="Times New Roman" w:cs="Times New Roman"/>
                <w:b/>
                <w:bCs/>
              </w:rPr>
              <w:t>1.</w:t>
            </w:r>
            <w:r w:rsidR="008F22F8" w:rsidRPr="00B73DB7">
              <w:rPr>
                <w:rFonts w:ascii="Times New Roman" w:hAnsi="Times New Roman" w:cs="Times New Roman"/>
                <w:b/>
                <w:bCs/>
              </w:rPr>
              <w:t>375</w:t>
            </w:r>
            <w:r w:rsidRPr="00B73DB7">
              <w:rPr>
                <w:rFonts w:ascii="Times New Roman" w:hAnsi="Times New Roman" w:cs="Times New Roman"/>
                <w:b/>
                <w:bCs/>
              </w:rPr>
              <w:t>.</w:t>
            </w:r>
            <w:r w:rsidR="008F22F8" w:rsidRPr="00B73DB7">
              <w:rPr>
                <w:rFonts w:ascii="Times New Roman" w:hAnsi="Times New Roman" w:cs="Times New Roman"/>
                <w:b/>
                <w:bCs/>
              </w:rPr>
              <w:t>304</w:t>
            </w:r>
            <w:r w:rsidRPr="00B73DB7">
              <w:rPr>
                <w:rFonts w:ascii="Times New Roman" w:hAnsi="Times New Roman" w:cs="Times New Roman"/>
                <w:b/>
                <w:bCs/>
              </w:rPr>
              <w:t>,00</w:t>
            </w:r>
          </w:p>
        </w:tc>
      </w:tr>
      <w:tr w:rsidR="001466AD" w:rsidRPr="00B73DB7" w14:paraId="1EFF4E5C" w14:textId="77777777" w:rsidTr="00E93E20">
        <w:tc>
          <w:tcPr>
            <w:tcW w:w="3120" w:type="dxa"/>
          </w:tcPr>
          <w:p w14:paraId="5256CBCD" w14:textId="77777777" w:rsidR="001466AD" w:rsidRPr="00B73DB7" w:rsidRDefault="001466AD" w:rsidP="00C46288">
            <w:pPr>
              <w:spacing w:after="0" w:line="240" w:lineRule="auto"/>
              <w:rPr>
                <w:rFonts w:ascii="Times New Roman" w:hAnsi="Times New Roman" w:cs="Times New Roman"/>
              </w:rPr>
            </w:pPr>
            <w:r w:rsidRPr="00B73DB7">
              <w:rPr>
                <w:rFonts w:ascii="Times New Roman" w:hAnsi="Times New Roman" w:cs="Times New Roman"/>
              </w:rPr>
              <w:t>Cilj provedbe</w:t>
            </w:r>
          </w:p>
        </w:tc>
        <w:tc>
          <w:tcPr>
            <w:tcW w:w="7660" w:type="dxa"/>
            <w:gridSpan w:val="4"/>
          </w:tcPr>
          <w:p w14:paraId="66D54685" w14:textId="5237BF66" w:rsidR="001466AD" w:rsidRPr="00B73DB7" w:rsidRDefault="001466AD" w:rsidP="00C46288">
            <w:pPr>
              <w:spacing w:after="0" w:line="240" w:lineRule="auto"/>
              <w:rPr>
                <w:rFonts w:ascii="Times New Roman" w:hAnsi="Times New Roman" w:cs="Times New Roman"/>
              </w:rPr>
            </w:pPr>
            <w:r w:rsidRPr="00B73DB7">
              <w:rPr>
                <w:rFonts w:ascii="Times New Roman" w:hAnsi="Times New Roman" w:cs="Times New Roman"/>
              </w:rPr>
              <w:t>JU LRA Matica će u 202</w:t>
            </w:r>
            <w:r w:rsidR="008F22F8" w:rsidRPr="00B73DB7">
              <w:rPr>
                <w:rFonts w:ascii="Times New Roman" w:hAnsi="Times New Roman" w:cs="Times New Roman"/>
              </w:rPr>
              <w:t>1</w:t>
            </w:r>
            <w:r w:rsidRPr="00B73DB7">
              <w:rPr>
                <w:rFonts w:ascii="Times New Roman" w:hAnsi="Times New Roman" w:cs="Times New Roman"/>
              </w:rPr>
              <w:t xml:space="preserve">. godini kao i u naredne dvije provoditi projekte IP- Izgradnja kapaciteta te projekt 3i na koje otpada ukupno </w:t>
            </w:r>
            <w:r w:rsidR="008F22F8" w:rsidRPr="00B73DB7">
              <w:rPr>
                <w:rFonts w:ascii="Times New Roman" w:hAnsi="Times New Roman" w:cs="Times New Roman"/>
              </w:rPr>
              <w:t>426.351</w:t>
            </w:r>
            <w:r w:rsidRPr="00B73DB7">
              <w:rPr>
                <w:rFonts w:ascii="Times New Roman" w:hAnsi="Times New Roman" w:cs="Times New Roman"/>
              </w:rPr>
              <w:t>,00 kun</w:t>
            </w:r>
            <w:r w:rsidR="008F22F8" w:rsidRPr="00B73DB7">
              <w:rPr>
                <w:rFonts w:ascii="Times New Roman" w:hAnsi="Times New Roman" w:cs="Times New Roman"/>
              </w:rPr>
              <w:t>u</w:t>
            </w:r>
            <w:r w:rsidRPr="00B73DB7">
              <w:rPr>
                <w:rFonts w:ascii="Times New Roman" w:hAnsi="Times New Roman" w:cs="Times New Roman"/>
              </w:rPr>
              <w:t xml:space="preserve">. Razlika od </w:t>
            </w:r>
            <w:r w:rsidR="008F22F8" w:rsidRPr="00B73DB7">
              <w:rPr>
                <w:rFonts w:ascii="Times New Roman" w:hAnsi="Times New Roman" w:cs="Times New Roman"/>
              </w:rPr>
              <w:t>946.453</w:t>
            </w:r>
            <w:r w:rsidRPr="00B73DB7">
              <w:rPr>
                <w:rFonts w:ascii="Times New Roman" w:hAnsi="Times New Roman" w:cs="Times New Roman"/>
              </w:rPr>
              <w:t>,00 kuna se odnosi na rashode za zaposlene, materijalne rashode te opremanje ureda potrebnim sredstvima za rad.</w:t>
            </w:r>
          </w:p>
        </w:tc>
      </w:tr>
    </w:tbl>
    <w:p w14:paraId="436DE46E" w14:textId="77777777" w:rsidR="001466AD" w:rsidRPr="005D1905" w:rsidRDefault="001466AD" w:rsidP="006239B8">
      <w:pPr>
        <w:spacing w:after="0"/>
        <w:rPr>
          <w:rFonts w:ascii="Times New Roman" w:hAnsi="Times New Roman" w:cs="Times New Roman"/>
          <w:color w:val="FF0000"/>
        </w:rPr>
      </w:pPr>
    </w:p>
    <w:p w14:paraId="69E134F6" w14:textId="77777777" w:rsidR="001466AD" w:rsidRPr="005D1905" w:rsidRDefault="001466AD" w:rsidP="006239B8">
      <w:pPr>
        <w:spacing w:after="0"/>
        <w:rPr>
          <w:rFonts w:ascii="Times New Roman" w:hAnsi="Times New Roman" w:cs="Times New Roman"/>
          <w:color w:val="FF0000"/>
        </w:rPr>
      </w:pPr>
    </w:p>
    <w:p w14:paraId="0974E00A" w14:textId="77777777" w:rsidR="008F22F8" w:rsidRDefault="008F22F8" w:rsidP="00DF56FD">
      <w:pPr>
        <w:spacing w:after="0" w:line="20" w:lineRule="atLeast"/>
        <w:rPr>
          <w:rFonts w:ascii="Times New Roman" w:hAnsi="Times New Roman" w:cs="Times New Roman"/>
          <w:b/>
          <w:bCs/>
        </w:rPr>
      </w:pPr>
    </w:p>
    <w:p w14:paraId="60D86BE0" w14:textId="77777777" w:rsidR="008F22F8" w:rsidRDefault="008F22F8" w:rsidP="00DF56FD">
      <w:pPr>
        <w:spacing w:after="0" w:line="20" w:lineRule="atLeast"/>
        <w:rPr>
          <w:rFonts w:ascii="Times New Roman" w:hAnsi="Times New Roman" w:cs="Times New Roman"/>
          <w:b/>
          <w:bCs/>
        </w:rPr>
      </w:pPr>
    </w:p>
    <w:p w14:paraId="099E7987" w14:textId="5699CE84" w:rsidR="008F22F8" w:rsidRDefault="008F22F8" w:rsidP="00DF56FD">
      <w:pPr>
        <w:spacing w:after="0" w:line="20" w:lineRule="atLeast"/>
        <w:rPr>
          <w:rFonts w:ascii="Times New Roman" w:hAnsi="Times New Roman" w:cs="Times New Roman"/>
          <w:b/>
          <w:bCs/>
        </w:rPr>
      </w:pPr>
    </w:p>
    <w:p w14:paraId="65948700" w14:textId="0E0BFE2B" w:rsidR="00BA5962" w:rsidRDefault="00BA5962" w:rsidP="00DF56FD">
      <w:pPr>
        <w:spacing w:after="0" w:line="20" w:lineRule="atLeast"/>
        <w:rPr>
          <w:rFonts w:ascii="Times New Roman" w:hAnsi="Times New Roman" w:cs="Times New Roman"/>
          <w:b/>
          <w:bCs/>
        </w:rPr>
      </w:pPr>
    </w:p>
    <w:p w14:paraId="7D227210" w14:textId="2D7EC3BA" w:rsidR="00BA5962" w:rsidRDefault="00BA5962" w:rsidP="00DF56FD">
      <w:pPr>
        <w:spacing w:after="0" w:line="20" w:lineRule="atLeast"/>
        <w:rPr>
          <w:rFonts w:ascii="Times New Roman" w:hAnsi="Times New Roman" w:cs="Times New Roman"/>
          <w:b/>
          <w:bCs/>
        </w:rPr>
      </w:pPr>
    </w:p>
    <w:p w14:paraId="73279068" w14:textId="4FDBDDD1" w:rsidR="00BA5962" w:rsidRDefault="00BA5962" w:rsidP="00DF56FD">
      <w:pPr>
        <w:spacing w:after="0" w:line="20" w:lineRule="atLeast"/>
        <w:rPr>
          <w:rFonts w:ascii="Times New Roman" w:hAnsi="Times New Roman" w:cs="Times New Roman"/>
          <w:b/>
          <w:bCs/>
        </w:rPr>
      </w:pPr>
    </w:p>
    <w:p w14:paraId="40D97477" w14:textId="7155D564" w:rsidR="00BA5962" w:rsidRDefault="00BA5962" w:rsidP="00DF56FD">
      <w:pPr>
        <w:spacing w:after="0" w:line="20" w:lineRule="atLeast"/>
        <w:rPr>
          <w:rFonts w:ascii="Times New Roman" w:hAnsi="Times New Roman" w:cs="Times New Roman"/>
          <w:b/>
          <w:bCs/>
        </w:rPr>
      </w:pPr>
    </w:p>
    <w:p w14:paraId="04E84735" w14:textId="5E0062B1" w:rsidR="00BA5962" w:rsidRDefault="00BA5962" w:rsidP="00DF56FD">
      <w:pPr>
        <w:spacing w:after="0" w:line="20" w:lineRule="atLeast"/>
        <w:rPr>
          <w:rFonts w:ascii="Times New Roman" w:hAnsi="Times New Roman" w:cs="Times New Roman"/>
          <w:b/>
          <w:bCs/>
        </w:rPr>
      </w:pPr>
    </w:p>
    <w:p w14:paraId="4FD7011C" w14:textId="06525CBA" w:rsidR="00BA5962" w:rsidRDefault="00BA5962" w:rsidP="00DF56FD">
      <w:pPr>
        <w:spacing w:after="0" w:line="20" w:lineRule="atLeast"/>
        <w:rPr>
          <w:rFonts w:ascii="Times New Roman" w:hAnsi="Times New Roman" w:cs="Times New Roman"/>
          <w:b/>
          <w:bCs/>
        </w:rPr>
      </w:pPr>
    </w:p>
    <w:p w14:paraId="20BBFEF9" w14:textId="67316129" w:rsidR="00BA5962" w:rsidRDefault="00BA5962" w:rsidP="00DF56FD">
      <w:pPr>
        <w:spacing w:after="0" w:line="20" w:lineRule="atLeast"/>
        <w:rPr>
          <w:rFonts w:ascii="Times New Roman" w:hAnsi="Times New Roman" w:cs="Times New Roman"/>
          <w:b/>
          <w:bCs/>
        </w:rPr>
      </w:pPr>
    </w:p>
    <w:p w14:paraId="6C693F67" w14:textId="1CB246A2" w:rsidR="00BA5962" w:rsidRDefault="00BA5962" w:rsidP="00DF56FD">
      <w:pPr>
        <w:spacing w:after="0" w:line="20" w:lineRule="atLeast"/>
        <w:rPr>
          <w:rFonts w:ascii="Times New Roman" w:hAnsi="Times New Roman" w:cs="Times New Roman"/>
          <w:b/>
          <w:bCs/>
        </w:rPr>
      </w:pPr>
    </w:p>
    <w:p w14:paraId="7E4C8432" w14:textId="58788014" w:rsidR="00BA5962" w:rsidRDefault="00BA5962" w:rsidP="00DF56FD">
      <w:pPr>
        <w:spacing w:after="0" w:line="20" w:lineRule="atLeast"/>
        <w:rPr>
          <w:rFonts w:ascii="Times New Roman" w:hAnsi="Times New Roman" w:cs="Times New Roman"/>
          <w:b/>
          <w:bCs/>
        </w:rPr>
      </w:pPr>
    </w:p>
    <w:p w14:paraId="21D65A4E" w14:textId="37533069" w:rsidR="00BA5962" w:rsidRDefault="00BA5962" w:rsidP="00DF56FD">
      <w:pPr>
        <w:spacing w:after="0" w:line="20" w:lineRule="atLeast"/>
        <w:rPr>
          <w:rFonts w:ascii="Times New Roman" w:hAnsi="Times New Roman" w:cs="Times New Roman"/>
          <w:b/>
          <w:bCs/>
        </w:rPr>
      </w:pPr>
    </w:p>
    <w:p w14:paraId="59CB87AC" w14:textId="77777777" w:rsidR="00BA5962" w:rsidRPr="00BA5962" w:rsidRDefault="00BA5962" w:rsidP="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lastRenderedPageBreak/>
        <w:t>UPRAVNI ODJEL ZA PROSTORNO UREĐENJE, KOMUNALNE,</w:t>
      </w:r>
    </w:p>
    <w:p w14:paraId="7020B55C" w14:textId="77777777" w:rsidR="00BA5962" w:rsidRPr="00BA5962" w:rsidRDefault="00BA5962" w:rsidP="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IMOVINSKOPRAVNE POSLOVE I ZAŠTITU OKOLIŠA</w:t>
      </w:r>
    </w:p>
    <w:p w14:paraId="31DA8F7F" w14:textId="77777777" w:rsidR="00BA5962" w:rsidRPr="00BA5962" w:rsidRDefault="00BA5962" w:rsidP="00BA5962">
      <w:pPr>
        <w:spacing w:after="0" w:line="20" w:lineRule="atLeast"/>
        <w:rPr>
          <w:rFonts w:ascii="Times New Roman" w:hAnsi="Times New Roman" w:cs="Times New Roman"/>
          <w:b/>
          <w:sz w:val="24"/>
          <w:szCs w:val="24"/>
        </w:rPr>
      </w:pPr>
    </w:p>
    <w:p w14:paraId="28BFC564" w14:textId="77777777" w:rsidR="00BA5962" w:rsidRPr="00BA5962" w:rsidRDefault="00BA5962" w:rsidP="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OBRAZLOŽENJE PRIJEDLOGA PRORAČUNA ZA 2021. GODINU</w:t>
      </w:r>
    </w:p>
    <w:p w14:paraId="60046764" w14:textId="77777777" w:rsidR="00BA5962" w:rsidRPr="00BA5962" w:rsidRDefault="00BA5962" w:rsidP="00BA5962">
      <w:pPr>
        <w:spacing w:after="0" w:line="20" w:lineRule="atLeast"/>
        <w:rPr>
          <w:rFonts w:ascii="Times New Roman" w:hAnsi="Times New Roman" w:cs="Times New Roman"/>
          <w:b/>
          <w:sz w:val="24"/>
          <w:szCs w:val="24"/>
        </w:rPr>
      </w:pPr>
    </w:p>
    <w:p w14:paraId="23FF4DE8"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Djelokrug rada odjela:</w:t>
      </w:r>
    </w:p>
    <w:p w14:paraId="145C8A4F" w14:textId="77777777" w:rsidR="00BA5962" w:rsidRPr="00BA5962" w:rsidRDefault="00BA5962" w:rsidP="00BA5962">
      <w:pPr>
        <w:pStyle w:val="Default"/>
        <w:spacing w:after="27"/>
        <w:jc w:val="both"/>
        <w:rPr>
          <w:rFonts w:ascii="Times New Roman" w:hAnsi="Times New Roman" w:cs="Times New Roman"/>
        </w:rPr>
      </w:pPr>
      <w:r w:rsidRPr="00BA5962">
        <w:rPr>
          <w:rFonts w:ascii="Times New Roman" w:hAnsi="Times New Roman" w:cs="Times New Roman"/>
        </w:rPr>
        <w:t xml:space="preserve">- uspostavlja i vodi sustav informacija o prostoru te dokumentaciju prostora, </w:t>
      </w:r>
    </w:p>
    <w:p w14:paraId="3D32C80C" w14:textId="77777777" w:rsidR="00BA5962" w:rsidRPr="00BA5962" w:rsidRDefault="00BA5962" w:rsidP="00BA5962">
      <w:pPr>
        <w:pStyle w:val="Default"/>
        <w:spacing w:after="27"/>
        <w:jc w:val="both"/>
        <w:rPr>
          <w:rFonts w:ascii="Times New Roman" w:hAnsi="Times New Roman" w:cs="Times New Roman"/>
        </w:rPr>
      </w:pPr>
      <w:r w:rsidRPr="00BA5962">
        <w:rPr>
          <w:rFonts w:ascii="Times New Roman" w:hAnsi="Times New Roman" w:cs="Times New Roman"/>
        </w:rPr>
        <w:t xml:space="preserve">- prati stanje u prostoru Grada i izrađuje izvješće o stanju u prostoru, </w:t>
      </w:r>
    </w:p>
    <w:p w14:paraId="60315BE9" w14:textId="77777777" w:rsidR="00BA5962" w:rsidRPr="00BA5962" w:rsidRDefault="00BA5962" w:rsidP="00BA5962">
      <w:pPr>
        <w:pStyle w:val="Default"/>
        <w:spacing w:after="27"/>
        <w:jc w:val="both"/>
        <w:rPr>
          <w:rFonts w:ascii="Times New Roman" w:hAnsi="Times New Roman" w:cs="Times New Roman"/>
        </w:rPr>
      </w:pPr>
      <w:r w:rsidRPr="00BA5962">
        <w:rPr>
          <w:rFonts w:ascii="Times New Roman" w:hAnsi="Times New Roman" w:cs="Times New Roman"/>
        </w:rPr>
        <w:t xml:space="preserve">- priprema i koordinira izradu i prati provođenje dokumenata prostornog uređenja koje donosi Gradsko vijeće (nositelj izrade dokumenata), </w:t>
      </w:r>
    </w:p>
    <w:p w14:paraId="609FD488" w14:textId="77777777" w:rsidR="00BA5962" w:rsidRPr="00BA5962" w:rsidRDefault="00BA5962" w:rsidP="00BA5962">
      <w:pPr>
        <w:pStyle w:val="Default"/>
        <w:spacing w:after="27"/>
        <w:jc w:val="both"/>
        <w:rPr>
          <w:rFonts w:ascii="Times New Roman" w:hAnsi="Times New Roman" w:cs="Times New Roman"/>
        </w:rPr>
      </w:pPr>
      <w:r w:rsidRPr="00BA5962">
        <w:rPr>
          <w:rFonts w:ascii="Times New Roman" w:hAnsi="Times New Roman" w:cs="Times New Roman"/>
        </w:rPr>
        <w:t xml:space="preserve">- utvrđuje troškove pripreme zemljišta, </w:t>
      </w:r>
    </w:p>
    <w:p w14:paraId="6EA94BE8" w14:textId="77777777" w:rsidR="00BA5962" w:rsidRPr="00BA5962" w:rsidRDefault="00BA5962" w:rsidP="00BA5962">
      <w:pPr>
        <w:pStyle w:val="Default"/>
        <w:spacing w:after="27"/>
        <w:jc w:val="both"/>
        <w:rPr>
          <w:rFonts w:ascii="Times New Roman" w:hAnsi="Times New Roman" w:cs="Times New Roman"/>
        </w:rPr>
      </w:pPr>
      <w:r w:rsidRPr="00BA5962">
        <w:rPr>
          <w:rFonts w:ascii="Times New Roman" w:hAnsi="Times New Roman" w:cs="Times New Roman"/>
        </w:rPr>
        <w:t xml:space="preserve">- poslovi u svezi donošenja plana javne gradske površine, </w:t>
      </w:r>
    </w:p>
    <w:p w14:paraId="6FD1EFB3"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rPr>
        <w:t xml:space="preserve">- priprema i sudjeluje u izradi elaborata i studija, sukladno pozitivnim propisima te provodi konkretne akcije u zaštiti okoliša, cjelovito očuvanje kakvoće okoliša, očuvanje krajobraznih raznolikosti, racionalno korištenje prirodnih dobara i energije na </w:t>
      </w:r>
      <w:r w:rsidRPr="00BA5962">
        <w:rPr>
          <w:rFonts w:ascii="Times New Roman" w:hAnsi="Times New Roman" w:cs="Times New Roman"/>
          <w:color w:val="auto"/>
        </w:rPr>
        <w:t xml:space="preserve">najpovoljniji način za okoliš kao osnovnih uvjeta zdravog života i temelja održivog razvitka, </w:t>
      </w:r>
    </w:p>
    <w:p w14:paraId="63E59FEF"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izrađuje program gradnje i održavanja objekata i uređaja komunalne infrastrukture i izvješća o njihovom izvršenju, </w:t>
      </w:r>
    </w:p>
    <w:p w14:paraId="7B35820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gradnja, rekonstrukcija i održavanje objekata i uređaja komunalne infrastrukture, groblja, deponija i opreme komunalnog poduzeća koja se financiraju iz izvora izvan cijene komunalne usluge, </w:t>
      </w:r>
    </w:p>
    <w:p w14:paraId="4ECAC141"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svezi s javnom rasvjetom i opskrbom električnom energijom, </w:t>
      </w:r>
    </w:p>
    <w:p w14:paraId="5364ABC2"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održavanje zelenih površina i opreme na zelenim površinama, </w:t>
      </w:r>
    </w:p>
    <w:p w14:paraId="581E26D0"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koordinacija s komunalnim poduzećem i poduzećem za čistoću, </w:t>
      </w:r>
    </w:p>
    <w:p w14:paraId="17C3E4A3"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evidencija neizgrađenog građevinskog zemljišta i nekorištenih poduzetničkih nekretnina</w:t>
      </w:r>
      <w:r w:rsidRPr="00BA5962">
        <w:rPr>
          <w:rFonts w:ascii="Times New Roman" w:hAnsi="Times New Roman" w:cs="Times New Roman"/>
          <w:b/>
          <w:bCs/>
          <w:color w:val="auto"/>
        </w:rPr>
        <w:t xml:space="preserve">, </w:t>
      </w:r>
      <w:r w:rsidRPr="00BA5962">
        <w:rPr>
          <w:rFonts w:ascii="Times New Roman" w:hAnsi="Times New Roman" w:cs="Times New Roman"/>
          <w:color w:val="auto"/>
        </w:rPr>
        <w:t xml:space="preserve">izrađuje program uređenja i upravljanja građevinskim zemljištem i provodi isti, </w:t>
      </w:r>
    </w:p>
    <w:p w14:paraId="51270A58"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vezi ugovaranja i održavanja stambenih i poslovnih zgrada u vlasništvu Grada s upraviteljem i plaćanja pričuve, </w:t>
      </w:r>
    </w:p>
    <w:p w14:paraId="61C4B699"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priprema građevinskog zemljišta za izgradnju objekata i uređenje javnih površina, </w:t>
      </w:r>
    </w:p>
    <w:p w14:paraId="529DE33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vodnog gospodarstva (javna vodoopskrba, javna odvodnja i pročišćavanje </w:t>
      </w:r>
    </w:p>
    <w:p w14:paraId="0E23D5A9"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otpadnih voda, evidencija i briga o komunalnim vodnim građevinama, suradnja s </w:t>
      </w:r>
    </w:p>
    <w:p w14:paraId="0FC86BD8"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isporučiteljom vodnih usluga i dr.) u skladu sa Zakonom o vodama i drugim propisima </w:t>
      </w:r>
    </w:p>
    <w:p w14:paraId="16DE00D5"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 aktima Grada, </w:t>
      </w:r>
    </w:p>
    <w:p w14:paraId="5DD2AA2B"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svezi javnog gradskog i prigradskog prijevoza, </w:t>
      </w:r>
    </w:p>
    <w:p w14:paraId="75D715B3"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izrada nacrta i prijedloga akata iz djelokruga odjela, za Gradsko vijeće i Gradonačelnika </w:t>
      </w:r>
    </w:p>
    <w:p w14:paraId="57686B5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 provođenje istih, sukladno zakonu, te sastavljanje ugovora za odgovarajuće poslove iz </w:t>
      </w:r>
    </w:p>
    <w:p w14:paraId="5BE9BC7E"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svoje nadležnosti, </w:t>
      </w:r>
    </w:p>
    <w:p w14:paraId="30F12536"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komunalno redarstvo u skladu sa ZKG i drugih zakonima i propisima i provedba odluke o komunalnom redu, </w:t>
      </w:r>
    </w:p>
    <w:p w14:paraId="2E2D50A0"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evidencija komunalne naknade, naknadu za priključenje na komunalne vodne građevine i komunalnog doprinosa, cijene komunalnih usluga te njihov obračun i naplata, </w:t>
      </w:r>
    </w:p>
    <w:p w14:paraId="1B7AD2F5"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predlaže Gradskom vijeću i Gradonačelniku akte o uređenju prometa na području Grada, u skladu sa zakonom i prati provedbu propisa, </w:t>
      </w:r>
    </w:p>
    <w:p w14:paraId="51FBC9C2"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poslovi nadzora i premještanja nepropisno zaustavljenih i parkiranih vozila, poslovi upravljanja prometom i nadzora prometa u zonama smirenog prometa, </w:t>
      </w:r>
    </w:p>
    <w:p w14:paraId="4377FFA1"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predlaže organiziranje školskih prometnih jedinica i prometne jedinice mladeži, </w:t>
      </w:r>
    </w:p>
    <w:p w14:paraId="6D968965"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osniva i vodi katastar vodova, </w:t>
      </w:r>
    </w:p>
    <w:p w14:paraId="4321D397" w14:textId="77777777" w:rsidR="00BA5962" w:rsidRPr="00BA5962" w:rsidRDefault="00BA5962" w:rsidP="00BA5962">
      <w:pPr>
        <w:pStyle w:val="Default"/>
        <w:spacing w:after="27"/>
        <w:jc w:val="both"/>
        <w:rPr>
          <w:rFonts w:ascii="Times New Roman" w:hAnsi="Times New Roman" w:cs="Times New Roman"/>
          <w:color w:val="auto"/>
        </w:rPr>
      </w:pPr>
      <w:r w:rsidRPr="00BA5962">
        <w:rPr>
          <w:rFonts w:ascii="Times New Roman" w:hAnsi="Times New Roman" w:cs="Times New Roman"/>
          <w:color w:val="auto"/>
        </w:rPr>
        <w:t xml:space="preserve">- osniva i vodi izvornu evidenciju naselja, ulica i kućnih brojeva te poslovi u vezi obnove, </w:t>
      </w:r>
    </w:p>
    <w:p w14:paraId="03BF10E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rekonstrukcije i provjere uporabljivosti poslovnih prostora i drugih prostora u vlasništvu Grada te poslovi održavanja gradske imovine, </w:t>
      </w:r>
    </w:p>
    <w:p w14:paraId="53F8984E" w14:textId="77777777" w:rsidR="00BA5962" w:rsidRPr="00BA5962" w:rsidRDefault="00BA5962" w:rsidP="00BA5962">
      <w:pPr>
        <w:pStyle w:val="Default"/>
        <w:jc w:val="both"/>
        <w:rPr>
          <w:rFonts w:ascii="Times New Roman" w:hAnsi="Times New Roman" w:cs="Times New Roman"/>
          <w:color w:val="auto"/>
        </w:rPr>
      </w:pPr>
    </w:p>
    <w:p w14:paraId="02F7C421"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izrada rješenja za komunalnu naknadu, naknadu za priključenje na komunalne vodne </w:t>
      </w:r>
    </w:p>
    <w:p w14:paraId="762BC6A7"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građevine i komunalni doprinos i druga rješenja iz komunalnog i vodnog gospodarstva </w:t>
      </w:r>
    </w:p>
    <w:p w14:paraId="0870FC5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u skladu sa zakonom i aktima Grada, </w:t>
      </w:r>
    </w:p>
    <w:p w14:paraId="718E6AC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dezinsekcije, deratizacije, postupanja s psima i mačkama lutalicama, držanju </w:t>
      </w:r>
    </w:p>
    <w:p w14:paraId="7FA24853"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životinja, </w:t>
      </w:r>
    </w:p>
    <w:p w14:paraId="0FBD8CAB"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provedbe zakonskih i drugih propisa zaštite na radu, izrada i predlaganje akata </w:t>
      </w:r>
    </w:p>
    <w:p w14:paraId="75CA40F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 provedbe mjera i aktivnosti iz navedene oblasti, </w:t>
      </w:r>
    </w:p>
    <w:p w14:paraId="6B2BB43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vezi programa, radova i koordinacije s mjesnim odborima iz oblasti </w:t>
      </w:r>
    </w:p>
    <w:p w14:paraId="06AED7C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komunalnih, prostornih i drugih poslova iz nadležnosti odjela, od značaja za mjesne </w:t>
      </w:r>
    </w:p>
    <w:p w14:paraId="7C992071"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odbore, </w:t>
      </w:r>
    </w:p>
    <w:p w14:paraId="197E9AD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svezi koordinacije i izrade i provođenja dokumenata zaštite od požara, civilne zaštite, </w:t>
      </w:r>
    </w:p>
    <w:p w14:paraId="29080E64"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jedinica lokalne samouprave iz Zakona o prostornom uređenju, Zakona o gradnji, Zakona o građevinskoj inspekciji, Zakona o komunalnom gospodarstvu, Zakona o zaštiti </w:t>
      </w:r>
    </w:p>
    <w:p w14:paraId="351CE0B4"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od buke, Zakona o vodnom gospodarstvu, Zakona o održivom gospodarenju otpadom, </w:t>
      </w:r>
    </w:p>
    <w:p w14:paraId="2FE53315"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Zakona o poljoprivrednom zemljištu i drugih posebnih zakona i propisa, </w:t>
      </w:r>
    </w:p>
    <w:p w14:paraId="06E5705E"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priprema i provodi odluke Gradskog vijeća i gradonačelnika u svezi gospodarenja gradskom imovinom (nekretninama), pravnog prometa vezano za raspolaganje, stjecanje, uporabu i korištenje te zasnivanje stvarnih prava na nekretninama, </w:t>
      </w:r>
    </w:p>
    <w:p w14:paraId="2B14816B"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pravni i stručni poslovi u svezi sređivanja zemljišno-knjižnog stanja gradske imovine, </w:t>
      </w:r>
    </w:p>
    <w:p w14:paraId="4CB5B359"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 </w:t>
      </w:r>
    </w:p>
    <w:p w14:paraId="71AE302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provodi postupak izvlaštenja, postupke u vezi nacionalizacije i eksproprijacije imovine te druge upravne postupke u ime Grada pred nadležnim tijelima državne uprave i drugim tijelima u djelokrugu Grada, </w:t>
      </w:r>
    </w:p>
    <w:p w14:paraId="427930D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pokreće i vodi postupak pred nadležnim tijelom RH za prijenos nekretnina u vlasništvu RH na Grad, </w:t>
      </w:r>
    </w:p>
    <w:p w14:paraId="3E5278B3"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zastupanja Grada u sudskim, ovršnim, upravnim i dr. postupcima i upravnim sporovima te suradnja s odvjetničkim uredima koji zastupaju Grad, </w:t>
      </w:r>
    </w:p>
    <w:p w14:paraId="7CED3C65"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u suradnji s upravnim odjelom nadležnim za naplatu potraživanja poduzima pravne </w:t>
      </w:r>
    </w:p>
    <w:p w14:paraId="3432F8E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radnje, pokreće i vodi postupke za prisilnu naplatu potraživanja, u okviru nadležnosti </w:t>
      </w:r>
    </w:p>
    <w:p w14:paraId="2284C79C"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Grada (sudski, ovršni i drugi postupci), </w:t>
      </w:r>
    </w:p>
    <w:p w14:paraId="5AEA7CE5"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pravni i stručni poslovi u postupku izlaganja-preoblikovanja zemljišnih knjiga u </w:t>
      </w:r>
    </w:p>
    <w:p w14:paraId="70C63322"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skladu s posebnim propisima i ovlastima, </w:t>
      </w:r>
    </w:p>
    <w:p w14:paraId="7EA4864D"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 zaduženju i ovlasti, izrada preporuka gradonačelnika za stambeno zbrinjavanje kadrova </w:t>
      </w:r>
    </w:p>
    <w:p w14:paraId="08C127FF"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značajnih za Grad u skladu sa Zakonom o stambenom zbrinjavanju na potpomognutim </w:t>
      </w:r>
    </w:p>
    <w:p w14:paraId="75280407"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područjima i dr. odgovarajućim zakonima, </w:t>
      </w:r>
    </w:p>
    <w:p w14:paraId="1B2F68B2"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popisa stanova i evidencija prihoda Grada s osnova najamnine i prodaje stanova, te poduzimanja zakonskih mjera za naplatu najamnine i sredstava od prodaje stanova, </w:t>
      </w:r>
    </w:p>
    <w:p w14:paraId="04D03AB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priprema i provodi Odluku o zakupu i kupoprodaji poslovnih prostora te druge akte u vezi poslovnih prostora, upravljanje poslovnim prostorom u vlasništvu i izvan knjižnom </w:t>
      </w:r>
    </w:p>
    <w:p w14:paraId="43699EAD"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vlasništvu Grada u skladu sa zakonom, propisima i aktima Grada, predlaganje određivanja namjene, izrada ugovora o zakupu i otkaza ugovora, nadzor korištenja poslovnog prostora </w:t>
      </w:r>
    </w:p>
    <w:p w14:paraId="45F93A06"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sukladno ugovornim i drugim obvezama zakupaca i poduzimanje odgovarajućih mjera, </w:t>
      </w:r>
    </w:p>
    <w:p w14:paraId="0533D698"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vodi evidenciju poslovnih prostora i zakupaca sa svim bitnim podacima iz ugovora, </w:t>
      </w:r>
    </w:p>
    <w:p w14:paraId="30BC339A"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evidencija i priprema akata za davanje u zakup javne gradske površine i neobrađenog </w:t>
      </w:r>
    </w:p>
    <w:p w14:paraId="3F145F21"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obradivog poljoprivrednog zemljišta, u skladu sa zakonom, </w:t>
      </w:r>
    </w:p>
    <w:p w14:paraId="0B925A12"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upravljanje javnim površinama sukladno Odluci Gradskog vijeća i Planu gradonačelnika, </w:t>
      </w:r>
    </w:p>
    <w:p w14:paraId="0896194B"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izrada ugovora, otkaza, nadzor korištenja, poduzimanje odgovarajućih mjera za naplatu </w:t>
      </w:r>
    </w:p>
    <w:p w14:paraId="015500EE"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naknada i zakupnina, </w:t>
      </w:r>
    </w:p>
    <w:p w14:paraId="35116428"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vezi dozvola za autotaksi prijevoz putnika te vođenje evidencije u bazi izdanih </w:t>
      </w:r>
    </w:p>
    <w:p w14:paraId="773C272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lastRenderedPageBreak/>
        <w:t xml:space="preserve">licencija i dozvola za autotaksi prijevoz, poslovi u vezi i javnog linijskog i komunalnog </w:t>
      </w:r>
    </w:p>
    <w:p w14:paraId="59B5DEBD"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prijevoza putnika, izrada općih akata, sukladno Zakonu o prijevozu u cestovnom prometu, </w:t>
      </w:r>
    </w:p>
    <w:p w14:paraId="312ECE4E"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vezi dodjele koncesija koje posebnim propisom nisu povjerene drugim upravnim </w:t>
      </w:r>
    </w:p>
    <w:p w14:paraId="6BAD5169"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tijelima, </w:t>
      </w:r>
    </w:p>
    <w:p w14:paraId="7319297E"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uspostavlja i vodi evidenciju javnih gradskih površina, korisnika, o svim bitnim podacima </w:t>
      </w:r>
    </w:p>
    <w:p w14:paraId="2759CCD2"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iz ugovora, te dostavlja ažurirane relevantne podatke nadležnom odjelu za financije radi </w:t>
      </w:r>
    </w:p>
    <w:p w14:paraId="3B136C7B"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praćenja naplate prihoda s osnova korištenja javnih površina, </w:t>
      </w:r>
    </w:p>
    <w:p w14:paraId="73357C81"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svezi zaštite potrošača i osnivanja savjetodavnog tijela, sukladno Zakonu. </w:t>
      </w:r>
    </w:p>
    <w:p w14:paraId="65F64830"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koordiniranje i praćenje poslova javnih radova, </w:t>
      </w:r>
    </w:p>
    <w:p w14:paraId="343C45DC"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poslovi u vezi s ustupanjem na upravljanje javne turističke infrastrukture Turističkoj zajednici Grada, u skladu s posebnim propisima, </w:t>
      </w:r>
    </w:p>
    <w:p w14:paraId="0750DC65" w14:textId="77777777" w:rsidR="00BA5962" w:rsidRPr="00BA5962" w:rsidRDefault="00BA5962" w:rsidP="00BA5962">
      <w:pPr>
        <w:pStyle w:val="Default"/>
        <w:jc w:val="both"/>
        <w:rPr>
          <w:rFonts w:ascii="Times New Roman" w:hAnsi="Times New Roman" w:cs="Times New Roman"/>
          <w:color w:val="auto"/>
        </w:rPr>
      </w:pPr>
      <w:r w:rsidRPr="00BA5962">
        <w:rPr>
          <w:rFonts w:ascii="Times New Roman" w:hAnsi="Times New Roman" w:cs="Times New Roman"/>
          <w:color w:val="auto"/>
        </w:rPr>
        <w:t xml:space="preserve">- drugi poslovi iz samoupravnog djelokruga Grada, sukladno zakonu, dugim propisima i aktima </w:t>
      </w:r>
    </w:p>
    <w:p w14:paraId="4423CF81" w14:textId="77777777" w:rsidR="00BA5962" w:rsidRPr="00BA5962" w:rsidRDefault="00BA5962" w:rsidP="00BA5962">
      <w:pPr>
        <w:jc w:val="both"/>
        <w:rPr>
          <w:rFonts w:ascii="Times New Roman" w:hAnsi="Times New Roman" w:cs="Times New Roman"/>
          <w:sz w:val="24"/>
          <w:szCs w:val="24"/>
        </w:rPr>
      </w:pPr>
      <w:r w:rsidRPr="00BA5962">
        <w:rPr>
          <w:rFonts w:ascii="Times New Roman" w:hAnsi="Times New Roman" w:cs="Times New Roman"/>
          <w:sz w:val="24"/>
          <w:szCs w:val="24"/>
        </w:rPr>
        <w:t>Grada.</w:t>
      </w:r>
    </w:p>
    <w:p w14:paraId="2CDC6646" w14:textId="77777777" w:rsidR="00BA5962" w:rsidRPr="00BA5962" w:rsidRDefault="00BA5962" w:rsidP="00BA5962">
      <w:pPr>
        <w:spacing w:after="0" w:line="20" w:lineRule="atLeast"/>
        <w:jc w:val="both"/>
        <w:rPr>
          <w:rFonts w:ascii="Times New Roman" w:hAnsi="Times New Roman" w:cs="Times New Roman"/>
          <w:sz w:val="24"/>
          <w:szCs w:val="24"/>
        </w:rPr>
      </w:pPr>
    </w:p>
    <w:p w14:paraId="1E4C602D" w14:textId="77777777" w:rsidR="00BA5962" w:rsidRPr="00BA5962" w:rsidRDefault="00BA5962" w:rsidP="00BA5962">
      <w:pPr>
        <w:pStyle w:val="Bezproreda"/>
        <w:spacing w:line="20" w:lineRule="atLeast"/>
        <w:jc w:val="both"/>
        <w:rPr>
          <w:rFonts w:ascii="Times New Roman" w:hAnsi="Times New Roman" w:cs="Times New Roman"/>
          <w:sz w:val="24"/>
          <w:szCs w:val="24"/>
        </w:rPr>
      </w:pPr>
      <w:r w:rsidRPr="00BA5962">
        <w:rPr>
          <w:rFonts w:ascii="Times New Roman" w:hAnsi="Times New Roman" w:cs="Times New Roman"/>
          <w:sz w:val="24"/>
          <w:szCs w:val="24"/>
        </w:rPr>
        <w:t>U odjelu je sistematizirano 13 radnih mjesta na kojima je predviđeno 14 izvršitelja. Zaključno sa 31.11.2020. godine popunjeno je 10 radnih mjesta – 10 izvršitelja.</w:t>
      </w:r>
    </w:p>
    <w:p w14:paraId="73126288" w14:textId="77777777" w:rsidR="00BA5962" w:rsidRPr="00BA5962" w:rsidRDefault="00BA5962" w:rsidP="00BA5962">
      <w:pPr>
        <w:pStyle w:val="Bezproreda"/>
        <w:spacing w:line="20" w:lineRule="atLeast"/>
        <w:jc w:val="both"/>
        <w:rPr>
          <w:rFonts w:ascii="Times New Roman" w:hAnsi="Times New Roman" w:cs="Times New Roman"/>
          <w:sz w:val="24"/>
          <w:szCs w:val="24"/>
        </w:rPr>
      </w:pPr>
    </w:p>
    <w:p w14:paraId="235AE07D"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 xml:space="preserve">Unutar odjela organizirana su 3 odsjeka: Odsjek za imovinskopravne poslove i komunalno gospodarstvo, Odsjek za prostorno uređenje, gradnju i zaštitu okoliša i Odsjek za komunalno, prometno i poljoprivredno redarstvo, civilnu zaštitu i zaštitu na radu. </w:t>
      </w:r>
    </w:p>
    <w:p w14:paraId="7062D03B" w14:textId="77777777" w:rsidR="00BA5962" w:rsidRPr="00BA5962" w:rsidRDefault="00BA5962" w:rsidP="00BA5962">
      <w:pPr>
        <w:spacing w:after="0" w:line="20" w:lineRule="atLeast"/>
        <w:jc w:val="both"/>
        <w:rPr>
          <w:rFonts w:ascii="Times New Roman" w:hAnsi="Times New Roman" w:cs="Times New Roman"/>
          <w:sz w:val="24"/>
          <w:szCs w:val="24"/>
        </w:rPr>
      </w:pPr>
    </w:p>
    <w:p w14:paraId="19DB69D0" w14:textId="77777777" w:rsidR="00BA5962" w:rsidRPr="00BA5962" w:rsidRDefault="00BA5962" w:rsidP="00BA5962">
      <w:pPr>
        <w:spacing w:after="0" w:line="20" w:lineRule="atLeast"/>
        <w:jc w:val="both"/>
        <w:rPr>
          <w:rFonts w:ascii="Times New Roman" w:hAnsi="Times New Roman" w:cs="Times New Roman"/>
          <w:sz w:val="24"/>
          <w:szCs w:val="24"/>
        </w:rPr>
      </w:pPr>
    </w:p>
    <w:p w14:paraId="11770624"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 xml:space="preserve">Upravni odjel za prostorno uređenje, komunalne, imovinskopravne poslove i zaštitu okoliša poslove iz svog djelokruga rada obavlja kroz osam programa: </w:t>
      </w:r>
    </w:p>
    <w:p w14:paraId="1E3341B0" w14:textId="77777777" w:rsidR="00BA5962" w:rsidRPr="00BA5962" w:rsidRDefault="00BA5962" w:rsidP="00BA5962">
      <w:pPr>
        <w:spacing w:after="0" w:line="20" w:lineRule="atLeast"/>
        <w:jc w:val="both"/>
        <w:rPr>
          <w:rFonts w:ascii="Times New Roman" w:hAnsi="Times New Roman" w:cs="Times New Roman"/>
          <w:sz w:val="24"/>
          <w:szCs w:val="24"/>
        </w:rPr>
      </w:pPr>
    </w:p>
    <w:p w14:paraId="2F6BAFAA"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REDOVNA DJELATNOST UPRAVNOG ODJELA</w:t>
      </w:r>
    </w:p>
    <w:p w14:paraId="513EE579"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KOMUNALNA POTROŠNJA</w:t>
      </w:r>
    </w:p>
    <w:p w14:paraId="74F62F31"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GRAĐENJA KOMUNALNE INFRSTRUKTURE</w:t>
      </w:r>
    </w:p>
    <w:p w14:paraId="237D5BA5"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ODRŽAVANJA KOMUNALNE  INFRASTRUKTURE</w:t>
      </w:r>
    </w:p>
    <w:p w14:paraId="1B3191B3"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KOMUNALNIH USLUGA I ODRŽAVANJA OBJEKATA</w:t>
      </w:r>
    </w:p>
    <w:p w14:paraId="57AF41D0"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IZRADE PROJEKTNE I PROSTORNO PLANSKE DOKUMENTACIJE</w:t>
      </w:r>
    </w:p>
    <w:p w14:paraId="797CB4D5"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IZGRADNJE I UREĐENJA OBJEKATA JAVNO-DRUŠTVENE NAMJENE</w:t>
      </w:r>
    </w:p>
    <w:p w14:paraId="40323B47" w14:textId="77777777" w:rsidR="00BA5962" w:rsidRPr="00BA5962" w:rsidRDefault="00BA5962" w:rsidP="00BA5962">
      <w:pPr>
        <w:pStyle w:val="Odlomakpopisa"/>
        <w:numPr>
          <w:ilvl w:val="0"/>
          <w:numId w:val="8"/>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JAVNI RADOVI</w:t>
      </w:r>
    </w:p>
    <w:p w14:paraId="6218DBD9" w14:textId="77777777" w:rsidR="00BA5962" w:rsidRPr="00BA5962" w:rsidRDefault="00BA5962" w:rsidP="00BA5962">
      <w:pPr>
        <w:spacing w:after="0" w:line="20" w:lineRule="atLeast"/>
        <w:jc w:val="both"/>
        <w:rPr>
          <w:rFonts w:ascii="Times New Roman" w:hAnsi="Times New Roman" w:cs="Times New Roman"/>
          <w:sz w:val="28"/>
          <w:szCs w:val="28"/>
          <w:u w:val="single"/>
        </w:rPr>
      </w:pPr>
    </w:p>
    <w:p w14:paraId="6EB6F17D" w14:textId="77777777" w:rsidR="00BA5962" w:rsidRPr="00BA5962" w:rsidRDefault="00BA5962" w:rsidP="00BA5962">
      <w:pPr>
        <w:spacing w:after="0" w:line="20" w:lineRule="atLeast"/>
        <w:jc w:val="both"/>
        <w:rPr>
          <w:rFonts w:ascii="Times New Roman" w:hAnsi="Times New Roman" w:cs="Times New Roman"/>
          <w:sz w:val="28"/>
          <w:szCs w:val="28"/>
          <w:u w:val="single"/>
        </w:rPr>
      </w:pPr>
      <w:r w:rsidRPr="00BA5962">
        <w:rPr>
          <w:rFonts w:ascii="Times New Roman" w:hAnsi="Times New Roman" w:cs="Times New Roman"/>
          <w:sz w:val="28"/>
          <w:szCs w:val="28"/>
          <w:u w:val="single"/>
        </w:rPr>
        <w:t>OBRAZLOŽENJE PO PROGRAMIMA</w:t>
      </w:r>
    </w:p>
    <w:p w14:paraId="7B5B4A8F" w14:textId="77777777" w:rsidR="00BA5962" w:rsidRPr="00BA5962" w:rsidRDefault="00BA5962" w:rsidP="00BA5962">
      <w:pPr>
        <w:spacing w:after="0" w:line="20" w:lineRule="atLeast"/>
        <w:jc w:val="both"/>
        <w:rPr>
          <w:rFonts w:ascii="Times New Roman" w:hAnsi="Times New Roman" w:cs="Times New Roman"/>
          <w:sz w:val="24"/>
          <w:szCs w:val="24"/>
        </w:rPr>
      </w:pPr>
    </w:p>
    <w:p w14:paraId="78483D6B" w14:textId="77777777" w:rsidR="00BA5962" w:rsidRPr="00BA5962" w:rsidRDefault="00BA5962" w:rsidP="00BA5962">
      <w:pPr>
        <w:pStyle w:val="Odlomakpopisa"/>
        <w:numPr>
          <w:ilvl w:val="0"/>
          <w:numId w:val="9"/>
        </w:numPr>
        <w:spacing w:after="0" w:line="20" w:lineRule="atLeast"/>
        <w:contextualSpacing/>
        <w:jc w:val="both"/>
        <w:rPr>
          <w:rFonts w:ascii="Times New Roman" w:hAnsi="Times New Roman" w:cs="Times New Roman"/>
          <w:sz w:val="24"/>
          <w:szCs w:val="24"/>
        </w:rPr>
      </w:pPr>
      <w:r w:rsidRPr="00BA5962">
        <w:rPr>
          <w:rFonts w:ascii="Times New Roman" w:hAnsi="Times New Roman" w:cs="Times New Roman"/>
          <w:sz w:val="24"/>
          <w:szCs w:val="24"/>
        </w:rPr>
        <w:t>PROGRAM: REDOVNA DJELATNOST UPRAVNOG ODJELA</w:t>
      </w:r>
    </w:p>
    <w:p w14:paraId="06691A40" w14:textId="77777777" w:rsidR="00BA5962" w:rsidRPr="00BA5962" w:rsidRDefault="00BA5962" w:rsidP="00BA5962">
      <w:pPr>
        <w:spacing w:after="0" w:line="20" w:lineRule="atLeast"/>
        <w:jc w:val="both"/>
        <w:rPr>
          <w:rFonts w:ascii="Times New Roman" w:hAnsi="Times New Roman" w:cs="Times New Roman"/>
          <w:sz w:val="20"/>
          <w:szCs w:val="20"/>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lokalnoj i područnoj (regionalnoj) samoupravi, Zakon o zakupu i kupoprodaji poslovnog prostora,</w:t>
      </w:r>
      <w:r w:rsidRPr="00BA5962">
        <w:rPr>
          <w:rFonts w:ascii="Times New Roman" w:hAnsi="Times New Roman" w:cs="Times New Roman"/>
          <w:sz w:val="24"/>
          <w:szCs w:val="24"/>
        </w:rPr>
        <w:t xml:space="preserve"> Zakon o općem upravnom postupku, </w:t>
      </w:r>
      <w:r w:rsidRPr="00BA5962">
        <w:rPr>
          <w:rFonts w:ascii="Times New Roman" w:eastAsia="Times New Roman" w:hAnsi="Times New Roman" w:cs="Times New Roman"/>
          <w:sz w:val="24"/>
          <w:szCs w:val="24"/>
          <w:lang w:eastAsia="hr-HR"/>
        </w:rPr>
        <w:t>Zakon o vlasništvu i drugim stvarnim pravima</w:t>
      </w:r>
      <w:r w:rsidRPr="00BA5962">
        <w:rPr>
          <w:rFonts w:ascii="Times New Roman" w:hAnsi="Times New Roman" w:cs="Times New Roman"/>
          <w:sz w:val="24"/>
          <w:szCs w:val="24"/>
        </w:rPr>
        <w:t>, Zakon o upravnim sporovima,</w:t>
      </w:r>
      <w:r w:rsidRPr="00BA5962">
        <w:rPr>
          <w:rFonts w:ascii="Times New Roman" w:eastAsia="Times New Roman" w:hAnsi="Times New Roman" w:cs="Times New Roman"/>
          <w:sz w:val="24"/>
          <w:szCs w:val="24"/>
          <w:lang w:eastAsia="hr-HR"/>
        </w:rPr>
        <w:t xml:space="preserve"> Zakon o obveznim odnosima, Ovršni zakon,</w:t>
      </w:r>
      <w:r w:rsidRPr="00BA5962">
        <w:rPr>
          <w:rFonts w:ascii="Times New Roman" w:hAnsi="Times New Roman" w:cs="Times New Roman"/>
          <w:sz w:val="24"/>
          <w:szCs w:val="24"/>
        </w:rPr>
        <w:t xml:space="preserve"> </w:t>
      </w:r>
      <w:r w:rsidRPr="00BA5962">
        <w:rPr>
          <w:rFonts w:ascii="Times New Roman" w:eastAsia="Times New Roman" w:hAnsi="Times New Roman" w:cs="Times New Roman"/>
          <w:sz w:val="24"/>
          <w:szCs w:val="24"/>
          <w:lang w:eastAsia="hr-HR"/>
        </w:rPr>
        <w:t>Zakon o sustavu civilne zaštite, Zakon o Hrvatskoj gorskoj službi spašavanja, Zakon o vatrogastvu, Zakon o zaštiti od požara.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29211893"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vAlign w:val="center"/>
            <w:hideMark/>
          </w:tcPr>
          <w:p w14:paraId="0920BDC7"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w:t>
            </w:r>
          </w:p>
          <w:p w14:paraId="481D3B6E"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Redovna djelatnost</w:t>
            </w:r>
          </w:p>
        </w:tc>
        <w:tc>
          <w:tcPr>
            <w:tcW w:w="2835" w:type="dxa"/>
            <w:tcBorders>
              <w:top w:val="single" w:sz="4" w:space="0" w:color="auto"/>
              <w:left w:val="single" w:sz="4" w:space="0" w:color="auto"/>
              <w:bottom w:val="single" w:sz="4" w:space="0" w:color="auto"/>
              <w:right w:val="single" w:sz="4" w:space="0" w:color="auto"/>
            </w:tcBorders>
            <w:vAlign w:val="center"/>
          </w:tcPr>
          <w:p w14:paraId="247DD762"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BC9E13"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108FFB8"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5146EDE4"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60348789"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75B88F0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454C2C9"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Geodetsko-katastarske usluge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2C1639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120.000,00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015CDFA"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F8BC5EA"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200.000,00</w:t>
            </w:r>
          </w:p>
        </w:tc>
      </w:tr>
      <w:tr w:rsidR="00BA5962" w:rsidRPr="00BA5962" w14:paraId="30A23555"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5A407167"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4B661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Sudski troškovi i sudske ovrhe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897785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5F147B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458758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220.000,00</w:t>
            </w:r>
          </w:p>
        </w:tc>
      </w:tr>
      <w:tr w:rsidR="00BA5962" w:rsidRPr="00BA5962" w14:paraId="48499400"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59E4BD91"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494CA7"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Naknade štete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0E688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4DCBDB6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20ADD82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w:t>
            </w:r>
          </w:p>
        </w:tc>
      </w:tr>
      <w:tr w:rsidR="00BA5962" w:rsidRPr="00BA5962" w14:paraId="5FF60D37"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49BFA34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lastRenderedPageBreak/>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E8E95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Usluge odvjetnika i pravnog zastupanja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D4C67B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733279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2083162A"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150.000,00</w:t>
            </w:r>
          </w:p>
        </w:tc>
      </w:tr>
      <w:tr w:rsidR="00BA5962" w:rsidRPr="00BA5962" w14:paraId="4EFEE8CA"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7D65ED8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55C86E"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Zakupnine i najamnine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F6F7F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140.000,00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38933D3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140.000,00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03A0E85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140.000,00</w:t>
            </w:r>
          </w:p>
        </w:tc>
      </w:tr>
      <w:tr w:rsidR="00BA5962" w:rsidRPr="00BA5962" w14:paraId="4200ACB1"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24355F4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951517"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Civilna zaštita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856D53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770.000,00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263E923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850.000,00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497C561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855.000,00</w:t>
            </w:r>
          </w:p>
        </w:tc>
      </w:tr>
      <w:tr w:rsidR="00BA5962" w:rsidRPr="00BA5962" w14:paraId="519587B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2EEDDC71"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2EA23B"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Nabava kapitalne imovine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12A0B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43ABE930"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400.000,00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351DC18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500.000,00</w:t>
            </w:r>
          </w:p>
        </w:tc>
      </w:tr>
    </w:tbl>
    <w:p w14:paraId="70848278"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BA5962" w:rsidRPr="00BA5962" w14:paraId="57F388F3" w14:textId="77777777" w:rsidTr="00BA5962">
        <w:trPr>
          <w:trHeight w:val="266"/>
        </w:trPr>
        <w:tc>
          <w:tcPr>
            <w:tcW w:w="5637" w:type="dxa"/>
            <w:tcBorders>
              <w:top w:val="single" w:sz="4" w:space="0" w:color="auto"/>
              <w:left w:val="single" w:sz="4" w:space="0" w:color="auto"/>
              <w:bottom w:val="single" w:sz="4" w:space="0" w:color="auto"/>
              <w:right w:val="single" w:sz="4" w:space="0" w:color="auto"/>
            </w:tcBorders>
            <w:hideMark/>
          </w:tcPr>
          <w:p w14:paraId="268E33A0"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385F48AF"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1.530.000,00</w:t>
            </w:r>
          </w:p>
        </w:tc>
        <w:tc>
          <w:tcPr>
            <w:tcW w:w="1860" w:type="dxa"/>
            <w:tcBorders>
              <w:top w:val="single" w:sz="4" w:space="0" w:color="auto"/>
              <w:left w:val="single" w:sz="4" w:space="0" w:color="auto"/>
              <w:bottom w:val="single" w:sz="4" w:space="0" w:color="auto"/>
              <w:right w:val="single" w:sz="4" w:space="0" w:color="auto"/>
            </w:tcBorders>
            <w:hideMark/>
          </w:tcPr>
          <w:p w14:paraId="3A7426F5"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1.940.000,00</w:t>
            </w:r>
          </w:p>
        </w:tc>
        <w:tc>
          <w:tcPr>
            <w:tcW w:w="1882" w:type="dxa"/>
            <w:tcBorders>
              <w:top w:val="single" w:sz="4" w:space="0" w:color="auto"/>
              <w:left w:val="single" w:sz="4" w:space="0" w:color="auto"/>
              <w:bottom w:val="single" w:sz="4" w:space="0" w:color="auto"/>
              <w:right w:val="single" w:sz="4" w:space="0" w:color="auto"/>
            </w:tcBorders>
            <w:hideMark/>
          </w:tcPr>
          <w:p w14:paraId="1507667D"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2.115.000,00</w:t>
            </w:r>
          </w:p>
        </w:tc>
      </w:tr>
    </w:tbl>
    <w:p w14:paraId="34D9AD51"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6D9774AD"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1DDACA81" w14:textId="77777777" w:rsidR="00BA5962" w:rsidRPr="00BA5962" w:rsidRDefault="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Obrazloženje: Ciljevi programa su osiguranje geodetsko-katastarskih usluga za potrebe izrade projekata, upisa objekata i infrastrukture u katastru i zemljišniku, izdavanja suglasnosti, potvrda i dozvola, podmirenje troškova ovrha temeljem sudskih presuda i rješenja, osiguranje sredstava za naknadu štete od elementarnih nepogoda, pasa lutalica i sl., osiguranje odvjetničkih usluga u pravnim postupcima u kojima Grad sudjeluje, podmirenje obveza za zakup poslovnih prostora i zemljišta koji nisu u vlasništvu Grada Knina, osiguranje sredstava za rad Dobrovoljnog vatrogasnog društva i jedinice civilne zaštite, sufinanciranje rada Gorske službe spašavanja i izrada dokumenata iz propisa civilne zaštite i zaštite na radu, osiguranje sredstava za rješavanje imovinskopravnih odnosa i izvlaštenje zemljišta u postupcima ishođenja dozvola.</w:t>
            </w:r>
          </w:p>
        </w:tc>
      </w:tr>
    </w:tbl>
    <w:p w14:paraId="66640B6E" w14:textId="77777777" w:rsidR="00BA5962" w:rsidRPr="00BA5962" w:rsidRDefault="00BA5962" w:rsidP="00BA5962">
      <w:pPr>
        <w:spacing w:after="0" w:line="20" w:lineRule="atLeast"/>
        <w:rPr>
          <w:rFonts w:ascii="Times New Roman" w:hAnsi="Times New Roman" w:cs="Times New Roman"/>
          <w:sz w:val="20"/>
          <w:szCs w:val="20"/>
        </w:rPr>
      </w:pPr>
    </w:p>
    <w:p w14:paraId="27175B19" w14:textId="77777777" w:rsidR="00BA5962" w:rsidRPr="00BA5962" w:rsidRDefault="00BA5962" w:rsidP="00BA5962">
      <w:pPr>
        <w:pStyle w:val="Odlomakpopisa"/>
        <w:numPr>
          <w:ilvl w:val="0"/>
          <w:numId w:val="9"/>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KOMUNALNA POTROŠNJA</w:t>
      </w:r>
    </w:p>
    <w:p w14:paraId="460E8348"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 xml:space="preserve">lokalnoj i područnoj (regionalnoj) samoupravi, Zakon o vlasništvu i drugim stvarnim pravima, Zakon o komunalnom gospodarstvu, Zakon o energiji, </w:t>
      </w:r>
      <w:r w:rsidRPr="00BA5962">
        <w:rPr>
          <w:rStyle w:val="Istaknuto"/>
          <w:rFonts w:ascii="Times New Roman" w:hAnsi="Times New Roman" w:cs="Times New Roman"/>
          <w:i w:val="0"/>
          <w:sz w:val="24"/>
          <w:szCs w:val="24"/>
        </w:rPr>
        <w:t>Zakon o tržištu električne energije,</w:t>
      </w:r>
      <w:r w:rsidRPr="00BA5962">
        <w:rPr>
          <w:rStyle w:val="Istaknuto"/>
          <w:rFonts w:ascii="Times New Roman" w:hAnsi="Times New Roman" w:cs="Times New Roman"/>
          <w:sz w:val="24"/>
          <w:szCs w:val="24"/>
        </w:rPr>
        <w:t xml:space="preserve"> </w:t>
      </w:r>
      <w:r w:rsidRPr="00BA5962">
        <w:rPr>
          <w:rFonts w:ascii="Times New Roman" w:eastAsia="Times New Roman" w:hAnsi="Times New Roman" w:cs="Times New Roman"/>
          <w:sz w:val="24"/>
          <w:szCs w:val="24"/>
          <w:lang w:eastAsia="hr-HR"/>
        </w:rPr>
        <w:t>Zakon o vodama, Zakon o financiranju vodnog gospodarstva.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0004785F"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vAlign w:val="center"/>
            <w:hideMark/>
          </w:tcPr>
          <w:p w14:paraId="35CF39A6"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w:t>
            </w:r>
          </w:p>
          <w:p w14:paraId="69E35CA2"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Komunalna potrošnje</w:t>
            </w:r>
          </w:p>
        </w:tc>
        <w:tc>
          <w:tcPr>
            <w:tcW w:w="2835" w:type="dxa"/>
            <w:tcBorders>
              <w:top w:val="single" w:sz="4" w:space="0" w:color="auto"/>
              <w:left w:val="single" w:sz="4" w:space="0" w:color="auto"/>
              <w:bottom w:val="single" w:sz="4" w:space="0" w:color="auto"/>
              <w:right w:val="single" w:sz="4" w:space="0" w:color="auto"/>
            </w:tcBorders>
            <w:vAlign w:val="center"/>
          </w:tcPr>
          <w:p w14:paraId="5265B00E"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1FF6EF"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3F50ED3D"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EAA22C4"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45C012D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468A8CB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44DE6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Električna energija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916387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3482106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7CBBA54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900.000,00</w:t>
            </w:r>
          </w:p>
        </w:tc>
      </w:tr>
      <w:tr w:rsidR="00BA5962" w:rsidRPr="00BA5962" w14:paraId="08C51F14"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749FCD1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8C0FC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Opskrba vodom</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545004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70.000,00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23299C1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75.000,00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0E55B31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75.000,00</w:t>
            </w:r>
          </w:p>
        </w:tc>
      </w:tr>
      <w:tr w:rsidR="00BA5962" w:rsidRPr="00BA5962" w14:paraId="53202C6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0D45F6F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1F49A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Prikupljanje komunalnog otpada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58634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40.000,00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8E67B8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D1ED6B7"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w:t>
            </w:r>
          </w:p>
        </w:tc>
      </w:tr>
    </w:tbl>
    <w:p w14:paraId="14546A6D"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BA5962" w:rsidRPr="00BA5962" w14:paraId="2D3A2CB4" w14:textId="77777777" w:rsidTr="00BA5962">
        <w:trPr>
          <w:trHeight w:val="266"/>
        </w:trPr>
        <w:tc>
          <w:tcPr>
            <w:tcW w:w="5637" w:type="dxa"/>
            <w:tcBorders>
              <w:top w:val="single" w:sz="4" w:space="0" w:color="auto"/>
              <w:left w:val="single" w:sz="4" w:space="0" w:color="auto"/>
              <w:bottom w:val="single" w:sz="4" w:space="0" w:color="auto"/>
              <w:right w:val="single" w:sz="4" w:space="0" w:color="auto"/>
            </w:tcBorders>
            <w:hideMark/>
          </w:tcPr>
          <w:p w14:paraId="05838682"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21CBD177"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1.110.000,00</w:t>
            </w:r>
          </w:p>
        </w:tc>
        <w:tc>
          <w:tcPr>
            <w:tcW w:w="1860" w:type="dxa"/>
            <w:tcBorders>
              <w:top w:val="single" w:sz="4" w:space="0" w:color="auto"/>
              <w:left w:val="single" w:sz="4" w:space="0" w:color="auto"/>
              <w:bottom w:val="single" w:sz="4" w:space="0" w:color="auto"/>
              <w:right w:val="single" w:sz="4" w:space="0" w:color="auto"/>
            </w:tcBorders>
            <w:vAlign w:val="center"/>
            <w:hideMark/>
          </w:tcPr>
          <w:p w14:paraId="232F8A77"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1.125.000,00</w:t>
            </w:r>
          </w:p>
        </w:tc>
        <w:tc>
          <w:tcPr>
            <w:tcW w:w="1882" w:type="dxa"/>
            <w:tcBorders>
              <w:top w:val="single" w:sz="4" w:space="0" w:color="auto"/>
              <w:left w:val="single" w:sz="4" w:space="0" w:color="auto"/>
              <w:bottom w:val="single" w:sz="4" w:space="0" w:color="auto"/>
              <w:right w:val="single" w:sz="4" w:space="0" w:color="auto"/>
            </w:tcBorders>
            <w:hideMark/>
          </w:tcPr>
          <w:p w14:paraId="71DFAE9A"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1.025.000,00</w:t>
            </w:r>
          </w:p>
        </w:tc>
      </w:tr>
    </w:tbl>
    <w:p w14:paraId="2BD1B874"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73F6126F"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279E036C" w14:textId="77777777" w:rsidR="00BA5962" w:rsidRPr="00BA5962" w:rsidRDefault="00BA5962">
            <w:pPr>
              <w:spacing w:after="0" w:line="20" w:lineRule="atLeast"/>
              <w:jc w:val="both"/>
              <w:rPr>
                <w:rFonts w:ascii="Times New Roman" w:hAnsi="Times New Roman" w:cs="Times New Roman"/>
                <w:b/>
                <w:sz w:val="24"/>
                <w:szCs w:val="24"/>
              </w:rPr>
            </w:pPr>
            <w:r w:rsidRPr="00BA5962">
              <w:rPr>
                <w:rFonts w:ascii="Times New Roman" w:hAnsi="Times New Roman" w:cs="Times New Roman"/>
                <w:sz w:val="24"/>
                <w:szCs w:val="24"/>
              </w:rPr>
              <w:t xml:space="preserve">Obrazloženje: Cilj programa je osiguranje sredstava za podmirenje troškova potrošnje električne energije i vode u zgradama (zgrada gradske uprave, poslovno prostori) i građevinskim objektima (javna rasvjeta, fontana, javne površine) u vlasništvu Grada Knina kako bi se osiguralo njihovo korištenje i funkcioniranje. Program obuhvaća i troškove odvoza otpada iz zgrade gradske uprave. </w:t>
            </w:r>
          </w:p>
        </w:tc>
      </w:tr>
    </w:tbl>
    <w:p w14:paraId="422E221D" w14:textId="77777777" w:rsidR="00BA5962" w:rsidRPr="00BA5962" w:rsidRDefault="00BA5962" w:rsidP="00BA5962">
      <w:pPr>
        <w:spacing w:after="0" w:line="20" w:lineRule="atLeast"/>
        <w:rPr>
          <w:rFonts w:ascii="Times New Roman" w:hAnsi="Times New Roman" w:cs="Times New Roman"/>
          <w:sz w:val="24"/>
          <w:szCs w:val="24"/>
        </w:rPr>
      </w:pPr>
    </w:p>
    <w:p w14:paraId="7EDF7AB0" w14:textId="77777777" w:rsidR="00BA5962" w:rsidRPr="00BA5962" w:rsidRDefault="00BA5962" w:rsidP="00BA5962">
      <w:pPr>
        <w:pStyle w:val="Odlomakpopisa"/>
        <w:numPr>
          <w:ilvl w:val="0"/>
          <w:numId w:val="10"/>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GRAĐENJA KOMUNALNE INFRSTRUKTURE</w:t>
      </w:r>
    </w:p>
    <w:p w14:paraId="5E72AF11"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 xml:space="preserve">lokalnoj i područnoj (regionalnoj) samoupravi, Zakon o komunalnom gospodarstvu, Zakon o grobljima, Zakon o prostornom uređenju, Zakon o gradnji, Zakon o zaštiti okoliša, Zakon o zaštiti prirode, Zakon o otpadu, </w:t>
      </w:r>
      <w:r w:rsidRPr="00BA5962">
        <w:rPr>
          <w:rFonts w:ascii="Times New Roman" w:hAnsi="Times New Roman" w:cs="Times New Roman"/>
          <w:sz w:val="24"/>
          <w:szCs w:val="24"/>
        </w:rPr>
        <w:t xml:space="preserve">Zakon o održivom gospodarenju otpadom, </w:t>
      </w:r>
      <w:r w:rsidRPr="00BA5962">
        <w:rPr>
          <w:rFonts w:ascii="Times New Roman" w:eastAsia="Times New Roman" w:hAnsi="Times New Roman" w:cs="Times New Roman"/>
          <w:sz w:val="24"/>
          <w:szCs w:val="24"/>
          <w:lang w:eastAsia="hr-HR"/>
        </w:rPr>
        <w:t>Zakon o vodama, Zakon o cestama, Zakon o sigurnosti prometa na cestama, Zakon o javnoj nabavi.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824"/>
        <w:gridCol w:w="1596"/>
        <w:gridCol w:w="1855"/>
        <w:gridCol w:w="1871"/>
      </w:tblGrid>
      <w:tr w:rsidR="00BA5962" w:rsidRPr="00BA5962" w14:paraId="338A0DA6" w14:textId="77777777" w:rsidTr="00BA5962">
        <w:trPr>
          <w:trHeight w:val="813"/>
        </w:trPr>
        <w:tc>
          <w:tcPr>
            <w:tcW w:w="2792" w:type="dxa"/>
            <w:tcBorders>
              <w:top w:val="single" w:sz="4" w:space="0" w:color="auto"/>
              <w:left w:val="single" w:sz="4" w:space="0" w:color="auto"/>
              <w:bottom w:val="single" w:sz="4" w:space="0" w:color="auto"/>
              <w:right w:val="single" w:sz="4" w:space="0" w:color="auto"/>
            </w:tcBorders>
            <w:vAlign w:val="center"/>
            <w:hideMark/>
          </w:tcPr>
          <w:p w14:paraId="70B30633"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građenja komunalne infrastrukture</w:t>
            </w:r>
          </w:p>
        </w:tc>
        <w:tc>
          <w:tcPr>
            <w:tcW w:w="2824" w:type="dxa"/>
            <w:tcBorders>
              <w:top w:val="single" w:sz="4" w:space="0" w:color="auto"/>
              <w:left w:val="single" w:sz="4" w:space="0" w:color="auto"/>
              <w:bottom w:val="single" w:sz="4" w:space="0" w:color="auto"/>
              <w:right w:val="single" w:sz="4" w:space="0" w:color="auto"/>
            </w:tcBorders>
            <w:vAlign w:val="center"/>
          </w:tcPr>
          <w:p w14:paraId="1F01C95E" w14:textId="77777777" w:rsidR="00BA5962" w:rsidRPr="00BA5962" w:rsidRDefault="00BA5962">
            <w:pPr>
              <w:spacing w:after="0" w:line="20" w:lineRule="atLeast"/>
              <w:rPr>
                <w:rFonts w:ascii="Times New Roman" w:hAnsi="Times New Roman" w:cs="Times New Roman"/>
                <w:b/>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hideMark/>
          </w:tcPr>
          <w:p w14:paraId="2296D1EC"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55" w:type="dxa"/>
            <w:tcBorders>
              <w:top w:val="single" w:sz="4" w:space="0" w:color="auto"/>
              <w:left w:val="single" w:sz="4" w:space="0" w:color="auto"/>
              <w:bottom w:val="single" w:sz="4" w:space="0" w:color="auto"/>
              <w:right w:val="single" w:sz="4" w:space="0" w:color="auto"/>
            </w:tcBorders>
            <w:vAlign w:val="center"/>
            <w:hideMark/>
          </w:tcPr>
          <w:p w14:paraId="0F001C1C"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2431BB1"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3F175DB8"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523A638F"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50A3F0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Izgradnja mosta preko </w:t>
            </w:r>
            <w:proofErr w:type="spellStart"/>
            <w:r w:rsidRPr="00BA5962">
              <w:rPr>
                <w:rFonts w:ascii="Times New Roman" w:hAnsi="Times New Roman" w:cs="Times New Roman"/>
                <w:sz w:val="24"/>
                <w:szCs w:val="24"/>
              </w:rPr>
              <w:t>Butižnice</w:t>
            </w:r>
            <w:proofErr w:type="spellEnd"/>
            <w:r w:rsidRPr="00BA5962">
              <w:rPr>
                <w:rFonts w:ascii="Times New Roman" w:hAnsi="Times New Roman" w:cs="Times New Roman"/>
                <w:sz w:val="24"/>
                <w:szCs w:val="24"/>
              </w:rPr>
              <w:t xml:space="preserve"> u Raškovićima</w:t>
            </w:r>
          </w:p>
        </w:tc>
        <w:tc>
          <w:tcPr>
            <w:tcW w:w="1596" w:type="dxa"/>
            <w:tcBorders>
              <w:top w:val="single" w:sz="4" w:space="0" w:color="auto"/>
              <w:left w:val="single" w:sz="4" w:space="0" w:color="auto"/>
              <w:bottom w:val="single" w:sz="4" w:space="0" w:color="auto"/>
              <w:right w:val="single" w:sz="4" w:space="0" w:color="auto"/>
            </w:tcBorders>
            <w:vAlign w:val="bottom"/>
            <w:hideMark/>
          </w:tcPr>
          <w:p w14:paraId="15203CAB"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1.000.000,00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10C4392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52D1362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r>
      <w:tr w:rsidR="00BA5962" w:rsidRPr="00BA5962" w14:paraId="6AFAD4C7"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7E7336BA"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5078A7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Izgradnja kapelice s mrtvačnicom i uređenja staza na gradskom groblju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2D56B0B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3.300.000,00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71C762D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092852B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3CA3553E"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33C1D85F"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E96749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ulice Anića glavica</w:t>
            </w:r>
          </w:p>
        </w:tc>
        <w:tc>
          <w:tcPr>
            <w:tcW w:w="1596" w:type="dxa"/>
            <w:tcBorders>
              <w:top w:val="single" w:sz="4" w:space="0" w:color="auto"/>
              <w:left w:val="single" w:sz="4" w:space="0" w:color="auto"/>
              <w:bottom w:val="single" w:sz="4" w:space="0" w:color="auto"/>
              <w:right w:val="single" w:sz="4" w:space="0" w:color="auto"/>
            </w:tcBorders>
            <w:vAlign w:val="bottom"/>
            <w:hideMark/>
          </w:tcPr>
          <w:p w14:paraId="5D0310DB"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110.000,00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59AA7926"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7BF68D9A"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r>
      <w:tr w:rsidR="00BA5962" w:rsidRPr="00BA5962" w14:paraId="5859C49E"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109EE9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512B9C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Uređenje parkirališta u </w:t>
            </w:r>
            <w:proofErr w:type="spellStart"/>
            <w:r w:rsidRPr="00BA5962">
              <w:rPr>
                <w:rFonts w:ascii="Times New Roman" w:hAnsi="Times New Roman" w:cs="Times New Roman"/>
                <w:sz w:val="24"/>
                <w:szCs w:val="24"/>
              </w:rPr>
              <w:t>Tvrtkovoj</w:t>
            </w:r>
            <w:proofErr w:type="spellEnd"/>
            <w:r w:rsidRPr="00BA5962">
              <w:rPr>
                <w:rFonts w:ascii="Times New Roman" w:hAnsi="Times New Roman" w:cs="Times New Roman"/>
                <w:sz w:val="24"/>
                <w:szCs w:val="24"/>
              </w:rPr>
              <w:t xml:space="preserve"> ulici iza stambene zgrade 1-3-5</w:t>
            </w:r>
          </w:p>
        </w:tc>
        <w:tc>
          <w:tcPr>
            <w:tcW w:w="1596" w:type="dxa"/>
            <w:tcBorders>
              <w:top w:val="single" w:sz="4" w:space="0" w:color="auto"/>
              <w:left w:val="single" w:sz="4" w:space="0" w:color="auto"/>
              <w:bottom w:val="single" w:sz="4" w:space="0" w:color="auto"/>
              <w:right w:val="single" w:sz="4" w:space="0" w:color="auto"/>
            </w:tcBorders>
            <w:vAlign w:val="bottom"/>
            <w:hideMark/>
          </w:tcPr>
          <w:p w14:paraId="4A6DAD22"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6C97C0C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14CB5A7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209FE080"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06D8CF3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lastRenderedPageBreak/>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693624D"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Bubonje</w:t>
            </w:r>
            <w:proofErr w:type="spellEnd"/>
            <w:r w:rsidRPr="00BA5962">
              <w:rPr>
                <w:rFonts w:ascii="Times New Roman" w:hAnsi="Times New Roman" w:cs="Times New Roman"/>
                <w:sz w:val="24"/>
                <w:szCs w:val="24"/>
              </w:rPr>
              <w:t xml:space="preserve">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1F2F099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6A8F31E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127B560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3D0FDD88"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30744A7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7858B6E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zaseok Džepine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7E6CA9C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29BB3C8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0F0E925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40BF51E5"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24B27569"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D4F102A"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Cvijanovići na </w:t>
            </w:r>
            <w:proofErr w:type="spellStart"/>
            <w:r w:rsidRPr="00BA5962">
              <w:rPr>
                <w:rFonts w:ascii="Times New Roman" w:hAnsi="Times New Roman" w:cs="Times New Roman"/>
                <w:sz w:val="24"/>
                <w:szCs w:val="24"/>
              </w:rPr>
              <w:t>Ljubču</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0D2BFEF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170.000,00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6BE200C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5843EBF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2DCAAEBF"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06B593C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7EF263F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Rape</w:t>
            </w:r>
            <w:proofErr w:type="spellEnd"/>
            <w:r w:rsidRPr="00BA5962">
              <w:rPr>
                <w:rFonts w:ascii="Times New Roman" w:hAnsi="Times New Roman" w:cs="Times New Roman"/>
                <w:sz w:val="24"/>
                <w:szCs w:val="24"/>
              </w:rPr>
              <w:t xml:space="preserve"> u </w:t>
            </w:r>
            <w:proofErr w:type="spellStart"/>
            <w:r w:rsidRPr="00BA5962">
              <w:rPr>
                <w:rFonts w:ascii="Times New Roman" w:hAnsi="Times New Roman" w:cs="Times New Roman"/>
                <w:sz w:val="24"/>
                <w:szCs w:val="24"/>
              </w:rPr>
              <w:t>Oćestovu</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33F13F6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150.000,00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4919983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75F0B13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1922CC55"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539E984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06457D5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zaseok Cvijanovići u Plavnu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32E560D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340.000,00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24C219B0"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560442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62F421A6"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70595A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C4AC0B1"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Alkarske ulice</w:t>
            </w:r>
          </w:p>
        </w:tc>
        <w:tc>
          <w:tcPr>
            <w:tcW w:w="1596" w:type="dxa"/>
            <w:tcBorders>
              <w:top w:val="single" w:sz="4" w:space="0" w:color="auto"/>
              <w:left w:val="single" w:sz="4" w:space="0" w:color="auto"/>
              <w:bottom w:val="single" w:sz="4" w:space="0" w:color="auto"/>
              <w:right w:val="single" w:sz="4" w:space="0" w:color="auto"/>
            </w:tcBorders>
            <w:vAlign w:val="bottom"/>
            <w:hideMark/>
          </w:tcPr>
          <w:p w14:paraId="3ACF39C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3AE7EA85"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6E1CD3B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595216A8"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4ABBC06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FD2481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Ulice Hercegovački put</w:t>
            </w:r>
          </w:p>
        </w:tc>
        <w:tc>
          <w:tcPr>
            <w:tcW w:w="1596" w:type="dxa"/>
            <w:tcBorders>
              <w:top w:val="single" w:sz="4" w:space="0" w:color="auto"/>
              <w:left w:val="single" w:sz="4" w:space="0" w:color="auto"/>
              <w:bottom w:val="single" w:sz="4" w:space="0" w:color="auto"/>
              <w:right w:val="single" w:sz="4" w:space="0" w:color="auto"/>
            </w:tcBorders>
            <w:vAlign w:val="bottom"/>
            <w:hideMark/>
          </w:tcPr>
          <w:p w14:paraId="6123F45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130.000,00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3B629077"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F4D08A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10CE1E1E"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3D3C0E0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3F260E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Janjevačke ulice</w:t>
            </w:r>
          </w:p>
        </w:tc>
        <w:tc>
          <w:tcPr>
            <w:tcW w:w="1596" w:type="dxa"/>
            <w:tcBorders>
              <w:top w:val="single" w:sz="4" w:space="0" w:color="auto"/>
              <w:left w:val="single" w:sz="4" w:space="0" w:color="auto"/>
              <w:bottom w:val="single" w:sz="4" w:space="0" w:color="auto"/>
              <w:right w:val="single" w:sz="4" w:space="0" w:color="auto"/>
            </w:tcBorders>
            <w:vAlign w:val="bottom"/>
            <w:hideMark/>
          </w:tcPr>
          <w:p w14:paraId="447C79A0"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7652C4B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6050A4C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06F02572"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4E6624BD"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F9C373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w:t>
            </w:r>
            <w:proofErr w:type="spellStart"/>
            <w:r w:rsidRPr="00BA5962">
              <w:rPr>
                <w:rFonts w:ascii="Times New Roman" w:hAnsi="Times New Roman" w:cs="Times New Roman"/>
                <w:sz w:val="24"/>
                <w:szCs w:val="24"/>
              </w:rPr>
              <w:t>Karimovićeve</w:t>
            </w:r>
            <w:proofErr w:type="spellEnd"/>
            <w:r w:rsidRPr="00BA5962">
              <w:rPr>
                <w:rFonts w:ascii="Times New Roman" w:hAnsi="Times New Roman" w:cs="Times New Roman"/>
                <w:sz w:val="24"/>
                <w:szCs w:val="24"/>
              </w:rPr>
              <w:t xml:space="preserve"> ulice</w:t>
            </w:r>
          </w:p>
        </w:tc>
        <w:tc>
          <w:tcPr>
            <w:tcW w:w="1596" w:type="dxa"/>
            <w:tcBorders>
              <w:top w:val="single" w:sz="4" w:space="0" w:color="auto"/>
              <w:left w:val="single" w:sz="4" w:space="0" w:color="auto"/>
              <w:bottom w:val="single" w:sz="4" w:space="0" w:color="auto"/>
              <w:right w:val="single" w:sz="4" w:space="0" w:color="auto"/>
            </w:tcBorders>
            <w:vAlign w:val="bottom"/>
            <w:hideMark/>
          </w:tcPr>
          <w:p w14:paraId="66FED035"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90.000,00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588666E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3727A4F5"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14142294"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45D9431B"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AF0419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Ponoši</w:t>
            </w:r>
            <w:proofErr w:type="spellEnd"/>
            <w:r w:rsidRPr="00BA5962">
              <w:rPr>
                <w:rFonts w:ascii="Times New Roman" w:hAnsi="Times New Roman" w:cs="Times New Roman"/>
                <w:sz w:val="24"/>
                <w:szCs w:val="24"/>
              </w:rPr>
              <w:t xml:space="preserve">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2E11357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85.000,00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653C05F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ABEC83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5A8AAF54"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37F428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4275EA7"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Radinovići</w:t>
            </w:r>
            <w:proofErr w:type="spellEnd"/>
            <w:r w:rsidRPr="00BA5962">
              <w:rPr>
                <w:rFonts w:ascii="Times New Roman" w:hAnsi="Times New Roman" w:cs="Times New Roman"/>
                <w:sz w:val="24"/>
                <w:szCs w:val="24"/>
              </w:rPr>
              <w:t xml:space="preserve">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1566F5F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130.000,00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29F6377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65BB391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73A02D15"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15750049"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498B10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groblje u Kesićima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30CC68C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145.000,00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2CDD8C1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A532AD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0CC7CE27"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2EE85C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738FD70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zaseok Rončevići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7038DAF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85.000,00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503440C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7FA58AB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5CE3D9DD"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83C53DB"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D69E06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zaseok Šimići u Golubiću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11D2EC8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63C9669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0717D6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4130529E"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2C29D52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BE2A87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od Marjanovića do </w:t>
            </w:r>
            <w:proofErr w:type="spellStart"/>
            <w:r w:rsidRPr="00BA5962">
              <w:rPr>
                <w:rFonts w:ascii="Times New Roman" w:hAnsi="Times New Roman" w:cs="Times New Roman"/>
                <w:sz w:val="24"/>
                <w:szCs w:val="24"/>
              </w:rPr>
              <w:t>Madžara</w:t>
            </w:r>
            <w:proofErr w:type="spellEnd"/>
            <w:r w:rsidRPr="00BA5962">
              <w:rPr>
                <w:rFonts w:ascii="Times New Roman" w:hAnsi="Times New Roman" w:cs="Times New Roman"/>
                <w:sz w:val="24"/>
                <w:szCs w:val="24"/>
              </w:rPr>
              <w:t xml:space="preserve"> na </w:t>
            </w:r>
            <w:proofErr w:type="spellStart"/>
            <w:r w:rsidRPr="00BA5962">
              <w:rPr>
                <w:rFonts w:ascii="Times New Roman" w:hAnsi="Times New Roman" w:cs="Times New Roman"/>
                <w:sz w:val="24"/>
                <w:szCs w:val="24"/>
              </w:rPr>
              <w:t>Ljubču</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21657D4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340.000,00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4D84C2E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7936AA4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467542B8"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75DE60F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F3B07A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ceste za zaseok Torbice u Plavnu</w:t>
            </w:r>
          </w:p>
        </w:tc>
        <w:tc>
          <w:tcPr>
            <w:tcW w:w="1596" w:type="dxa"/>
            <w:tcBorders>
              <w:top w:val="single" w:sz="4" w:space="0" w:color="auto"/>
              <w:left w:val="single" w:sz="4" w:space="0" w:color="auto"/>
              <w:bottom w:val="single" w:sz="4" w:space="0" w:color="auto"/>
              <w:right w:val="single" w:sz="4" w:space="0" w:color="auto"/>
            </w:tcBorders>
            <w:vAlign w:val="bottom"/>
            <w:hideMark/>
          </w:tcPr>
          <w:p w14:paraId="46A23BC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360.000,00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58DD4472"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3B97B7D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34186298"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1B8D77D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D3B5BA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Milivojevići</w:t>
            </w:r>
            <w:proofErr w:type="spellEnd"/>
            <w:r w:rsidRPr="00BA5962">
              <w:rPr>
                <w:rFonts w:ascii="Times New Roman" w:hAnsi="Times New Roman" w:cs="Times New Roman"/>
                <w:sz w:val="24"/>
                <w:szCs w:val="24"/>
              </w:rPr>
              <w:t xml:space="preserve"> na </w:t>
            </w:r>
            <w:proofErr w:type="spellStart"/>
            <w:r w:rsidRPr="00BA5962">
              <w:rPr>
                <w:rFonts w:ascii="Times New Roman" w:hAnsi="Times New Roman" w:cs="Times New Roman"/>
                <w:sz w:val="24"/>
                <w:szCs w:val="24"/>
              </w:rPr>
              <w:t>Polači</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0937183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270.000,00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21A9B37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0656341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54FFB54C"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268B22B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42BF4A27"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Krnete</w:t>
            </w:r>
            <w:proofErr w:type="spellEnd"/>
            <w:r w:rsidRPr="00BA5962">
              <w:rPr>
                <w:rFonts w:ascii="Times New Roman" w:hAnsi="Times New Roman" w:cs="Times New Roman"/>
                <w:sz w:val="24"/>
                <w:szCs w:val="24"/>
              </w:rPr>
              <w:t xml:space="preserve"> u </w:t>
            </w:r>
            <w:proofErr w:type="spellStart"/>
            <w:r w:rsidRPr="00BA5962">
              <w:rPr>
                <w:rFonts w:ascii="Times New Roman" w:hAnsi="Times New Roman" w:cs="Times New Roman"/>
                <w:sz w:val="24"/>
                <w:szCs w:val="24"/>
              </w:rPr>
              <w:t>Strmici</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3F8C9030"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180.000,00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0E8448F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03F1240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5BBC5D9C"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70DB0A8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E2F1EA1"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Asfaltiranje ceste za zaseok </w:t>
            </w:r>
            <w:proofErr w:type="spellStart"/>
            <w:r w:rsidRPr="00BA5962">
              <w:rPr>
                <w:rFonts w:ascii="Times New Roman" w:hAnsi="Times New Roman" w:cs="Times New Roman"/>
                <w:sz w:val="24"/>
                <w:szCs w:val="24"/>
              </w:rPr>
              <w:t>Kolundžije</w:t>
            </w:r>
            <w:proofErr w:type="spellEnd"/>
            <w:r w:rsidRPr="00BA5962">
              <w:rPr>
                <w:rFonts w:ascii="Times New Roman" w:hAnsi="Times New Roman" w:cs="Times New Roman"/>
                <w:sz w:val="24"/>
                <w:szCs w:val="24"/>
              </w:rPr>
              <w:t xml:space="preserve"> u </w:t>
            </w:r>
            <w:proofErr w:type="spellStart"/>
            <w:r w:rsidRPr="00BA5962">
              <w:rPr>
                <w:rFonts w:ascii="Times New Roman" w:hAnsi="Times New Roman" w:cs="Times New Roman"/>
                <w:sz w:val="24"/>
                <w:szCs w:val="24"/>
              </w:rPr>
              <w:t>Žagroviću</w:t>
            </w:r>
            <w:proofErr w:type="spellEnd"/>
          </w:p>
        </w:tc>
        <w:tc>
          <w:tcPr>
            <w:tcW w:w="1596" w:type="dxa"/>
            <w:tcBorders>
              <w:top w:val="single" w:sz="4" w:space="0" w:color="auto"/>
              <w:left w:val="single" w:sz="4" w:space="0" w:color="auto"/>
              <w:bottom w:val="single" w:sz="4" w:space="0" w:color="auto"/>
              <w:right w:val="single" w:sz="4" w:space="0" w:color="auto"/>
            </w:tcBorders>
            <w:vAlign w:val="bottom"/>
            <w:hideMark/>
          </w:tcPr>
          <w:p w14:paraId="10B6D4A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250.000,00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51085C5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48CC2BE2"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29472387"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646001B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22E8D5D"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Izgradnja javne rasvjete u Splitskoj ulici</w:t>
            </w:r>
          </w:p>
        </w:tc>
        <w:tc>
          <w:tcPr>
            <w:tcW w:w="1596" w:type="dxa"/>
            <w:tcBorders>
              <w:top w:val="single" w:sz="4" w:space="0" w:color="auto"/>
              <w:left w:val="single" w:sz="4" w:space="0" w:color="auto"/>
              <w:bottom w:val="single" w:sz="4" w:space="0" w:color="auto"/>
              <w:right w:val="single" w:sz="4" w:space="0" w:color="auto"/>
            </w:tcBorders>
            <w:vAlign w:val="bottom"/>
            <w:hideMark/>
          </w:tcPr>
          <w:p w14:paraId="5EF2185A"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089D204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0EECB0C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0FB63EAC"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292ACC5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lastRenderedPageBreak/>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9EDADF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Asfaltiranje nerazvrstanih cesta</w:t>
            </w:r>
          </w:p>
        </w:tc>
        <w:tc>
          <w:tcPr>
            <w:tcW w:w="1596" w:type="dxa"/>
            <w:tcBorders>
              <w:top w:val="single" w:sz="4" w:space="0" w:color="auto"/>
              <w:left w:val="single" w:sz="4" w:space="0" w:color="auto"/>
              <w:bottom w:val="single" w:sz="4" w:space="0" w:color="auto"/>
              <w:right w:val="single" w:sz="4" w:space="0" w:color="auto"/>
            </w:tcBorders>
            <w:vAlign w:val="bottom"/>
            <w:hideMark/>
          </w:tcPr>
          <w:p w14:paraId="5E38F6A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4A5BA83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4.000.000,00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3951BC6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4.500.000,00</w:t>
            </w:r>
          </w:p>
        </w:tc>
      </w:tr>
      <w:tr w:rsidR="00BA5962" w:rsidRPr="00BA5962" w14:paraId="6F6358EA" w14:textId="77777777" w:rsidTr="00BA5962">
        <w:trPr>
          <w:trHeight w:val="266"/>
        </w:trPr>
        <w:tc>
          <w:tcPr>
            <w:tcW w:w="2792" w:type="dxa"/>
            <w:tcBorders>
              <w:top w:val="single" w:sz="4" w:space="0" w:color="auto"/>
              <w:left w:val="single" w:sz="4" w:space="0" w:color="auto"/>
              <w:bottom w:val="single" w:sz="4" w:space="0" w:color="auto"/>
              <w:right w:val="single" w:sz="4" w:space="0" w:color="auto"/>
            </w:tcBorders>
            <w:vAlign w:val="center"/>
            <w:hideMark/>
          </w:tcPr>
          <w:p w14:paraId="5D8F123E"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4BBB27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Izgradnja javne rasvjete</w:t>
            </w:r>
          </w:p>
        </w:tc>
        <w:tc>
          <w:tcPr>
            <w:tcW w:w="1596" w:type="dxa"/>
            <w:tcBorders>
              <w:top w:val="single" w:sz="4" w:space="0" w:color="auto"/>
              <w:left w:val="single" w:sz="4" w:space="0" w:color="auto"/>
              <w:bottom w:val="single" w:sz="4" w:space="0" w:color="auto"/>
              <w:right w:val="single" w:sz="4" w:space="0" w:color="auto"/>
            </w:tcBorders>
            <w:vAlign w:val="bottom"/>
            <w:hideMark/>
          </w:tcPr>
          <w:p w14:paraId="3FBB105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55" w:type="dxa"/>
            <w:tcBorders>
              <w:top w:val="single" w:sz="4" w:space="0" w:color="auto"/>
              <w:left w:val="single" w:sz="4" w:space="0" w:color="auto"/>
              <w:bottom w:val="single" w:sz="4" w:space="0" w:color="auto"/>
              <w:right w:val="single" w:sz="4" w:space="0" w:color="auto"/>
            </w:tcBorders>
            <w:vAlign w:val="bottom"/>
            <w:hideMark/>
          </w:tcPr>
          <w:p w14:paraId="066EDCE2"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300.000,00</w:t>
            </w:r>
          </w:p>
        </w:tc>
        <w:tc>
          <w:tcPr>
            <w:tcW w:w="1871" w:type="dxa"/>
            <w:tcBorders>
              <w:top w:val="single" w:sz="4" w:space="0" w:color="auto"/>
              <w:left w:val="single" w:sz="4" w:space="0" w:color="auto"/>
              <w:bottom w:val="single" w:sz="4" w:space="0" w:color="auto"/>
              <w:right w:val="single" w:sz="4" w:space="0" w:color="auto"/>
            </w:tcBorders>
            <w:vAlign w:val="bottom"/>
            <w:hideMark/>
          </w:tcPr>
          <w:p w14:paraId="661C869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500.000,00</w:t>
            </w:r>
          </w:p>
        </w:tc>
      </w:tr>
    </w:tbl>
    <w:p w14:paraId="51570CF5"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BA5962" w:rsidRPr="00BA5962" w14:paraId="3903EC8F" w14:textId="77777777" w:rsidTr="00BA5962">
        <w:trPr>
          <w:trHeight w:val="266"/>
        </w:trPr>
        <w:tc>
          <w:tcPr>
            <w:tcW w:w="5637" w:type="dxa"/>
            <w:tcBorders>
              <w:top w:val="single" w:sz="4" w:space="0" w:color="auto"/>
              <w:left w:val="single" w:sz="4" w:space="0" w:color="auto"/>
              <w:bottom w:val="single" w:sz="4" w:space="0" w:color="auto"/>
              <w:right w:val="single" w:sz="4" w:space="0" w:color="auto"/>
            </w:tcBorders>
            <w:hideMark/>
          </w:tcPr>
          <w:p w14:paraId="1398E7E7"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6C0534AC"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8.035.000,00</w:t>
            </w:r>
          </w:p>
        </w:tc>
        <w:tc>
          <w:tcPr>
            <w:tcW w:w="1860" w:type="dxa"/>
            <w:tcBorders>
              <w:top w:val="single" w:sz="4" w:space="0" w:color="auto"/>
              <w:left w:val="single" w:sz="4" w:space="0" w:color="auto"/>
              <w:bottom w:val="single" w:sz="4" w:space="0" w:color="auto"/>
              <w:right w:val="single" w:sz="4" w:space="0" w:color="auto"/>
            </w:tcBorders>
            <w:hideMark/>
          </w:tcPr>
          <w:p w14:paraId="1EC2ADB0"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4.300.000,00</w:t>
            </w:r>
          </w:p>
        </w:tc>
        <w:tc>
          <w:tcPr>
            <w:tcW w:w="1882" w:type="dxa"/>
            <w:tcBorders>
              <w:top w:val="single" w:sz="4" w:space="0" w:color="auto"/>
              <w:left w:val="single" w:sz="4" w:space="0" w:color="auto"/>
              <w:bottom w:val="single" w:sz="4" w:space="0" w:color="auto"/>
              <w:right w:val="single" w:sz="4" w:space="0" w:color="auto"/>
            </w:tcBorders>
            <w:hideMark/>
          </w:tcPr>
          <w:p w14:paraId="2D8DEE83"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5.000.000,00</w:t>
            </w:r>
          </w:p>
        </w:tc>
      </w:tr>
    </w:tbl>
    <w:p w14:paraId="66970309"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57288591"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4A5C6F59" w14:textId="77777777" w:rsidR="00BA5962" w:rsidRPr="00BA5962" w:rsidRDefault="00BA5962">
            <w:pPr>
              <w:spacing w:after="0"/>
              <w:jc w:val="both"/>
              <w:rPr>
                <w:rFonts w:ascii="Times New Roman" w:hAnsi="Times New Roman" w:cs="Times New Roman"/>
                <w:sz w:val="24"/>
                <w:szCs w:val="24"/>
              </w:rPr>
            </w:pPr>
            <w:r w:rsidRPr="00BA5962">
              <w:rPr>
                <w:rFonts w:ascii="Times New Roman" w:hAnsi="Times New Roman" w:cs="Times New Roman"/>
                <w:sz w:val="24"/>
                <w:szCs w:val="24"/>
              </w:rPr>
              <w:t xml:space="preserve">Obrazloženje: Program obuhvaća izgradnju komunalne infrastrukture (ceste, parkirališta, javna rasvjeta, groblje) u dijelovima grada u kojima ona nije izgrađena te uređenje postojeće izgrađene komunalne infrastrukture u gradu s ciljem podizanja razine komunalne uređenosti grada i poboljšanja životnog standarda građana. </w:t>
            </w:r>
          </w:p>
        </w:tc>
      </w:tr>
    </w:tbl>
    <w:p w14:paraId="4898FC85" w14:textId="77777777" w:rsidR="00BA5962" w:rsidRPr="00BA5962" w:rsidRDefault="00BA5962" w:rsidP="00BA5962">
      <w:pPr>
        <w:spacing w:after="0" w:line="20" w:lineRule="atLeast"/>
        <w:rPr>
          <w:rFonts w:ascii="Times New Roman" w:hAnsi="Times New Roman" w:cs="Times New Roman"/>
          <w:sz w:val="24"/>
          <w:szCs w:val="24"/>
        </w:rPr>
      </w:pPr>
    </w:p>
    <w:p w14:paraId="301C42EC" w14:textId="77777777" w:rsidR="00BA5962" w:rsidRPr="00BA5962" w:rsidRDefault="00BA5962" w:rsidP="00BA5962">
      <w:pPr>
        <w:pStyle w:val="Odlomakpopisa"/>
        <w:numPr>
          <w:ilvl w:val="0"/>
          <w:numId w:val="11"/>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ODRŽAVANJA KOMUNALNE  INFRASTRUKTURE</w:t>
      </w:r>
    </w:p>
    <w:p w14:paraId="474031F3" w14:textId="77777777" w:rsidR="00BA5962" w:rsidRPr="00BA5962" w:rsidRDefault="00BA5962" w:rsidP="00BA5962">
      <w:pPr>
        <w:spacing w:after="0" w:line="20" w:lineRule="atLeast"/>
        <w:jc w:val="both"/>
        <w:rPr>
          <w:rFonts w:ascii="Times New Roman" w:hAnsi="Times New Roman" w:cs="Times New Roman"/>
          <w:sz w:val="20"/>
          <w:szCs w:val="20"/>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BA5962">
        <w:rPr>
          <w:rFonts w:ascii="Times New Roman" w:hAnsi="Times New Roman" w:cs="Times New Roman"/>
          <w:sz w:val="24"/>
          <w:szCs w:val="24"/>
        </w:rPr>
        <w:t xml:space="preserve">Zakon o održivom gospodarenju otpadom, </w:t>
      </w:r>
      <w:r w:rsidRPr="00BA5962">
        <w:rPr>
          <w:rFonts w:ascii="Times New Roman" w:eastAsia="Times New Roman" w:hAnsi="Times New Roman" w:cs="Times New Roman"/>
          <w:sz w:val="24"/>
          <w:szCs w:val="24"/>
          <w:lang w:eastAsia="hr-HR"/>
        </w:rPr>
        <w:t>Zakon o vodama, Zakon o cestama.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4D4EFC14"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tcPr>
          <w:p w14:paraId="04C9056E"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održavanja komunalne  infrastrukture</w:t>
            </w:r>
          </w:p>
          <w:p w14:paraId="2EE211BF" w14:textId="77777777" w:rsidR="00BA5962" w:rsidRPr="00BA5962" w:rsidRDefault="00BA5962">
            <w:pPr>
              <w:spacing w:after="0" w:line="20" w:lineRule="atLeast"/>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1CF9C7C"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4B3218F"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671B1CA0"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6261060"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25F453D4"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6A2976D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C1CFD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nerazvrstanih cesta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4EE629"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3.000.000,00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6E08D2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3.072.000,00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4F95193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3.500.000,00</w:t>
            </w:r>
          </w:p>
        </w:tc>
      </w:tr>
      <w:tr w:rsidR="00BA5962" w:rsidRPr="00BA5962" w14:paraId="5B8B499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2940BC7E"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8BE46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sustava za oborinsku odvodnju i fontane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8C5E07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A420787"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120.000,00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5227CA5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120.000,00</w:t>
            </w:r>
          </w:p>
        </w:tc>
      </w:tr>
      <w:tr w:rsidR="00BA5962" w:rsidRPr="00BA5962" w14:paraId="2A6B689A"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0993371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B461C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čistoće javnih površina i održavanje javnih zelenih površina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1766D4"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1.620.000,00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AD0CFE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1.700.000,00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37C562C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1.800.000,00</w:t>
            </w:r>
          </w:p>
        </w:tc>
      </w:tr>
      <w:tr w:rsidR="00BA5962" w:rsidRPr="00BA5962" w14:paraId="1BCE82B6"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75989C8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B9FD4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javnoprometnih pješačkih površina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C36479C"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700.000,00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9661C2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1.200.000,00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3D525D35"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1.200.000,00</w:t>
            </w:r>
          </w:p>
        </w:tc>
      </w:tr>
      <w:tr w:rsidR="00BA5962" w:rsidRPr="00BA5962" w14:paraId="40FFBAA0"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5C794C6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74951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javne rasvjete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883106"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3ECDB0A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800.000,00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74000D00"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600.000,00</w:t>
            </w:r>
          </w:p>
        </w:tc>
      </w:tr>
      <w:tr w:rsidR="00BA5962" w:rsidRPr="00BA5962" w14:paraId="26A12713"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2DA76F4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63F65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groblja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4EF414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110.000,00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39A70A91"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130.000,00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584D401B"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130.000,00</w:t>
            </w:r>
          </w:p>
        </w:tc>
      </w:tr>
    </w:tbl>
    <w:p w14:paraId="0F64C086" w14:textId="77777777" w:rsidR="00BA5962" w:rsidRPr="00BA5962" w:rsidRDefault="00BA5962" w:rsidP="00BA5962">
      <w:pPr>
        <w:spacing w:after="0"/>
        <w:rPr>
          <w:rFonts w:ascii="Times New Roman" w:hAnsi="Times New Roman" w:cs="Times New Roman"/>
          <w:vanish/>
        </w:r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596"/>
        <w:gridCol w:w="1857"/>
        <w:gridCol w:w="1879"/>
        <w:gridCol w:w="1879"/>
      </w:tblGrid>
      <w:tr w:rsidR="00BA5962" w:rsidRPr="00BA5962" w14:paraId="3AF05390" w14:textId="77777777" w:rsidTr="00BA5962">
        <w:trPr>
          <w:trHeight w:val="266"/>
        </w:trPr>
        <w:tc>
          <w:tcPr>
            <w:tcW w:w="5606" w:type="dxa"/>
            <w:tcBorders>
              <w:top w:val="single" w:sz="4" w:space="0" w:color="auto"/>
              <w:left w:val="single" w:sz="4" w:space="0" w:color="auto"/>
              <w:bottom w:val="single" w:sz="4" w:space="0" w:color="auto"/>
              <w:right w:val="single" w:sz="4" w:space="0" w:color="auto"/>
            </w:tcBorders>
            <w:hideMark/>
          </w:tcPr>
          <w:p w14:paraId="273A8622"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96" w:type="dxa"/>
            <w:tcBorders>
              <w:top w:val="single" w:sz="4" w:space="0" w:color="auto"/>
              <w:left w:val="single" w:sz="4" w:space="0" w:color="auto"/>
              <w:bottom w:val="single" w:sz="4" w:space="0" w:color="auto"/>
              <w:right w:val="single" w:sz="4" w:space="0" w:color="auto"/>
            </w:tcBorders>
            <w:hideMark/>
          </w:tcPr>
          <w:p w14:paraId="0B389BB3"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6.530.000,00</w:t>
            </w:r>
          </w:p>
        </w:tc>
        <w:tc>
          <w:tcPr>
            <w:tcW w:w="1857" w:type="dxa"/>
            <w:tcBorders>
              <w:top w:val="single" w:sz="4" w:space="0" w:color="auto"/>
              <w:left w:val="single" w:sz="4" w:space="0" w:color="auto"/>
              <w:bottom w:val="single" w:sz="4" w:space="0" w:color="auto"/>
              <w:right w:val="single" w:sz="4" w:space="0" w:color="auto"/>
            </w:tcBorders>
            <w:vAlign w:val="bottom"/>
            <w:hideMark/>
          </w:tcPr>
          <w:p w14:paraId="15B9D13C"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7.022.000,00</w:t>
            </w:r>
          </w:p>
        </w:tc>
        <w:tc>
          <w:tcPr>
            <w:tcW w:w="1879" w:type="dxa"/>
            <w:tcBorders>
              <w:top w:val="single" w:sz="4" w:space="0" w:color="auto"/>
              <w:left w:val="single" w:sz="4" w:space="0" w:color="auto"/>
              <w:bottom w:val="single" w:sz="4" w:space="0" w:color="auto"/>
              <w:right w:val="single" w:sz="4" w:space="0" w:color="auto"/>
            </w:tcBorders>
            <w:hideMark/>
          </w:tcPr>
          <w:p w14:paraId="149CAEE9"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7.350.000,00</w:t>
            </w:r>
          </w:p>
        </w:tc>
        <w:tc>
          <w:tcPr>
            <w:tcW w:w="1879" w:type="dxa"/>
            <w:tcBorders>
              <w:top w:val="single" w:sz="4" w:space="0" w:color="auto"/>
              <w:left w:val="single" w:sz="4" w:space="0" w:color="auto"/>
              <w:bottom w:val="single" w:sz="4" w:space="0" w:color="auto"/>
              <w:right w:val="single" w:sz="4" w:space="0" w:color="auto"/>
            </w:tcBorders>
            <w:hideMark/>
          </w:tcPr>
          <w:p w14:paraId="59EED864"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7.150.200,00</w:t>
            </w:r>
          </w:p>
        </w:tc>
      </w:tr>
    </w:tbl>
    <w:p w14:paraId="30C28FFC"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18D7E90B"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331A73C4"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sz w:val="24"/>
                <w:szCs w:val="24"/>
              </w:rPr>
              <w:t>Obrazloženje: Program obuhvaća obavljanje komunalnih djelatnosti održavanja nerazvrstanih cesta, sustava za oborinsku odvodnju, javnih površina, javne rasvjete i groblja. Cilj programa je održavanje izgrađenih objekata i uređaja komunalne infrastrukture kako bi se osigurala njihova funkcionalnost i građanima omogućilo njihovo nesmetano korištenje.</w:t>
            </w:r>
          </w:p>
        </w:tc>
      </w:tr>
    </w:tbl>
    <w:p w14:paraId="2E13FF5F" w14:textId="77777777" w:rsidR="00BA5962" w:rsidRPr="00BA5962" w:rsidRDefault="00BA5962" w:rsidP="00BA5962">
      <w:pPr>
        <w:spacing w:after="0" w:line="20" w:lineRule="atLeast"/>
        <w:rPr>
          <w:rFonts w:ascii="Times New Roman" w:hAnsi="Times New Roman" w:cs="Times New Roman"/>
          <w:b/>
          <w:sz w:val="24"/>
          <w:szCs w:val="24"/>
          <w:u w:val="single"/>
        </w:rPr>
      </w:pPr>
    </w:p>
    <w:p w14:paraId="5038B814" w14:textId="77777777" w:rsidR="00BA5962" w:rsidRPr="00BA5962" w:rsidRDefault="00BA5962" w:rsidP="00BA5962">
      <w:pPr>
        <w:pStyle w:val="Odlomakpopisa"/>
        <w:numPr>
          <w:ilvl w:val="0"/>
          <w:numId w:val="12"/>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KOMUNALNIH USLUGA I ODRŽAVANJA OBJEKATA</w:t>
      </w:r>
    </w:p>
    <w:p w14:paraId="2AFAA591"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BA5962">
        <w:rPr>
          <w:rFonts w:ascii="Times New Roman" w:hAnsi="Times New Roman" w:cs="Times New Roman"/>
          <w:sz w:val="24"/>
          <w:szCs w:val="24"/>
        </w:rPr>
        <w:t xml:space="preserve">Zakona o zaštiti pučanstva od zaraznih bolesti, Zakon o održivom gospodarenju otpadom, Zakon o zaštiti životinja, Zakon o veterinarstvu, Zakona o naseljima, </w:t>
      </w:r>
      <w:r w:rsidRPr="00BA5962">
        <w:rPr>
          <w:rFonts w:ascii="Times New Roman" w:eastAsia="Times New Roman" w:hAnsi="Times New Roman" w:cs="Times New Roman"/>
          <w:sz w:val="24"/>
          <w:szCs w:val="24"/>
          <w:lang w:eastAsia="hr-HR"/>
        </w:rPr>
        <w:t>Zakon o koncesijama.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00272B0A"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tcPr>
          <w:p w14:paraId="6CAE7E65"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komunalnih usluga i održavanja objekata</w:t>
            </w:r>
          </w:p>
          <w:p w14:paraId="7D33D6E8" w14:textId="77777777" w:rsidR="00BA5962" w:rsidRPr="00BA5962" w:rsidRDefault="00BA5962">
            <w:pPr>
              <w:spacing w:after="0" w:line="20" w:lineRule="atLeast"/>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C889FA"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6213DC"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DA0C92B"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C526630"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15833BB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79AACBD0"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59D8B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Božićno i novogodišnje kićenje grada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DB806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120.000,00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4DACC4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28DBDB92"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r>
      <w:tr w:rsidR="00BA5962" w:rsidRPr="00BA5962" w14:paraId="413F3207"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6696C6DA"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577E3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naziva ulica i kućnih brojeva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4913EAC"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45.000,00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31E25A6"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30.000,00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169730F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30.000,00</w:t>
            </w:r>
          </w:p>
        </w:tc>
      </w:tr>
      <w:tr w:rsidR="00BA5962" w:rsidRPr="00BA5962" w14:paraId="38EDD272"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306F016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956B2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Deratizacija i dezinsekcija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3C09AF"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90.000,00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24C74F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90.000,00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1A2FDAE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90.000,00</w:t>
            </w:r>
          </w:p>
        </w:tc>
      </w:tr>
      <w:tr w:rsidR="00BA5962" w:rsidRPr="00BA5962" w14:paraId="2FC3D010"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16AF22ED"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DBAAD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Hvatanje i zbrinjavanje pasa lutalica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353A7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1211C573"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120.000,00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4ED07FC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100.000,00</w:t>
            </w:r>
          </w:p>
        </w:tc>
      </w:tr>
      <w:tr w:rsidR="00BA5962" w:rsidRPr="00BA5962" w14:paraId="5E09FE09"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0611C192"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lastRenderedPageBreak/>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3BA3A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Održavanje objekata, uređaja i opreme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021E8C"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2.150.000,00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D5ADBD0"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2.010.000,00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51AFBD9D"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2.110.000,00</w:t>
            </w:r>
          </w:p>
        </w:tc>
      </w:tr>
      <w:tr w:rsidR="00BA5962" w:rsidRPr="00BA5962" w14:paraId="2D6566B8"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40637C7B"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AB530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Ostale komunalne usluge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E9CECF1"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658.150,00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053A924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433.200,00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330A4E2A"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333.200,00</w:t>
            </w:r>
          </w:p>
        </w:tc>
      </w:tr>
      <w:tr w:rsidR="00BA5962" w:rsidRPr="00BA5962" w14:paraId="28B133AD"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262262E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3A263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Ostale intelektualne usluge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D9F3F0"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515.000,00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417008B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500.000,00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020C309A"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500.000,00</w:t>
            </w:r>
          </w:p>
        </w:tc>
      </w:tr>
      <w:tr w:rsidR="00BA5962" w:rsidRPr="00BA5962" w14:paraId="6619F059"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31184260"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B7352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Nabava opreme za odvojeno prikupljanje otpada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7E7EDF"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CD5EDDA"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1612B0EB"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r>
      <w:tr w:rsidR="00BA5962" w:rsidRPr="00BA5962" w14:paraId="412A23D7"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0C268364"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8B4CE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Zaštita životinja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710F408"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06EBBC2"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325EE0C"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w:t>
            </w:r>
          </w:p>
        </w:tc>
      </w:tr>
      <w:tr w:rsidR="00BA5962" w:rsidRPr="00BA5962" w14:paraId="149FA8DB"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vAlign w:val="center"/>
            <w:hideMark/>
          </w:tcPr>
          <w:p w14:paraId="08ADD503"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D188C5"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Uvođenje videonadzora javnih površina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478954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103A8F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14762CC1"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100.000,00</w:t>
            </w:r>
          </w:p>
        </w:tc>
      </w:tr>
    </w:tbl>
    <w:p w14:paraId="4C1D8AA3"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tblGrid>
      <w:tr w:rsidR="00BA5962" w:rsidRPr="00BA5962" w14:paraId="209FC555" w14:textId="77777777" w:rsidTr="00BA5962">
        <w:trPr>
          <w:trHeight w:val="266"/>
        </w:trPr>
        <w:tc>
          <w:tcPr>
            <w:tcW w:w="5637" w:type="dxa"/>
            <w:tcBorders>
              <w:top w:val="single" w:sz="4" w:space="0" w:color="auto"/>
              <w:left w:val="single" w:sz="4" w:space="0" w:color="auto"/>
              <w:bottom w:val="single" w:sz="4" w:space="0" w:color="auto"/>
              <w:right w:val="single" w:sz="4" w:space="0" w:color="auto"/>
            </w:tcBorders>
            <w:hideMark/>
          </w:tcPr>
          <w:p w14:paraId="245C6815"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0811B171"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4.088.150,00</w:t>
            </w:r>
          </w:p>
        </w:tc>
        <w:tc>
          <w:tcPr>
            <w:tcW w:w="1860" w:type="dxa"/>
            <w:tcBorders>
              <w:top w:val="single" w:sz="4" w:space="0" w:color="auto"/>
              <w:left w:val="single" w:sz="4" w:space="0" w:color="auto"/>
              <w:bottom w:val="single" w:sz="4" w:space="0" w:color="auto"/>
              <w:right w:val="single" w:sz="4" w:space="0" w:color="auto"/>
            </w:tcBorders>
            <w:hideMark/>
          </w:tcPr>
          <w:p w14:paraId="29D0FE4A"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3.498.200,00</w:t>
            </w:r>
          </w:p>
        </w:tc>
        <w:tc>
          <w:tcPr>
            <w:tcW w:w="1882" w:type="dxa"/>
            <w:tcBorders>
              <w:top w:val="single" w:sz="4" w:space="0" w:color="auto"/>
              <w:left w:val="single" w:sz="4" w:space="0" w:color="auto"/>
              <w:bottom w:val="single" w:sz="4" w:space="0" w:color="auto"/>
              <w:right w:val="single" w:sz="4" w:space="0" w:color="auto"/>
            </w:tcBorders>
            <w:hideMark/>
          </w:tcPr>
          <w:p w14:paraId="51B8263D"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3.428.200,00</w:t>
            </w:r>
          </w:p>
        </w:tc>
      </w:tr>
    </w:tbl>
    <w:p w14:paraId="2C62192F"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49DADA5D"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4A6CE89B"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Obrazloženje: Program obuhvaća obavljanje komunalnih usluga iz nadležnosti Grada od općeg interesa (zbrinjavanje pasa lutalica, deratizacija i dezinsekcija, označavanje ulica kućnim brojevima, ukrašavanje grada povodom blagdana) te održavanje objekata, poslovnih prostora, uređaja i opreme u vlasništvu Grada.</w:t>
            </w:r>
          </w:p>
          <w:p w14:paraId="4F24558E"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Uz prethodno navedeno, programom se kroz aktivnost Ostale komunalne usluge osiguravaju sredstva za plaćanje naknade Općini Biskupija za korištenje zemljišta za odlagalište ''Mala Promina'' te plaćanje poticajne naknade za smanjenje količine miješanog komunalnog otpada koju FZOEU obračunava do kraja godine za prethodnu godinu na temelju mase prikupljenog miješanog komunalnog otpada koja prekoračuje dopuštenu količinu određenu graničnom količinom miješanog komunalnog otpada u kalendarskoj godini.</w:t>
            </w:r>
          </w:p>
          <w:p w14:paraId="3FF2FADC" w14:textId="77777777" w:rsidR="00BA5962" w:rsidRPr="00BA5962" w:rsidRDefault="00BA5962">
            <w:pPr>
              <w:pStyle w:val="Odlomakpopisa"/>
              <w:spacing w:after="0" w:line="20" w:lineRule="atLeast"/>
              <w:ind w:left="0"/>
              <w:jc w:val="both"/>
              <w:rPr>
                <w:rFonts w:ascii="Times New Roman" w:hAnsi="Times New Roman" w:cs="Times New Roman"/>
                <w:sz w:val="24"/>
                <w:szCs w:val="24"/>
              </w:rPr>
            </w:pPr>
            <w:r w:rsidRPr="00BA5962">
              <w:rPr>
                <w:rFonts w:ascii="Times New Roman" w:hAnsi="Times New Roman" w:cs="Times New Roman"/>
                <w:sz w:val="24"/>
                <w:szCs w:val="24"/>
              </w:rPr>
              <w:t xml:space="preserve">Program također uključuje troškove intelektualnih usluga koje obuhvaćaju izradu razne tehničke dokumentacije potrebne za realizaciju određenih projekata (idejna rješenja, geodetske podloge, geodetski elaborati, procjembeni elaborati, </w:t>
            </w:r>
            <w:proofErr w:type="spellStart"/>
            <w:r w:rsidRPr="00BA5962">
              <w:rPr>
                <w:rFonts w:ascii="Times New Roman" w:hAnsi="Times New Roman" w:cs="Times New Roman"/>
                <w:sz w:val="24"/>
                <w:szCs w:val="24"/>
              </w:rPr>
              <w:t>vještva</w:t>
            </w:r>
            <w:proofErr w:type="spellEnd"/>
            <w:r w:rsidRPr="00BA5962">
              <w:rPr>
                <w:rFonts w:ascii="Times New Roman" w:hAnsi="Times New Roman" w:cs="Times New Roman"/>
                <w:sz w:val="24"/>
                <w:szCs w:val="24"/>
              </w:rPr>
              <w:t xml:space="preserve"> i sl.).</w:t>
            </w:r>
          </w:p>
          <w:p w14:paraId="678E8E54" w14:textId="77777777" w:rsidR="00BA5962" w:rsidRPr="00BA5962" w:rsidRDefault="00BA5962">
            <w:pPr>
              <w:pStyle w:val="Odlomakpopisa"/>
              <w:spacing w:after="0" w:line="20" w:lineRule="atLeast"/>
              <w:ind w:left="0"/>
              <w:jc w:val="both"/>
              <w:rPr>
                <w:rFonts w:ascii="Times New Roman" w:hAnsi="Times New Roman" w:cs="Times New Roman"/>
                <w:sz w:val="24"/>
                <w:szCs w:val="24"/>
              </w:rPr>
            </w:pPr>
            <w:r w:rsidRPr="00BA5962">
              <w:rPr>
                <w:rFonts w:ascii="Times New Roman" w:hAnsi="Times New Roman" w:cs="Times New Roman"/>
                <w:sz w:val="24"/>
                <w:szCs w:val="24"/>
              </w:rPr>
              <w:t>Programom je planirano i sufinanciranje nabave drugog dijela opreme za odvojeno prikupljanje otpada, odnosno 5440 kanti zapremine 120 l, 240 l i 360 l za papir i plastiku za što postupak nabave provodi FZOEU (nabava i isporuka 245 metalnih kontejnera zapremine 770 l i 1100 l za papir, staklo i plastiku realizirana je u 2020.).</w:t>
            </w:r>
          </w:p>
          <w:p w14:paraId="62F7267F"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Program su također predviđena sredstva za sufinanciranje </w:t>
            </w:r>
            <w:proofErr w:type="spellStart"/>
            <w:r w:rsidRPr="00BA5962">
              <w:rPr>
                <w:rFonts w:ascii="Times New Roman" w:hAnsi="Times New Roman" w:cs="Times New Roman"/>
                <w:sz w:val="24"/>
                <w:szCs w:val="24"/>
              </w:rPr>
              <w:t>mikročipiranja</w:t>
            </w:r>
            <w:proofErr w:type="spellEnd"/>
            <w:r w:rsidRPr="00BA5962">
              <w:rPr>
                <w:rFonts w:ascii="Times New Roman" w:hAnsi="Times New Roman" w:cs="Times New Roman"/>
                <w:sz w:val="24"/>
                <w:szCs w:val="24"/>
              </w:rPr>
              <w:t xml:space="preserve"> i kastracije/sterilizacije pasa i mačaka kao i izrada letaka u cilju podizanja svijesti građana o zaštiti životinja. </w:t>
            </w:r>
          </w:p>
          <w:p w14:paraId="3E8CCB40"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Program obuhvaća i kapitalni projekt Uvođenje videonadzora javnih površina što se odnosi na 2. fazu uvođenja videonadzora, odnosno nabavu i postavljanje kamera (1. faza koja obuhvaća nabavu ormara, antena za prijenos signala i akumulatora za napajanje antena i kamera realizirana je u 2020.). </w:t>
            </w:r>
          </w:p>
          <w:p w14:paraId="3A5E2C6B"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sz w:val="24"/>
                <w:szCs w:val="24"/>
              </w:rPr>
              <w:t xml:space="preserve">Ciljevi programa su sanacija, održavanje i zaštita imovine Grada, prevencija bolesti i zaštita i očuvanje zdravlja građana, poboljšanje uređenosti i izgleda grada te provedba odredbi Zakona o održivom gospodarenju otpadom i Zakona o zaštiti životinja. </w:t>
            </w:r>
          </w:p>
        </w:tc>
      </w:tr>
    </w:tbl>
    <w:p w14:paraId="6BF8054A" w14:textId="77777777" w:rsidR="00BA5962" w:rsidRPr="00BA5962" w:rsidRDefault="00BA5962" w:rsidP="00BA5962">
      <w:pPr>
        <w:spacing w:after="0" w:line="20" w:lineRule="atLeast"/>
        <w:rPr>
          <w:rFonts w:ascii="Times New Roman" w:hAnsi="Times New Roman" w:cs="Times New Roman"/>
          <w:sz w:val="24"/>
          <w:szCs w:val="24"/>
        </w:rPr>
      </w:pPr>
    </w:p>
    <w:p w14:paraId="24EFCA1E" w14:textId="77777777" w:rsidR="00BA5962" w:rsidRPr="00BA5962" w:rsidRDefault="00BA5962" w:rsidP="00BA5962">
      <w:pPr>
        <w:pStyle w:val="Odlomakpopisa"/>
        <w:numPr>
          <w:ilvl w:val="0"/>
          <w:numId w:val="13"/>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IZRADE PROJEKTNE DOKUMENTACIJE</w:t>
      </w:r>
    </w:p>
    <w:p w14:paraId="1E299979"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lokalnoj i područnoj (regionalnoj) samoupravi, Zakon o komunalnom gospodarstvu, Zakon o prostornom uređenju, Zakon o gradnji.</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2DD39046"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hideMark/>
          </w:tcPr>
          <w:p w14:paraId="3CF16FC1"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izrade projektne i prostorno planske dokumentacije</w:t>
            </w:r>
          </w:p>
        </w:tc>
        <w:tc>
          <w:tcPr>
            <w:tcW w:w="2835" w:type="dxa"/>
            <w:tcBorders>
              <w:top w:val="single" w:sz="4" w:space="0" w:color="auto"/>
              <w:left w:val="single" w:sz="4" w:space="0" w:color="auto"/>
              <w:bottom w:val="single" w:sz="4" w:space="0" w:color="auto"/>
              <w:right w:val="single" w:sz="4" w:space="0" w:color="auto"/>
            </w:tcBorders>
          </w:tcPr>
          <w:p w14:paraId="15590CD1"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4D6F44"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9B24629"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73A9784"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1569503B"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2852A7C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hideMark/>
          </w:tcPr>
          <w:p w14:paraId="05FBF2D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Izrada projekata, elaborata, snimki i sl.</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9FB84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950.000,00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36D995E"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500.000,00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7EA1849C"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500.000,00</w:t>
            </w:r>
          </w:p>
        </w:tc>
      </w:tr>
    </w:tbl>
    <w:p w14:paraId="0437AF25" w14:textId="77777777" w:rsidR="00BA5962" w:rsidRPr="00BA5962" w:rsidRDefault="00BA5962" w:rsidP="00BA5962">
      <w:pPr>
        <w:spacing w:after="0"/>
        <w:rPr>
          <w:rFonts w:ascii="Times New Roman" w:hAnsi="Times New Roman" w:cs="Times New Roman"/>
          <w:vanish/>
        </w:rPr>
      </w:pPr>
    </w:p>
    <w:tbl>
      <w:tblPr>
        <w:tblW w:w="1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860"/>
        <w:gridCol w:w="1882"/>
        <w:gridCol w:w="1882"/>
      </w:tblGrid>
      <w:tr w:rsidR="00BA5962" w:rsidRPr="00BA5962" w14:paraId="3A110293" w14:textId="77777777" w:rsidTr="00BA5962">
        <w:trPr>
          <w:trHeight w:val="266"/>
        </w:trPr>
        <w:tc>
          <w:tcPr>
            <w:tcW w:w="5637" w:type="dxa"/>
            <w:tcBorders>
              <w:top w:val="single" w:sz="4" w:space="0" w:color="auto"/>
              <w:left w:val="single" w:sz="4" w:space="0" w:color="auto"/>
              <w:bottom w:val="single" w:sz="4" w:space="0" w:color="auto"/>
              <w:right w:val="single" w:sz="4" w:space="0" w:color="auto"/>
            </w:tcBorders>
            <w:hideMark/>
          </w:tcPr>
          <w:p w14:paraId="6746CB65"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21F5E14C"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950.000,00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0D0E0E5" w14:textId="77777777" w:rsidR="00BA5962" w:rsidRPr="00BA5962" w:rsidRDefault="00BA5962">
            <w:pPr>
              <w:spacing w:after="0" w:line="20" w:lineRule="atLeast"/>
              <w:jc w:val="right"/>
              <w:rPr>
                <w:rFonts w:ascii="Times New Roman" w:hAnsi="Times New Roman" w:cs="Times New Roman"/>
                <w:b/>
              </w:rPr>
            </w:pPr>
            <w:r w:rsidRPr="00BA5962">
              <w:rPr>
                <w:rFonts w:ascii="Times New Roman" w:hAnsi="Times New Roman" w:cs="Times New Roman"/>
                <w:b/>
                <w:sz w:val="24"/>
                <w:szCs w:val="24"/>
              </w:rPr>
              <w:t>500.000,00</w:t>
            </w:r>
          </w:p>
        </w:tc>
        <w:tc>
          <w:tcPr>
            <w:tcW w:w="1882" w:type="dxa"/>
            <w:tcBorders>
              <w:top w:val="single" w:sz="4" w:space="0" w:color="auto"/>
              <w:left w:val="single" w:sz="4" w:space="0" w:color="auto"/>
              <w:bottom w:val="single" w:sz="4" w:space="0" w:color="auto"/>
              <w:right w:val="single" w:sz="4" w:space="0" w:color="auto"/>
            </w:tcBorders>
            <w:hideMark/>
          </w:tcPr>
          <w:p w14:paraId="1850AB8D"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500.000,00</w:t>
            </w:r>
          </w:p>
        </w:tc>
        <w:tc>
          <w:tcPr>
            <w:tcW w:w="1882" w:type="dxa"/>
            <w:tcBorders>
              <w:top w:val="single" w:sz="4" w:space="0" w:color="auto"/>
              <w:left w:val="single" w:sz="4" w:space="0" w:color="auto"/>
              <w:bottom w:val="single" w:sz="4" w:space="0" w:color="auto"/>
              <w:right w:val="single" w:sz="4" w:space="0" w:color="auto"/>
            </w:tcBorders>
            <w:hideMark/>
          </w:tcPr>
          <w:p w14:paraId="69D20B86"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1.000.000,00</w:t>
            </w:r>
          </w:p>
        </w:tc>
      </w:tr>
    </w:tbl>
    <w:p w14:paraId="399C94A6" w14:textId="77777777" w:rsidR="00BA5962" w:rsidRPr="00BA5962" w:rsidRDefault="00BA5962" w:rsidP="00BA5962">
      <w:pPr>
        <w:spacing w:after="0"/>
        <w:rPr>
          <w:rFonts w:ascii="Times New Roman" w:hAnsi="Times New Roman" w:cs="Times New Roman"/>
          <w:vanish/>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8"/>
      </w:tblGrid>
      <w:tr w:rsidR="00BA5962" w:rsidRPr="00BA5962" w14:paraId="096321F9" w14:textId="77777777" w:rsidTr="00BA5962">
        <w:tc>
          <w:tcPr>
            <w:tcW w:w="10938" w:type="dxa"/>
            <w:tcBorders>
              <w:top w:val="single" w:sz="4" w:space="0" w:color="auto"/>
              <w:left w:val="single" w:sz="4" w:space="0" w:color="auto"/>
              <w:bottom w:val="single" w:sz="4" w:space="0" w:color="auto"/>
              <w:right w:val="single" w:sz="4" w:space="0" w:color="auto"/>
            </w:tcBorders>
            <w:hideMark/>
          </w:tcPr>
          <w:p w14:paraId="46FF7693"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Obrazloženje: Program obuhvaća izradu prostorno planske dokumentacije i projektne dokumentacije za objekte i infrastrukturu u vlasništvu Grada te je istim planirana izrada idejnog i glavnog projekta za autobusni kolodvor, glavnog projekta za </w:t>
            </w:r>
            <w:proofErr w:type="spellStart"/>
            <w:r w:rsidRPr="00BA5962">
              <w:rPr>
                <w:rFonts w:ascii="Times New Roman" w:hAnsi="Times New Roman" w:cs="Times New Roman"/>
                <w:sz w:val="24"/>
                <w:szCs w:val="24"/>
              </w:rPr>
              <w:t>kompostanu</w:t>
            </w:r>
            <w:proofErr w:type="spellEnd"/>
            <w:r w:rsidRPr="00BA5962">
              <w:rPr>
                <w:rFonts w:ascii="Times New Roman" w:hAnsi="Times New Roman" w:cs="Times New Roman"/>
                <w:sz w:val="24"/>
                <w:szCs w:val="24"/>
              </w:rPr>
              <w:t xml:space="preserve">, glavnog projekta za obnovu objekta bivše škole u </w:t>
            </w:r>
            <w:proofErr w:type="spellStart"/>
            <w:r w:rsidRPr="00BA5962">
              <w:rPr>
                <w:rFonts w:ascii="Times New Roman" w:hAnsi="Times New Roman" w:cs="Times New Roman"/>
                <w:sz w:val="24"/>
                <w:szCs w:val="24"/>
              </w:rPr>
              <w:t>Vrpolju</w:t>
            </w:r>
            <w:proofErr w:type="spellEnd"/>
            <w:r w:rsidRPr="00BA5962">
              <w:rPr>
                <w:rFonts w:ascii="Times New Roman" w:hAnsi="Times New Roman" w:cs="Times New Roman"/>
                <w:sz w:val="24"/>
                <w:szCs w:val="24"/>
              </w:rPr>
              <w:t xml:space="preserve"> i adaptaciju u vrtić te izmjene Prostornog plana i GUP-a koje su nužne za izradu UPU-a ''</w:t>
            </w:r>
            <w:proofErr w:type="spellStart"/>
            <w:r w:rsidRPr="00BA5962">
              <w:rPr>
                <w:rFonts w:ascii="Times New Roman" w:hAnsi="Times New Roman" w:cs="Times New Roman"/>
                <w:sz w:val="24"/>
                <w:szCs w:val="24"/>
              </w:rPr>
              <w:t>Oćestovo</w:t>
            </w:r>
            <w:proofErr w:type="spellEnd"/>
            <w:r w:rsidRPr="00BA5962">
              <w:rPr>
                <w:rFonts w:ascii="Times New Roman" w:hAnsi="Times New Roman" w:cs="Times New Roman"/>
                <w:sz w:val="24"/>
                <w:szCs w:val="24"/>
              </w:rPr>
              <w:t xml:space="preserve">'' i ''Ex vojarna Krka''.   </w:t>
            </w:r>
          </w:p>
          <w:p w14:paraId="5174D02D"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sz w:val="24"/>
                <w:szCs w:val="24"/>
              </w:rPr>
              <w:t>Cilj programa je omogućiti provedbu različitih programa i projekata, kako Grada Knina, tako i drugih investitora.</w:t>
            </w:r>
          </w:p>
        </w:tc>
      </w:tr>
    </w:tbl>
    <w:p w14:paraId="145635A4" w14:textId="77777777" w:rsidR="00BA5962" w:rsidRPr="00BA5962" w:rsidRDefault="00BA5962" w:rsidP="00BA5962">
      <w:pPr>
        <w:pStyle w:val="Odlomakpopisa"/>
        <w:numPr>
          <w:ilvl w:val="0"/>
          <w:numId w:val="14"/>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lastRenderedPageBreak/>
        <w:t>PROGRAM IZGRADNJE I UREĐENJA OBJEKATA JAVNO-DRUŠTVENE NAMJENE</w:t>
      </w:r>
    </w:p>
    <w:p w14:paraId="4A5483B5"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lokalnoj i područnoj (regionalnoj) samoupravi, Zakon o sportu, Zakon o predškolskom odgoju i obrazovanju.</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113228A8"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hideMark/>
          </w:tcPr>
          <w:p w14:paraId="274D9A43"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izgradnje i uređenja objekata javne namjene</w:t>
            </w:r>
          </w:p>
        </w:tc>
        <w:tc>
          <w:tcPr>
            <w:tcW w:w="2835" w:type="dxa"/>
            <w:tcBorders>
              <w:top w:val="single" w:sz="4" w:space="0" w:color="auto"/>
              <w:left w:val="single" w:sz="4" w:space="0" w:color="auto"/>
              <w:bottom w:val="single" w:sz="4" w:space="0" w:color="auto"/>
              <w:right w:val="single" w:sz="4" w:space="0" w:color="auto"/>
            </w:tcBorders>
          </w:tcPr>
          <w:p w14:paraId="6723B835"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5EA81D"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2A6438BA"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1E10964"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7BB8BB65"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4C4E7B0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hideMark/>
          </w:tcPr>
          <w:p w14:paraId="79D214F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Uređenje i opremanje dječjih igrališta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B7ABFF1"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120.000,00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7F223838"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5ED3BAF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150.000,00</w:t>
            </w:r>
          </w:p>
        </w:tc>
      </w:tr>
      <w:tr w:rsidR="00BA5962" w:rsidRPr="00BA5962" w14:paraId="08EC28C2"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78FA02D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hideMark/>
          </w:tcPr>
          <w:p w14:paraId="2A4B8A02"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Rasvjeta glavnog nogometnog igrališta NK Dinara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EFA467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600.000,00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26E37F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965FEC8"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215A7E2B"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66E455BE"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hideMark/>
          </w:tcPr>
          <w:p w14:paraId="60BA4DDC"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Izgradnja kapelice u </w:t>
            </w:r>
            <w:proofErr w:type="spellStart"/>
            <w:r w:rsidRPr="00BA5962">
              <w:rPr>
                <w:rFonts w:ascii="Times New Roman" w:hAnsi="Times New Roman" w:cs="Times New Roman"/>
                <w:sz w:val="24"/>
                <w:szCs w:val="24"/>
              </w:rPr>
              <w:t>Potkonju</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6649EA14"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250.000,00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3CA5F674"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45EC9D47"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r>
      <w:tr w:rsidR="00BA5962" w:rsidRPr="00BA5962" w14:paraId="310EFC9D"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27A6F524"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hideMark/>
          </w:tcPr>
          <w:p w14:paraId="4B171E6D"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 xml:space="preserve">Doma na </w:t>
            </w:r>
            <w:proofErr w:type="spellStart"/>
            <w:r w:rsidRPr="00BA5962">
              <w:rPr>
                <w:rFonts w:ascii="Times New Roman" w:hAnsi="Times New Roman" w:cs="Times New Roman"/>
                <w:sz w:val="24"/>
                <w:szCs w:val="24"/>
              </w:rPr>
              <w:t>Sinobadima</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50F705DA"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100.000,00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2FA85643"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6802088D"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0,00</w:t>
            </w:r>
          </w:p>
        </w:tc>
      </w:tr>
      <w:tr w:rsidR="00BA5962" w:rsidRPr="00BA5962" w14:paraId="26FE935F"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26FDE263" w14:textId="77777777" w:rsidR="00BA5962" w:rsidRPr="00BA5962" w:rsidRDefault="00BA5962">
            <w:pPr>
              <w:spacing w:after="0" w:line="20" w:lineRule="atLeast"/>
              <w:rPr>
                <w:rFonts w:ascii="Times New Roman" w:hAnsi="Times New Roman" w:cs="Times New Roman"/>
              </w:rPr>
            </w:pPr>
            <w:r w:rsidRPr="00BA5962">
              <w:rPr>
                <w:rFonts w:ascii="Times New Roman" w:hAnsi="Times New Roman" w:cs="Times New Roman"/>
                <w:sz w:val="24"/>
                <w:szCs w:val="24"/>
              </w:rPr>
              <w:t>Kapitalni projekt</w:t>
            </w:r>
          </w:p>
        </w:tc>
        <w:tc>
          <w:tcPr>
            <w:tcW w:w="2835" w:type="dxa"/>
            <w:tcBorders>
              <w:top w:val="single" w:sz="4" w:space="0" w:color="auto"/>
              <w:left w:val="single" w:sz="4" w:space="0" w:color="auto"/>
              <w:bottom w:val="single" w:sz="4" w:space="0" w:color="auto"/>
              <w:right w:val="single" w:sz="4" w:space="0" w:color="auto"/>
            </w:tcBorders>
            <w:hideMark/>
          </w:tcPr>
          <w:p w14:paraId="74E2B12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Spomenik na Trgu Ante Starčevića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B3000F"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200.000,00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6915FFA9"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0BFDE9CA" w14:textId="77777777" w:rsidR="00BA5962" w:rsidRPr="00BA5962" w:rsidRDefault="00BA5962">
            <w:pPr>
              <w:spacing w:after="0" w:line="20" w:lineRule="atLeast"/>
              <w:jc w:val="right"/>
              <w:rPr>
                <w:rFonts w:ascii="Times New Roman" w:hAnsi="Times New Roman" w:cs="Times New Roman"/>
              </w:rPr>
            </w:pPr>
            <w:r w:rsidRPr="00BA5962">
              <w:rPr>
                <w:rFonts w:ascii="Times New Roman" w:hAnsi="Times New Roman" w:cs="Times New Roman"/>
                <w:sz w:val="24"/>
                <w:szCs w:val="24"/>
              </w:rPr>
              <w:t>0,00</w:t>
            </w:r>
          </w:p>
        </w:tc>
      </w:tr>
      <w:tr w:rsidR="00BA5962" w:rsidRPr="00BA5962" w14:paraId="029D12C7" w14:textId="77777777" w:rsidTr="00BA5962">
        <w:trPr>
          <w:trHeight w:val="266"/>
        </w:trPr>
        <w:tc>
          <w:tcPr>
            <w:tcW w:w="5637" w:type="dxa"/>
            <w:gridSpan w:val="2"/>
            <w:tcBorders>
              <w:top w:val="single" w:sz="4" w:space="0" w:color="auto"/>
              <w:left w:val="single" w:sz="4" w:space="0" w:color="auto"/>
              <w:bottom w:val="single" w:sz="4" w:space="0" w:color="auto"/>
              <w:right w:val="single" w:sz="4" w:space="0" w:color="auto"/>
            </w:tcBorders>
            <w:hideMark/>
          </w:tcPr>
          <w:p w14:paraId="0F6864B4"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hideMark/>
          </w:tcPr>
          <w:p w14:paraId="32EC01EB"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1.270.000,00</w:t>
            </w:r>
          </w:p>
        </w:tc>
        <w:tc>
          <w:tcPr>
            <w:tcW w:w="1860" w:type="dxa"/>
            <w:tcBorders>
              <w:top w:val="single" w:sz="4" w:space="0" w:color="auto"/>
              <w:left w:val="single" w:sz="4" w:space="0" w:color="auto"/>
              <w:bottom w:val="single" w:sz="4" w:space="0" w:color="auto"/>
              <w:right w:val="single" w:sz="4" w:space="0" w:color="auto"/>
            </w:tcBorders>
            <w:hideMark/>
          </w:tcPr>
          <w:p w14:paraId="23125483"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150.000,00</w:t>
            </w:r>
          </w:p>
        </w:tc>
        <w:tc>
          <w:tcPr>
            <w:tcW w:w="1882" w:type="dxa"/>
            <w:tcBorders>
              <w:top w:val="single" w:sz="4" w:space="0" w:color="auto"/>
              <w:left w:val="single" w:sz="4" w:space="0" w:color="auto"/>
              <w:bottom w:val="single" w:sz="4" w:space="0" w:color="auto"/>
              <w:right w:val="single" w:sz="4" w:space="0" w:color="auto"/>
            </w:tcBorders>
            <w:hideMark/>
          </w:tcPr>
          <w:p w14:paraId="1140EBA7"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150.000,00</w:t>
            </w:r>
          </w:p>
        </w:tc>
      </w:tr>
      <w:tr w:rsidR="00BA5962" w:rsidRPr="00BA5962" w14:paraId="76DEAED6" w14:textId="77777777" w:rsidTr="00BA5962">
        <w:tc>
          <w:tcPr>
            <w:tcW w:w="10938" w:type="dxa"/>
            <w:gridSpan w:val="5"/>
            <w:tcBorders>
              <w:top w:val="single" w:sz="4" w:space="0" w:color="auto"/>
              <w:left w:val="single" w:sz="4" w:space="0" w:color="auto"/>
              <w:bottom w:val="single" w:sz="4" w:space="0" w:color="auto"/>
              <w:right w:val="single" w:sz="4" w:space="0" w:color="auto"/>
            </w:tcBorders>
            <w:hideMark/>
          </w:tcPr>
          <w:p w14:paraId="5EE61D1B" w14:textId="77777777" w:rsidR="00BA5962" w:rsidRPr="00BA5962" w:rsidRDefault="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 xml:space="preserve">Obrazloženje: </w:t>
            </w:r>
          </w:p>
          <w:p w14:paraId="3CF77339" w14:textId="77777777" w:rsidR="00BA5962" w:rsidRPr="00BA5962" w:rsidRDefault="00BA5962">
            <w:pPr>
              <w:pStyle w:val="Odlomakpopisa"/>
              <w:spacing w:after="0" w:line="20" w:lineRule="atLeast"/>
              <w:ind w:left="0"/>
              <w:jc w:val="both"/>
              <w:rPr>
                <w:rFonts w:ascii="Times New Roman" w:hAnsi="Times New Roman" w:cs="Times New Roman"/>
                <w:sz w:val="24"/>
                <w:szCs w:val="24"/>
              </w:rPr>
            </w:pPr>
            <w:r w:rsidRPr="00BA5962">
              <w:rPr>
                <w:rFonts w:ascii="Times New Roman" w:hAnsi="Times New Roman" w:cs="Times New Roman"/>
                <w:sz w:val="24"/>
                <w:szCs w:val="24"/>
              </w:rPr>
              <w:t xml:space="preserve">Program obuhvaća nabavu sprava za dječja igrališta obzirom da je planirano uređenje novih igrališta kao i zamjena dotrajalih sprava na postojećim igralištima, zatim 2. fazu izgradnje rasvjete nogometnog igrališta NK Dinara koja obuhvaća nabavu i montažu stupova i reflektora (1. faza koja obuhvaća iskop rovova, polaganje instalacija i betoniranje temelja realizirat će se u 2020.), 2. fazu izgradnje kapelice na mjesnom groblju u </w:t>
            </w:r>
            <w:proofErr w:type="spellStart"/>
            <w:r w:rsidRPr="00BA5962">
              <w:rPr>
                <w:rFonts w:ascii="Times New Roman" w:hAnsi="Times New Roman" w:cs="Times New Roman"/>
                <w:sz w:val="24"/>
                <w:szCs w:val="24"/>
              </w:rPr>
              <w:t>Potkonju</w:t>
            </w:r>
            <w:proofErr w:type="spellEnd"/>
            <w:r w:rsidRPr="00BA5962">
              <w:rPr>
                <w:rFonts w:ascii="Times New Roman" w:hAnsi="Times New Roman" w:cs="Times New Roman"/>
                <w:sz w:val="24"/>
                <w:szCs w:val="24"/>
              </w:rPr>
              <w:t xml:space="preserve"> (radovi koje obuhvaća 1. faza izvest će se u 2020.), sufinanciranje projekta obnove doma na </w:t>
            </w:r>
            <w:proofErr w:type="spellStart"/>
            <w:r w:rsidRPr="00BA5962">
              <w:rPr>
                <w:rFonts w:ascii="Times New Roman" w:hAnsi="Times New Roman" w:cs="Times New Roman"/>
                <w:sz w:val="24"/>
                <w:szCs w:val="24"/>
              </w:rPr>
              <w:t>Sinobadima</w:t>
            </w:r>
            <w:proofErr w:type="spellEnd"/>
            <w:r w:rsidRPr="00BA5962">
              <w:rPr>
                <w:rFonts w:ascii="Times New Roman" w:hAnsi="Times New Roman" w:cs="Times New Roman"/>
                <w:sz w:val="24"/>
                <w:szCs w:val="24"/>
              </w:rPr>
              <w:t xml:space="preserve"> u Krbavskoj ulici koji je prijavljen na </w:t>
            </w:r>
            <w:r w:rsidRPr="00BA5962">
              <w:rPr>
                <w:rFonts w:ascii="Times New Roman" w:hAnsi="Times New Roman" w:cs="Times New Roman"/>
                <w:i/>
                <w:sz w:val="24"/>
                <w:szCs w:val="24"/>
              </w:rPr>
              <w:t>Javni poziv za predlaganje programa javnih potreba u kulturi Republike Hrvatske za 2021. godinu</w:t>
            </w:r>
            <w:r w:rsidRPr="00BA5962">
              <w:rPr>
                <w:rFonts w:ascii="Times New Roman" w:hAnsi="Times New Roman" w:cs="Times New Roman"/>
                <w:sz w:val="24"/>
                <w:szCs w:val="24"/>
              </w:rPr>
              <w:t xml:space="preserve"> Ministarstva kulture koje još nije donijelo odluku o odabiru projekata koje će sufinancirati pa je navedeni iznos planiran kako bi se u slučaju odobrenja sredstava od Ministarstva kulture mogao realizirati ovaj projekt te izradu spomenika s imenima branitelja koji je planiran za postavljanje na Trgu Ante Starčevića.</w:t>
            </w:r>
          </w:p>
          <w:p w14:paraId="7C0C1716" w14:textId="77777777" w:rsidR="00BA5962" w:rsidRPr="00BA5962" w:rsidRDefault="00BA5962">
            <w:pPr>
              <w:pStyle w:val="Odlomakpopisa"/>
              <w:spacing w:after="0" w:line="20" w:lineRule="atLeast"/>
              <w:ind w:left="0"/>
              <w:jc w:val="both"/>
              <w:rPr>
                <w:rFonts w:ascii="Times New Roman" w:eastAsia="Times New Roman" w:hAnsi="Times New Roman" w:cs="Times New Roman"/>
                <w:sz w:val="24"/>
                <w:szCs w:val="24"/>
                <w:lang w:eastAsia="hr-HR"/>
              </w:rPr>
            </w:pPr>
            <w:r w:rsidRPr="00BA5962">
              <w:rPr>
                <w:rFonts w:ascii="Times New Roman" w:hAnsi="Times New Roman" w:cs="Times New Roman"/>
                <w:sz w:val="24"/>
                <w:szCs w:val="24"/>
              </w:rPr>
              <w:t>Cilj programa je izgradnja i uređenje objekata javne i društvene namjene čime će se djeci osigurati prostor za igru i druženje, sportašima prostor za treninge i natjecanja te će se urediti objekti i prostori koji su od opće koristi za građane.</w:t>
            </w:r>
          </w:p>
        </w:tc>
      </w:tr>
    </w:tbl>
    <w:p w14:paraId="57E62DB8" w14:textId="77777777" w:rsidR="00BA5962" w:rsidRPr="00BA5962" w:rsidRDefault="00BA5962" w:rsidP="00BA5962">
      <w:pPr>
        <w:spacing w:after="0" w:line="20" w:lineRule="atLeast"/>
        <w:rPr>
          <w:rFonts w:ascii="Times New Roman" w:hAnsi="Times New Roman" w:cs="Times New Roman"/>
          <w:sz w:val="20"/>
          <w:szCs w:val="20"/>
        </w:rPr>
      </w:pPr>
    </w:p>
    <w:p w14:paraId="3474CDED" w14:textId="77777777" w:rsidR="00BA5962" w:rsidRPr="00BA5962" w:rsidRDefault="00BA5962" w:rsidP="00BA5962">
      <w:pPr>
        <w:spacing w:after="0" w:line="20" w:lineRule="atLeast"/>
        <w:rPr>
          <w:rFonts w:ascii="Times New Roman" w:hAnsi="Times New Roman" w:cs="Times New Roman"/>
          <w:sz w:val="20"/>
          <w:szCs w:val="20"/>
        </w:rPr>
      </w:pPr>
    </w:p>
    <w:p w14:paraId="000CCE06" w14:textId="77777777" w:rsidR="00BA5962" w:rsidRPr="00BA5962" w:rsidRDefault="00BA5962" w:rsidP="00BA5962">
      <w:pPr>
        <w:pStyle w:val="Odlomakpopisa"/>
        <w:numPr>
          <w:ilvl w:val="0"/>
          <w:numId w:val="14"/>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PROGRAM JAVNI RADOVI</w:t>
      </w:r>
    </w:p>
    <w:p w14:paraId="06487641"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lokalnoj i područnoj (regionalnoj) samoupravi, Zakon o radu, Zakon o poticanju zapošljavanja, Zakon o javnoj nabavi, Zakon o zaštiti na radu.</w:t>
      </w:r>
    </w:p>
    <w:p w14:paraId="24ED4653"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828"/>
        <w:gridCol w:w="13"/>
        <w:gridCol w:w="1546"/>
        <w:gridCol w:w="13"/>
        <w:gridCol w:w="1846"/>
        <w:gridCol w:w="14"/>
        <w:gridCol w:w="1882"/>
      </w:tblGrid>
      <w:tr w:rsidR="00BA5962" w:rsidRPr="00BA5962" w14:paraId="4ADE8B47" w14:textId="77777777" w:rsidTr="00BA5962">
        <w:trPr>
          <w:trHeight w:val="813"/>
        </w:trPr>
        <w:tc>
          <w:tcPr>
            <w:tcW w:w="2796" w:type="dxa"/>
            <w:tcBorders>
              <w:top w:val="single" w:sz="4" w:space="0" w:color="auto"/>
              <w:left w:val="single" w:sz="4" w:space="0" w:color="auto"/>
              <w:bottom w:val="single" w:sz="4" w:space="0" w:color="auto"/>
              <w:right w:val="single" w:sz="4" w:space="0" w:color="auto"/>
            </w:tcBorders>
            <w:hideMark/>
          </w:tcPr>
          <w:p w14:paraId="3DAFB3D1"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 Javni radovi</w:t>
            </w:r>
          </w:p>
        </w:tc>
        <w:tc>
          <w:tcPr>
            <w:tcW w:w="2828" w:type="dxa"/>
            <w:tcBorders>
              <w:top w:val="single" w:sz="4" w:space="0" w:color="auto"/>
              <w:left w:val="single" w:sz="4" w:space="0" w:color="auto"/>
              <w:bottom w:val="single" w:sz="4" w:space="0" w:color="auto"/>
              <w:right w:val="single" w:sz="4" w:space="0" w:color="auto"/>
            </w:tcBorders>
          </w:tcPr>
          <w:p w14:paraId="18921C24" w14:textId="77777777" w:rsidR="00BA5962" w:rsidRPr="00BA5962" w:rsidRDefault="00BA5962">
            <w:pPr>
              <w:spacing w:after="0" w:line="20" w:lineRule="atLeast"/>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84E41EF"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59" w:type="dxa"/>
            <w:gridSpan w:val="2"/>
            <w:tcBorders>
              <w:top w:val="single" w:sz="4" w:space="0" w:color="auto"/>
              <w:left w:val="single" w:sz="4" w:space="0" w:color="auto"/>
              <w:bottom w:val="single" w:sz="4" w:space="0" w:color="auto"/>
              <w:right w:val="single" w:sz="4" w:space="0" w:color="auto"/>
            </w:tcBorders>
            <w:vAlign w:val="center"/>
            <w:hideMark/>
          </w:tcPr>
          <w:p w14:paraId="2D4431C9"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96" w:type="dxa"/>
            <w:gridSpan w:val="2"/>
            <w:tcBorders>
              <w:top w:val="single" w:sz="4" w:space="0" w:color="auto"/>
              <w:left w:val="single" w:sz="4" w:space="0" w:color="auto"/>
              <w:bottom w:val="single" w:sz="4" w:space="0" w:color="auto"/>
              <w:right w:val="single" w:sz="4" w:space="0" w:color="auto"/>
            </w:tcBorders>
            <w:vAlign w:val="center"/>
            <w:hideMark/>
          </w:tcPr>
          <w:p w14:paraId="2C36BC32"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38972960" w14:textId="77777777" w:rsidTr="00BA5962">
        <w:trPr>
          <w:trHeight w:val="266"/>
        </w:trPr>
        <w:tc>
          <w:tcPr>
            <w:tcW w:w="2796" w:type="dxa"/>
            <w:tcBorders>
              <w:top w:val="single" w:sz="4" w:space="0" w:color="auto"/>
              <w:left w:val="single" w:sz="4" w:space="0" w:color="auto"/>
              <w:bottom w:val="single" w:sz="4" w:space="0" w:color="auto"/>
              <w:right w:val="single" w:sz="4" w:space="0" w:color="auto"/>
            </w:tcBorders>
            <w:hideMark/>
          </w:tcPr>
          <w:p w14:paraId="5691F6B6"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28" w:type="dxa"/>
            <w:tcBorders>
              <w:top w:val="single" w:sz="4" w:space="0" w:color="auto"/>
              <w:left w:val="single" w:sz="4" w:space="0" w:color="auto"/>
              <w:bottom w:val="single" w:sz="4" w:space="0" w:color="auto"/>
              <w:right w:val="single" w:sz="4" w:space="0" w:color="auto"/>
            </w:tcBorders>
            <w:hideMark/>
          </w:tcPr>
          <w:p w14:paraId="38B28EBE"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Rashodi za zaposlene i nabavu materijala</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14:paraId="351AD4B5"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308.383,00</w:t>
            </w:r>
          </w:p>
        </w:tc>
        <w:tc>
          <w:tcPr>
            <w:tcW w:w="1859" w:type="dxa"/>
            <w:gridSpan w:val="2"/>
            <w:tcBorders>
              <w:top w:val="single" w:sz="4" w:space="0" w:color="auto"/>
              <w:left w:val="single" w:sz="4" w:space="0" w:color="auto"/>
              <w:bottom w:val="single" w:sz="4" w:space="0" w:color="auto"/>
              <w:right w:val="single" w:sz="4" w:space="0" w:color="auto"/>
            </w:tcBorders>
            <w:vAlign w:val="bottom"/>
            <w:hideMark/>
          </w:tcPr>
          <w:p w14:paraId="615EFABE"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20.000,00</w:t>
            </w:r>
          </w:p>
        </w:tc>
        <w:tc>
          <w:tcPr>
            <w:tcW w:w="1896" w:type="dxa"/>
            <w:gridSpan w:val="2"/>
            <w:tcBorders>
              <w:top w:val="single" w:sz="4" w:space="0" w:color="auto"/>
              <w:left w:val="single" w:sz="4" w:space="0" w:color="auto"/>
              <w:bottom w:val="single" w:sz="4" w:space="0" w:color="auto"/>
              <w:right w:val="single" w:sz="4" w:space="0" w:color="auto"/>
            </w:tcBorders>
            <w:vAlign w:val="bottom"/>
            <w:hideMark/>
          </w:tcPr>
          <w:p w14:paraId="13C646CF" w14:textId="77777777" w:rsidR="00BA5962" w:rsidRPr="00BA5962" w:rsidRDefault="00BA5962">
            <w:pPr>
              <w:spacing w:after="0" w:line="20" w:lineRule="atLeast"/>
              <w:jc w:val="right"/>
              <w:rPr>
                <w:rFonts w:ascii="Times New Roman" w:hAnsi="Times New Roman" w:cs="Times New Roman"/>
                <w:sz w:val="24"/>
                <w:szCs w:val="24"/>
              </w:rPr>
            </w:pPr>
            <w:r w:rsidRPr="00BA5962">
              <w:rPr>
                <w:rFonts w:ascii="Times New Roman" w:hAnsi="Times New Roman" w:cs="Times New Roman"/>
                <w:sz w:val="24"/>
                <w:szCs w:val="24"/>
              </w:rPr>
              <w:t>20.000,00</w:t>
            </w:r>
          </w:p>
        </w:tc>
      </w:tr>
      <w:tr w:rsidR="00BA5962" w:rsidRPr="00BA5962" w14:paraId="26A937E0" w14:textId="77777777" w:rsidTr="00BA5962">
        <w:trPr>
          <w:trHeight w:val="266"/>
        </w:trPr>
        <w:tc>
          <w:tcPr>
            <w:tcW w:w="5637" w:type="dxa"/>
            <w:gridSpan w:val="3"/>
            <w:tcBorders>
              <w:top w:val="single" w:sz="4" w:space="0" w:color="auto"/>
              <w:left w:val="single" w:sz="4" w:space="0" w:color="auto"/>
              <w:bottom w:val="single" w:sz="4" w:space="0" w:color="auto"/>
              <w:right w:val="single" w:sz="4" w:space="0" w:color="auto"/>
            </w:tcBorders>
            <w:hideMark/>
          </w:tcPr>
          <w:p w14:paraId="1A1B07DE"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gridSpan w:val="2"/>
            <w:tcBorders>
              <w:top w:val="single" w:sz="4" w:space="0" w:color="auto"/>
              <w:left w:val="single" w:sz="4" w:space="0" w:color="auto"/>
              <w:bottom w:val="single" w:sz="4" w:space="0" w:color="auto"/>
              <w:right w:val="single" w:sz="4" w:space="0" w:color="auto"/>
            </w:tcBorders>
            <w:hideMark/>
          </w:tcPr>
          <w:p w14:paraId="1A0987C6"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308.383,00</w:t>
            </w:r>
          </w:p>
        </w:tc>
        <w:tc>
          <w:tcPr>
            <w:tcW w:w="1860" w:type="dxa"/>
            <w:gridSpan w:val="2"/>
            <w:tcBorders>
              <w:top w:val="single" w:sz="4" w:space="0" w:color="auto"/>
              <w:left w:val="single" w:sz="4" w:space="0" w:color="auto"/>
              <w:bottom w:val="single" w:sz="4" w:space="0" w:color="auto"/>
              <w:right w:val="single" w:sz="4" w:space="0" w:color="auto"/>
            </w:tcBorders>
            <w:vAlign w:val="bottom"/>
            <w:hideMark/>
          </w:tcPr>
          <w:p w14:paraId="7AAA6C46"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20.000,00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7708C638"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20.000,00</w:t>
            </w:r>
          </w:p>
        </w:tc>
      </w:tr>
      <w:tr w:rsidR="00BA5962" w:rsidRPr="00BA5962" w14:paraId="53E7D7D6" w14:textId="77777777" w:rsidTr="00BA5962">
        <w:tc>
          <w:tcPr>
            <w:tcW w:w="10938" w:type="dxa"/>
            <w:gridSpan w:val="8"/>
            <w:tcBorders>
              <w:top w:val="single" w:sz="4" w:space="0" w:color="auto"/>
              <w:left w:val="single" w:sz="4" w:space="0" w:color="auto"/>
              <w:bottom w:val="single" w:sz="4" w:space="0" w:color="auto"/>
              <w:right w:val="single" w:sz="4" w:space="0" w:color="auto"/>
            </w:tcBorders>
            <w:hideMark/>
          </w:tcPr>
          <w:p w14:paraId="44D144A5" w14:textId="77777777" w:rsidR="00BA5962" w:rsidRPr="00BA5962" w:rsidRDefault="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 xml:space="preserve">Obrazloženje: </w:t>
            </w:r>
          </w:p>
          <w:p w14:paraId="2B435798" w14:textId="77777777" w:rsidR="00BA5962" w:rsidRPr="00BA5962" w:rsidRDefault="00BA5962">
            <w:pPr>
              <w:spacing w:after="0" w:line="240" w:lineRule="auto"/>
              <w:jc w:val="both"/>
              <w:rPr>
                <w:rFonts w:ascii="Times New Roman" w:hAnsi="Times New Roman" w:cs="Times New Roman"/>
                <w:sz w:val="24"/>
                <w:szCs w:val="24"/>
              </w:rPr>
            </w:pPr>
            <w:r w:rsidRPr="00BA5962">
              <w:rPr>
                <w:rFonts w:ascii="Times New Roman" w:hAnsi="Times New Roman" w:cs="Times New Roman"/>
                <w:sz w:val="24"/>
                <w:szCs w:val="24"/>
              </w:rPr>
              <w:t>Program obuhvaća rashode za plaće i doprinose za 21 zaposlenika na javnim radovima te rashode za materijal i sredstva koji se koriste za izvođenje radova. Provedba programa je započela sredinom rujna 2020. te traje 6 mjeseci, odnosno do sredine ožujka 2021.</w:t>
            </w:r>
          </w:p>
          <w:p w14:paraId="51841A0A" w14:textId="77777777" w:rsidR="00BA5962" w:rsidRPr="00BA5962" w:rsidRDefault="00BA5962">
            <w:pPr>
              <w:spacing w:after="0" w:line="240" w:lineRule="auto"/>
              <w:jc w:val="both"/>
              <w:rPr>
                <w:rFonts w:ascii="Times New Roman" w:hAnsi="Times New Roman" w:cs="Times New Roman"/>
                <w:sz w:val="24"/>
                <w:szCs w:val="24"/>
              </w:rPr>
            </w:pPr>
            <w:r w:rsidRPr="00BA5962">
              <w:rPr>
                <w:rFonts w:ascii="Times New Roman" w:hAnsi="Times New Roman" w:cs="Times New Roman"/>
                <w:sz w:val="24"/>
                <w:szCs w:val="24"/>
              </w:rPr>
              <w:t>Cilj programa je zapošljavanje osoba koje su duže vrijeme nezaposlene, a koje će obavljati radove koji su od općeg interesa.</w:t>
            </w:r>
          </w:p>
        </w:tc>
      </w:tr>
    </w:tbl>
    <w:p w14:paraId="004FFD4B" w14:textId="77777777" w:rsidR="00BA5962" w:rsidRPr="00BA5962" w:rsidRDefault="00BA5962" w:rsidP="00BA5962">
      <w:pPr>
        <w:spacing w:after="0" w:line="20" w:lineRule="atLeast"/>
        <w:rPr>
          <w:rFonts w:ascii="Times New Roman" w:hAnsi="Times New Roman" w:cs="Times New Roman"/>
          <w:sz w:val="20"/>
          <w:szCs w:val="20"/>
        </w:rPr>
      </w:pPr>
    </w:p>
    <w:p w14:paraId="17B4E3D7" w14:textId="77777777" w:rsidR="00BA5962" w:rsidRPr="00BA5962" w:rsidRDefault="00BA5962" w:rsidP="00BA5962">
      <w:pPr>
        <w:spacing w:after="0" w:line="20" w:lineRule="atLeast"/>
        <w:rPr>
          <w:rFonts w:ascii="Times New Roman" w:hAnsi="Times New Roman" w:cs="Times New Roman"/>
          <w:sz w:val="20"/>
          <w:szCs w:val="20"/>
        </w:rPr>
      </w:pPr>
    </w:p>
    <w:p w14:paraId="11956E6D" w14:textId="77777777" w:rsidR="00BA5962" w:rsidRPr="00BA5962" w:rsidRDefault="00BA5962" w:rsidP="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lastRenderedPageBreak/>
        <w:t>U nadležnosti Upravnog odjela za prostorno uređenje, komunalne, imovinskopravne poslove i zaštitu okoliša je i Javna vatrogasna postrojba grada Knina.</w:t>
      </w:r>
    </w:p>
    <w:p w14:paraId="2CB9F9BC" w14:textId="77777777" w:rsidR="00BA5962" w:rsidRPr="00BA5962" w:rsidRDefault="00BA5962" w:rsidP="00BA5962">
      <w:pPr>
        <w:spacing w:after="0" w:line="20" w:lineRule="atLeast"/>
        <w:rPr>
          <w:rFonts w:ascii="Times New Roman" w:hAnsi="Times New Roman" w:cs="Times New Roman"/>
          <w:sz w:val="24"/>
          <w:szCs w:val="24"/>
        </w:rPr>
      </w:pPr>
    </w:p>
    <w:p w14:paraId="75AE7EC9" w14:textId="77777777" w:rsidR="00BA5962" w:rsidRPr="00BA5962" w:rsidRDefault="00BA5962" w:rsidP="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 xml:space="preserve">GLAVA 2: JAVNA VATROGASNA POSTROJBA GRADA KNINA </w:t>
      </w:r>
    </w:p>
    <w:p w14:paraId="4242E11A" w14:textId="77777777" w:rsidR="00BA5962" w:rsidRPr="00BA5962" w:rsidRDefault="00BA5962" w:rsidP="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PRORAČUNSKI KORISNIK: JAVNA VATROGASNA POSTROJBA GRADA KNINA</w:t>
      </w:r>
    </w:p>
    <w:p w14:paraId="1AC2747F" w14:textId="77777777" w:rsidR="00BA5962" w:rsidRPr="00BA5962" w:rsidRDefault="00BA5962" w:rsidP="00BA5962">
      <w:pPr>
        <w:spacing w:after="0" w:line="20" w:lineRule="atLeast"/>
        <w:rPr>
          <w:rFonts w:ascii="Times New Roman" w:hAnsi="Times New Roman" w:cs="Times New Roman"/>
          <w:sz w:val="24"/>
          <w:szCs w:val="24"/>
        </w:rPr>
      </w:pPr>
    </w:p>
    <w:p w14:paraId="30FBDBA4" w14:textId="77777777" w:rsidR="00BA5962" w:rsidRPr="00BA5962" w:rsidRDefault="00BA5962" w:rsidP="00BA5962">
      <w:pPr>
        <w:pStyle w:val="Odlomakpopisa"/>
        <w:numPr>
          <w:ilvl w:val="0"/>
          <w:numId w:val="15"/>
        </w:numPr>
        <w:spacing w:after="0" w:line="20" w:lineRule="atLeast"/>
        <w:contextualSpacing/>
        <w:rPr>
          <w:rFonts w:ascii="Times New Roman" w:hAnsi="Times New Roman" w:cs="Times New Roman"/>
          <w:sz w:val="24"/>
          <w:szCs w:val="24"/>
        </w:rPr>
      </w:pPr>
      <w:r w:rsidRPr="00BA5962">
        <w:rPr>
          <w:rFonts w:ascii="Times New Roman" w:hAnsi="Times New Roman" w:cs="Times New Roman"/>
          <w:sz w:val="24"/>
          <w:szCs w:val="24"/>
        </w:rPr>
        <w:t xml:space="preserve">PROGRAM: DJELATNOST PROTUPOŽARNE ZAŠTITE </w:t>
      </w:r>
    </w:p>
    <w:p w14:paraId="49260290" w14:textId="77777777" w:rsidR="00BA5962" w:rsidRPr="00BA5962" w:rsidRDefault="00BA5962" w:rsidP="00BA5962">
      <w:pPr>
        <w:spacing w:after="0" w:line="20" w:lineRule="atLeast"/>
        <w:jc w:val="both"/>
        <w:rPr>
          <w:rFonts w:ascii="Times New Roman" w:eastAsia="Times New Roman" w:hAnsi="Times New Roman" w:cs="Times New Roman"/>
          <w:sz w:val="24"/>
          <w:szCs w:val="24"/>
          <w:lang w:eastAsia="hr-HR"/>
        </w:rPr>
      </w:pPr>
      <w:r w:rsidRPr="00BA5962">
        <w:rPr>
          <w:rFonts w:ascii="Times New Roman" w:eastAsia="Times New Roman" w:hAnsi="Times New Roman" w:cs="Times New Roman"/>
          <w:sz w:val="24"/>
          <w:szCs w:val="24"/>
          <w:lang w:eastAsia="hr-HR"/>
        </w:rPr>
        <w:t xml:space="preserve">Zakonska osnova: </w:t>
      </w:r>
      <w:r w:rsidRPr="00BA5962">
        <w:rPr>
          <w:rFonts w:ascii="Times New Roman" w:hAnsi="Times New Roman" w:cs="Times New Roman"/>
          <w:sz w:val="24"/>
          <w:szCs w:val="24"/>
        </w:rPr>
        <w:t xml:space="preserve">Zakon o </w:t>
      </w:r>
      <w:r w:rsidRPr="00BA5962">
        <w:rPr>
          <w:rFonts w:ascii="Times New Roman" w:eastAsia="Times New Roman" w:hAnsi="Times New Roman" w:cs="Times New Roman"/>
          <w:sz w:val="24"/>
          <w:szCs w:val="24"/>
          <w:lang w:eastAsia="hr-HR"/>
        </w:rPr>
        <w:t>lokalnoj i područnoj (regionalnoj) samoupravi, Zakon o sustavu civilne zaštite, Zakon o vatrogastvu, Zakon o zaštiti od požara.</w:t>
      </w:r>
    </w:p>
    <w:p w14:paraId="523D1BF0" w14:textId="77777777" w:rsidR="00BA5962" w:rsidRPr="00BA5962" w:rsidRDefault="00BA5962" w:rsidP="00BA5962">
      <w:pPr>
        <w:spacing w:after="0" w:line="20" w:lineRule="atLeast"/>
        <w:jc w:val="both"/>
        <w:rPr>
          <w:rFonts w:ascii="Times New Roman" w:hAnsi="Times New Roman" w:cs="Times New Roman"/>
          <w:sz w:val="20"/>
          <w:szCs w:val="20"/>
        </w:rPr>
      </w:pPr>
      <w:r w:rsidRPr="00BA5962">
        <w:rPr>
          <w:rFonts w:ascii="Times New Roman" w:eastAsia="Times New Roman" w:hAnsi="Times New Roman" w:cs="Times New Roman"/>
          <w:sz w:val="24"/>
          <w:szCs w:val="24"/>
          <w:lang w:eastAsia="hr-HR"/>
        </w:rPr>
        <w:t>Ciljevi programa: Programom se osiguravaju sredstva za financiranje rada Javne vatrogasne postrojbe Grada Knina čije aktivnosti i djelovanje imaju za c</w:t>
      </w:r>
      <w:r w:rsidRPr="00BA5962">
        <w:rPr>
          <w:rFonts w:ascii="Times New Roman" w:hAnsi="Times New Roman" w:cs="Times New Roman"/>
          <w:sz w:val="24"/>
          <w:szCs w:val="24"/>
        </w:rPr>
        <w:t>ilj zaštitu života, zdravlja i sigurnosti ljudi i životinja te sigurnosti materijalnih dobara, okoliša i prirode od požara i drugih nepogoda.</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5"/>
        <w:gridCol w:w="1559"/>
        <w:gridCol w:w="1860"/>
        <w:gridCol w:w="1882"/>
      </w:tblGrid>
      <w:tr w:rsidR="00BA5962" w:rsidRPr="00BA5962" w14:paraId="7FDD6723" w14:textId="77777777" w:rsidTr="00BA5962">
        <w:trPr>
          <w:trHeight w:val="813"/>
        </w:trPr>
        <w:tc>
          <w:tcPr>
            <w:tcW w:w="2802" w:type="dxa"/>
            <w:tcBorders>
              <w:top w:val="single" w:sz="4" w:space="0" w:color="auto"/>
              <w:left w:val="single" w:sz="4" w:space="0" w:color="auto"/>
              <w:bottom w:val="single" w:sz="4" w:space="0" w:color="auto"/>
              <w:right w:val="single" w:sz="4" w:space="0" w:color="auto"/>
            </w:tcBorders>
            <w:hideMark/>
          </w:tcPr>
          <w:p w14:paraId="0D65A6EC"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PROGRAM</w:t>
            </w:r>
          </w:p>
          <w:p w14:paraId="0FC17252" w14:textId="77777777" w:rsidR="00BA5962" w:rsidRPr="00BA5962" w:rsidRDefault="00BA5962">
            <w:pPr>
              <w:spacing w:after="0" w:line="20" w:lineRule="atLeast"/>
              <w:rPr>
                <w:rFonts w:ascii="Times New Roman" w:hAnsi="Times New Roman" w:cs="Times New Roman"/>
                <w:b/>
                <w:sz w:val="24"/>
                <w:szCs w:val="24"/>
              </w:rPr>
            </w:pPr>
            <w:r w:rsidRPr="00BA5962">
              <w:rPr>
                <w:rFonts w:ascii="Times New Roman" w:hAnsi="Times New Roman" w:cs="Times New Roman"/>
                <w:b/>
                <w:sz w:val="24"/>
                <w:szCs w:val="24"/>
              </w:rPr>
              <w:t>Djelatnost protupožarne zaštite</w:t>
            </w:r>
          </w:p>
        </w:tc>
        <w:tc>
          <w:tcPr>
            <w:tcW w:w="2835" w:type="dxa"/>
            <w:tcBorders>
              <w:top w:val="single" w:sz="4" w:space="0" w:color="auto"/>
              <w:left w:val="single" w:sz="4" w:space="0" w:color="auto"/>
              <w:bottom w:val="single" w:sz="4" w:space="0" w:color="auto"/>
              <w:right w:val="single" w:sz="4" w:space="0" w:color="auto"/>
            </w:tcBorders>
          </w:tcPr>
          <w:p w14:paraId="0B4B6B51" w14:textId="77777777" w:rsidR="00BA5962" w:rsidRPr="00BA5962" w:rsidRDefault="00BA5962">
            <w:pPr>
              <w:spacing w:after="0" w:line="20" w:lineRule="atLeast"/>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60A664" w14:textId="77777777" w:rsidR="00BA5962" w:rsidRPr="00BA5962" w:rsidRDefault="00BA5962">
            <w:pPr>
              <w:spacing w:after="0" w:line="20" w:lineRule="atLeast"/>
              <w:jc w:val="center"/>
              <w:rPr>
                <w:rFonts w:ascii="Times New Roman" w:hAnsi="Times New Roman" w:cs="Times New Roman"/>
                <w:b/>
                <w:i/>
                <w:sz w:val="24"/>
                <w:szCs w:val="24"/>
              </w:rPr>
            </w:pPr>
            <w:r w:rsidRPr="00BA5962">
              <w:rPr>
                <w:rFonts w:ascii="Times New Roman" w:hAnsi="Times New Roman" w:cs="Times New Roman"/>
                <w:b/>
                <w:sz w:val="24"/>
                <w:szCs w:val="24"/>
              </w:rPr>
              <w:t>Plan za 2021.</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1DC2B5D"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6784AE0" w14:textId="77777777" w:rsidR="00BA5962" w:rsidRPr="00BA5962" w:rsidRDefault="00BA5962">
            <w:pPr>
              <w:spacing w:after="0" w:line="20" w:lineRule="atLeast"/>
              <w:jc w:val="center"/>
              <w:rPr>
                <w:rFonts w:ascii="Times New Roman" w:hAnsi="Times New Roman" w:cs="Times New Roman"/>
                <w:b/>
                <w:sz w:val="24"/>
                <w:szCs w:val="24"/>
              </w:rPr>
            </w:pPr>
            <w:r w:rsidRPr="00BA5962">
              <w:rPr>
                <w:rFonts w:ascii="Times New Roman" w:hAnsi="Times New Roman" w:cs="Times New Roman"/>
                <w:b/>
                <w:sz w:val="24"/>
                <w:szCs w:val="24"/>
              </w:rPr>
              <w:t>Projekcija za 2023.</w:t>
            </w:r>
          </w:p>
        </w:tc>
      </w:tr>
      <w:tr w:rsidR="00BA5962" w:rsidRPr="00BA5962" w14:paraId="1F5A5BE9" w14:textId="77777777" w:rsidTr="00BA5962">
        <w:trPr>
          <w:trHeight w:val="266"/>
        </w:trPr>
        <w:tc>
          <w:tcPr>
            <w:tcW w:w="2802" w:type="dxa"/>
            <w:tcBorders>
              <w:top w:val="single" w:sz="4" w:space="0" w:color="auto"/>
              <w:left w:val="single" w:sz="4" w:space="0" w:color="auto"/>
              <w:bottom w:val="single" w:sz="4" w:space="0" w:color="auto"/>
              <w:right w:val="single" w:sz="4" w:space="0" w:color="auto"/>
            </w:tcBorders>
            <w:hideMark/>
          </w:tcPr>
          <w:p w14:paraId="6BCAB2E8"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Aktivnost</w:t>
            </w:r>
          </w:p>
        </w:tc>
        <w:tc>
          <w:tcPr>
            <w:tcW w:w="2835" w:type="dxa"/>
            <w:tcBorders>
              <w:top w:val="single" w:sz="4" w:space="0" w:color="auto"/>
              <w:left w:val="single" w:sz="4" w:space="0" w:color="auto"/>
              <w:bottom w:val="single" w:sz="4" w:space="0" w:color="auto"/>
              <w:right w:val="single" w:sz="4" w:space="0" w:color="auto"/>
            </w:tcBorders>
            <w:hideMark/>
          </w:tcPr>
          <w:p w14:paraId="5A3E5E99" w14:textId="77777777" w:rsidR="00BA5962" w:rsidRPr="00BA5962" w:rsidRDefault="00BA5962">
            <w:pPr>
              <w:spacing w:after="0" w:line="20" w:lineRule="atLeast"/>
              <w:rPr>
                <w:rFonts w:ascii="Times New Roman" w:hAnsi="Times New Roman" w:cs="Times New Roman"/>
                <w:sz w:val="24"/>
                <w:szCs w:val="24"/>
              </w:rPr>
            </w:pPr>
            <w:r w:rsidRPr="00BA5962">
              <w:rPr>
                <w:rFonts w:ascii="Times New Roman" w:hAnsi="Times New Roman" w:cs="Times New Roman"/>
                <w:sz w:val="24"/>
                <w:szCs w:val="24"/>
              </w:rPr>
              <w:t>Redova djelatnost JVP-a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5BFF836" w14:textId="77777777" w:rsidR="00BA5962" w:rsidRPr="00BA5962" w:rsidRDefault="00BA5962">
            <w:pPr>
              <w:jc w:val="right"/>
              <w:rPr>
                <w:rFonts w:ascii="Times New Roman" w:hAnsi="Times New Roman" w:cs="Times New Roman"/>
                <w:sz w:val="24"/>
                <w:szCs w:val="24"/>
              </w:rPr>
            </w:pPr>
            <w:r w:rsidRPr="00BA5962">
              <w:rPr>
                <w:rFonts w:ascii="Times New Roman" w:hAnsi="Times New Roman" w:cs="Times New Roman"/>
                <w:sz w:val="24"/>
                <w:szCs w:val="24"/>
              </w:rPr>
              <w:t>4.859.256,00</w:t>
            </w:r>
          </w:p>
        </w:tc>
        <w:tc>
          <w:tcPr>
            <w:tcW w:w="1860" w:type="dxa"/>
            <w:tcBorders>
              <w:top w:val="single" w:sz="4" w:space="0" w:color="auto"/>
              <w:left w:val="single" w:sz="4" w:space="0" w:color="auto"/>
              <w:bottom w:val="single" w:sz="4" w:space="0" w:color="auto"/>
              <w:right w:val="single" w:sz="4" w:space="0" w:color="auto"/>
            </w:tcBorders>
            <w:vAlign w:val="bottom"/>
            <w:hideMark/>
          </w:tcPr>
          <w:p w14:paraId="50A20748" w14:textId="77777777" w:rsidR="00BA5962" w:rsidRPr="00BA5962" w:rsidRDefault="00BA5962">
            <w:pPr>
              <w:jc w:val="right"/>
              <w:rPr>
                <w:rFonts w:ascii="Times New Roman" w:hAnsi="Times New Roman" w:cs="Times New Roman"/>
                <w:sz w:val="24"/>
                <w:szCs w:val="24"/>
              </w:rPr>
            </w:pPr>
            <w:r w:rsidRPr="00BA5962">
              <w:rPr>
                <w:rFonts w:ascii="Times New Roman" w:hAnsi="Times New Roman" w:cs="Times New Roman"/>
                <w:sz w:val="24"/>
                <w:szCs w:val="24"/>
              </w:rPr>
              <w:t>4.637.956,00</w:t>
            </w:r>
          </w:p>
        </w:tc>
        <w:tc>
          <w:tcPr>
            <w:tcW w:w="1882" w:type="dxa"/>
            <w:tcBorders>
              <w:top w:val="single" w:sz="4" w:space="0" w:color="auto"/>
              <w:left w:val="single" w:sz="4" w:space="0" w:color="auto"/>
              <w:bottom w:val="single" w:sz="4" w:space="0" w:color="auto"/>
              <w:right w:val="single" w:sz="4" w:space="0" w:color="auto"/>
            </w:tcBorders>
            <w:vAlign w:val="bottom"/>
            <w:hideMark/>
          </w:tcPr>
          <w:p w14:paraId="72FE42EC" w14:textId="77777777" w:rsidR="00BA5962" w:rsidRPr="00BA5962" w:rsidRDefault="00BA5962">
            <w:pPr>
              <w:jc w:val="right"/>
              <w:rPr>
                <w:rFonts w:ascii="Times New Roman" w:hAnsi="Times New Roman" w:cs="Times New Roman"/>
                <w:sz w:val="24"/>
                <w:szCs w:val="24"/>
              </w:rPr>
            </w:pPr>
            <w:r w:rsidRPr="00BA5962">
              <w:rPr>
                <w:rFonts w:ascii="Times New Roman" w:hAnsi="Times New Roman" w:cs="Times New Roman"/>
                <w:sz w:val="24"/>
                <w:szCs w:val="24"/>
              </w:rPr>
              <w:t>4.637.956,00</w:t>
            </w:r>
          </w:p>
        </w:tc>
      </w:tr>
      <w:tr w:rsidR="00BA5962" w:rsidRPr="00BA5962" w14:paraId="6EDF783B" w14:textId="77777777" w:rsidTr="00BA5962">
        <w:trPr>
          <w:trHeight w:val="266"/>
        </w:trPr>
        <w:tc>
          <w:tcPr>
            <w:tcW w:w="5637" w:type="dxa"/>
            <w:gridSpan w:val="2"/>
            <w:tcBorders>
              <w:top w:val="single" w:sz="4" w:space="0" w:color="auto"/>
              <w:left w:val="single" w:sz="4" w:space="0" w:color="auto"/>
              <w:bottom w:val="single" w:sz="4" w:space="0" w:color="auto"/>
              <w:right w:val="single" w:sz="4" w:space="0" w:color="auto"/>
            </w:tcBorders>
            <w:vAlign w:val="center"/>
            <w:hideMark/>
          </w:tcPr>
          <w:p w14:paraId="6884BD01"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UKUPNO: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53B484"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4.859.256,00</w:t>
            </w:r>
          </w:p>
        </w:tc>
        <w:tc>
          <w:tcPr>
            <w:tcW w:w="1860" w:type="dxa"/>
            <w:tcBorders>
              <w:top w:val="single" w:sz="4" w:space="0" w:color="auto"/>
              <w:left w:val="single" w:sz="4" w:space="0" w:color="auto"/>
              <w:bottom w:val="single" w:sz="4" w:space="0" w:color="auto"/>
              <w:right w:val="single" w:sz="4" w:space="0" w:color="auto"/>
            </w:tcBorders>
            <w:vAlign w:val="center"/>
            <w:hideMark/>
          </w:tcPr>
          <w:p w14:paraId="71410E08"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4.637.956,00</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7C44031" w14:textId="77777777" w:rsidR="00BA5962" w:rsidRPr="00BA5962" w:rsidRDefault="00BA5962">
            <w:pPr>
              <w:spacing w:after="0" w:line="20" w:lineRule="atLeast"/>
              <w:jc w:val="right"/>
              <w:rPr>
                <w:rFonts w:ascii="Times New Roman" w:hAnsi="Times New Roman" w:cs="Times New Roman"/>
                <w:b/>
                <w:sz w:val="24"/>
                <w:szCs w:val="24"/>
              </w:rPr>
            </w:pPr>
            <w:r w:rsidRPr="00BA5962">
              <w:rPr>
                <w:rFonts w:ascii="Times New Roman" w:hAnsi="Times New Roman" w:cs="Times New Roman"/>
                <w:b/>
                <w:sz w:val="24"/>
                <w:szCs w:val="24"/>
              </w:rPr>
              <w:t>4.637.956,00</w:t>
            </w:r>
          </w:p>
        </w:tc>
      </w:tr>
      <w:tr w:rsidR="00BA5962" w:rsidRPr="00BA5962" w14:paraId="0DBFE564" w14:textId="77777777" w:rsidTr="00BA5962">
        <w:trPr>
          <w:trHeight w:val="266"/>
        </w:trPr>
        <w:tc>
          <w:tcPr>
            <w:tcW w:w="10938" w:type="dxa"/>
            <w:gridSpan w:val="5"/>
            <w:tcBorders>
              <w:top w:val="single" w:sz="4" w:space="0" w:color="auto"/>
              <w:left w:val="single" w:sz="4" w:space="0" w:color="auto"/>
              <w:bottom w:val="single" w:sz="4" w:space="0" w:color="auto"/>
              <w:right w:val="single" w:sz="4" w:space="0" w:color="auto"/>
            </w:tcBorders>
            <w:hideMark/>
          </w:tcPr>
          <w:p w14:paraId="0E1466DF" w14:textId="77777777" w:rsidR="00BA5962" w:rsidRPr="00BA5962" w:rsidRDefault="00BA5962">
            <w:pPr>
              <w:rPr>
                <w:rFonts w:ascii="Times New Roman" w:hAnsi="Times New Roman" w:cs="Times New Roman"/>
                <w:sz w:val="24"/>
                <w:szCs w:val="24"/>
              </w:rPr>
            </w:pPr>
            <w:r w:rsidRPr="00BA5962">
              <w:rPr>
                <w:rFonts w:ascii="Times New Roman" w:hAnsi="Times New Roman" w:cs="Times New Roman"/>
                <w:sz w:val="24"/>
                <w:szCs w:val="24"/>
              </w:rPr>
              <w:t>Obrazloženje: Programom su osim sredstava za isplatu plaća i materijalne i rashode Javne vatrogasne postrojbe Grada Knina planirani i godišnji troškovi leasinga kojim je nabavljena autocisterna koja će se između ostalog koristiti za prijevoz vode u naselja bez javne vodoopskrbe. Cilj programa je osigurati kontinuirano obavljanje djelatnosti protupožarne zaštite na području Grada Knina.</w:t>
            </w:r>
          </w:p>
          <w:p w14:paraId="3FBB412B" w14:textId="77777777" w:rsidR="00BA5962" w:rsidRPr="00BA5962" w:rsidRDefault="00BA5962">
            <w:pPr>
              <w:rPr>
                <w:rFonts w:ascii="Times New Roman" w:hAnsi="Times New Roman" w:cs="Times New Roman"/>
                <w:sz w:val="24"/>
                <w:szCs w:val="24"/>
              </w:rPr>
            </w:pPr>
            <w:r w:rsidRPr="00BA5962">
              <w:rPr>
                <w:rFonts w:ascii="Times New Roman" w:hAnsi="Times New Roman" w:cs="Times New Roman"/>
                <w:sz w:val="24"/>
                <w:szCs w:val="24"/>
              </w:rPr>
              <w:t>Obrazloženje JVP Grada Knina nalazi se u nastavku.</w:t>
            </w:r>
          </w:p>
        </w:tc>
      </w:tr>
    </w:tbl>
    <w:p w14:paraId="15CFEDD8" w14:textId="77777777" w:rsidR="00BA5962" w:rsidRPr="00BA5962" w:rsidRDefault="00BA5962" w:rsidP="00BA5962">
      <w:pPr>
        <w:spacing w:after="0" w:line="240" w:lineRule="auto"/>
        <w:rPr>
          <w:rFonts w:ascii="Times New Roman" w:hAnsi="Times New Roman" w:cs="Times New Roman"/>
          <w:b/>
          <w:sz w:val="24"/>
        </w:rPr>
      </w:pPr>
      <w:r w:rsidRPr="00BA5962">
        <w:rPr>
          <w:rFonts w:ascii="Times New Roman" w:hAnsi="Times New Roman" w:cs="Times New Roman"/>
          <w:b/>
          <w:sz w:val="24"/>
        </w:rPr>
        <w:t xml:space="preserve">JAVNA VATROGASNA POSTROJBA GRADA KNINA </w:t>
      </w:r>
    </w:p>
    <w:p w14:paraId="64E43A01" w14:textId="77777777" w:rsidR="00BA5962" w:rsidRPr="00BA5962" w:rsidRDefault="00BA5962" w:rsidP="00BA5962">
      <w:pPr>
        <w:spacing w:after="0" w:line="240" w:lineRule="auto"/>
        <w:rPr>
          <w:rFonts w:ascii="Times New Roman" w:hAnsi="Times New Roman" w:cs="Times New Roman"/>
          <w:sz w:val="24"/>
        </w:rPr>
      </w:pPr>
      <w:r w:rsidRPr="00BA5962">
        <w:rPr>
          <w:rFonts w:ascii="Times New Roman" w:hAnsi="Times New Roman" w:cs="Times New Roman"/>
          <w:sz w:val="24"/>
        </w:rPr>
        <w:t xml:space="preserve">  </w:t>
      </w:r>
    </w:p>
    <w:p w14:paraId="22921D98" w14:textId="77777777" w:rsidR="00BA5962" w:rsidRPr="00BA5962" w:rsidRDefault="00BA5962" w:rsidP="00BA5962">
      <w:pPr>
        <w:spacing w:after="0" w:line="240" w:lineRule="auto"/>
        <w:rPr>
          <w:rFonts w:ascii="Times New Roman" w:hAnsi="Times New Roman" w:cs="Times New Roman"/>
          <w:sz w:val="24"/>
        </w:rPr>
      </w:pPr>
    </w:p>
    <w:p w14:paraId="5A8612E7" w14:textId="77777777" w:rsidR="00BA5962" w:rsidRPr="00BA5962" w:rsidRDefault="00BA5962" w:rsidP="00BA5962">
      <w:pPr>
        <w:spacing w:after="0" w:line="240" w:lineRule="auto"/>
        <w:jc w:val="center"/>
        <w:rPr>
          <w:rFonts w:ascii="Times New Roman" w:hAnsi="Times New Roman" w:cs="Times New Roman"/>
          <w:sz w:val="24"/>
        </w:rPr>
      </w:pPr>
      <w:r w:rsidRPr="00BA5962">
        <w:rPr>
          <w:rFonts w:ascii="Times New Roman" w:hAnsi="Times New Roman" w:cs="Times New Roman"/>
          <w:sz w:val="24"/>
        </w:rPr>
        <w:t>OBRAZLOŽENJE PRIJEDLOGA FINANCIJSKOG PLANA</w:t>
      </w:r>
    </w:p>
    <w:p w14:paraId="64901B15" w14:textId="77777777" w:rsidR="00BA5962" w:rsidRPr="00BA5962" w:rsidRDefault="00BA5962" w:rsidP="00BA5962">
      <w:pPr>
        <w:spacing w:after="0" w:line="240" w:lineRule="auto"/>
        <w:jc w:val="center"/>
        <w:rPr>
          <w:rFonts w:ascii="Times New Roman" w:hAnsi="Times New Roman" w:cs="Times New Roman"/>
          <w:sz w:val="24"/>
        </w:rPr>
      </w:pPr>
      <w:r w:rsidRPr="00BA5962">
        <w:rPr>
          <w:rFonts w:ascii="Times New Roman" w:hAnsi="Times New Roman" w:cs="Times New Roman"/>
          <w:sz w:val="24"/>
        </w:rPr>
        <w:t>ZA RAZDOBLJE 2021-2023</w:t>
      </w:r>
    </w:p>
    <w:p w14:paraId="076BD571" w14:textId="77777777" w:rsidR="00BA5962" w:rsidRPr="00BA5962" w:rsidRDefault="00BA5962" w:rsidP="00BA5962">
      <w:pPr>
        <w:spacing w:after="0" w:line="240" w:lineRule="auto"/>
        <w:jc w:val="center"/>
        <w:rPr>
          <w:rFonts w:ascii="Times New Roman" w:hAnsi="Times New Roman" w:cs="Times New Roman"/>
          <w:sz w:val="24"/>
        </w:rPr>
      </w:pPr>
    </w:p>
    <w:p w14:paraId="4EE7F73D"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Shodno Zakonu o vatrogastvu i Zakonu o financiranju jedinica lokalne i područne (regionalne) samouprave, financiranje rada JVP-a Grada Knina odvija se najvećim dijelom na temelju Odluke o minimalnim financijskim standardima za decentralizirano financiranje redovite djelatnosti javnih vatrogasnih postrojbi.</w:t>
      </w:r>
    </w:p>
    <w:p w14:paraId="3404B8ED"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Odlukom se utvrđuju minimalni financijski standardi za decentralizirano  financiranje rashoda za zaposlene te materijalne i financijske rashode.</w:t>
      </w:r>
    </w:p>
    <w:p w14:paraId="343726CD"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Ostala sredstva potrebna za financiranje rashoda poslovanja JVP-a Grada Knina i rashoda nefinancijske imovine osiguravaju se iz vlastitih prihoda i prihoda za posebne namjene.</w:t>
      </w:r>
    </w:p>
    <w:p w14:paraId="42D863FC"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Prijedlog Financijskog plana za 2021. godinu izrađen je na nivou 2020. godine gdje ukupni prihodi/rashodi  iznose 4.689.256,00 kuna uz izmjene/smanjenje iznosa za zakupnine i najamnine za prijevozna sredstva budući da leasing za autocisternu istječe 01.10.2021. godine.</w:t>
      </w:r>
    </w:p>
    <w:p w14:paraId="02808867"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 xml:space="preserve">U prijedlog je uključena i usluga za </w:t>
      </w:r>
      <w:proofErr w:type="spellStart"/>
      <w:r w:rsidRPr="00BA5962">
        <w:rPr>
          <w:rFonts w:ascii="Times New Roman" w:hAnsi="Times New Roman" w:cs="Times New Roman"/>
          <w:sz w:val="24"/>
          <w:szCs w:val="24"/>
        </w:rPr>
        <w:t>etažiranje</w:t>
      </w:r>
      <w:proofErr w:type="spellEnd"/>
      <w:r w:rsidRPr="00BA5962">
        <w:rPr>
          <w:rFonts w:ascii="Times New Roman" w:hAnsi="Times New Roman" w:cs="Times New Roman"/>
          <w:sz w:val="24"/>
          <w:szCs w:val="24"/>
        </w:rPr>
        <w:t xml:space="preserve"> zgrade JVP-a koja je prethodno legalizirana, a što je predviđeno u Izjavi o financijskoj odgovornosti 2019. godine sa rokom izvršenja 30.06.2021. godine. Iznos predviđen za tu namjenu je 28.700,00 kuna, a prema informativnoj ponudi.</w:t>
      </w:r>
    </w:p>
    <w:p w14:paraId="17FD8055"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Plan sadrži minimalne osnovne rashode poslovanja bez razvojnih programa.</w:t>
      </w:r>
    </w:p>
    <w:p w14:paraId="7330F719"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Materijalne rashode planirali smo prema ostvarenju rashoda kod korisnika u okvirima ukupno planiranih rashoda, uz uključenje viška prenesenih vlastitih sredstava.</w:t>
      </w:r>
    </w:p>
    <w:p w14:paraId="38847018" w14:textId="77777777" w:rsidR="00BA5962" w:rsidRPr="00BA5962" w:rsidRDefault="00BA5962" w:rsidP="00BA5962">
      <w:pPr>
        <w:spacing w:after="0" w:line="20" w:lineRule="atLeast"/>
        <w:jc w:val="both"/>
        <w:rPr>
          <w:rFonts w:ascii="Times New Roman" w:hAnsi="Times New Roman" w:cs="Times New Roman"/>
          <w:sz w:val="24"/>
          <w:szCs w:val="24"/>
        </w:rPr>
      </w:pPr>
      <w:r w:rsidRPr="00BA5962">
        <w:rPr>
          <w:rFonts w:ascii="Times New Roman" w:hAnsi="Times New Roman" w:cs="Times New Roman"/>
          <w:sz w:val="24"/>
          <w:szCs w:val="24"/>
        </w:rPr>
        <w:t>Kako do danas nemamo iznos vezano za financiranje iz decentraliziranih funkcija, napravit će se korekcije u planiranju ukoliko to proizađe iz Odluke o visini decentraliziranih sredstava za 2021. godinu.</w:t>
      </w:r>
    </w:p>
    <w:p w14:paraId="4BCD25DB" w14:textId="77777777" w:rsidR="00BA5962" w:rsidRPr="00BA5962" w:rsidRDefault="00BA5962" w:rsidP="00BA5962">
      <w:pPr>
        <w:spacing w:after="0" w:line="20" w:lineRule="atLeast"/>
        <w:jc w:val="both"/>
        <w:rPr>
          <w:rFonts w:ascii="Times New Roman" w:hAnsi="Times New Roman" w:cs="Times New Roman"/>
          <w:sz w:val="24"/>
        </w:rPr>
      </w:pPr>
    </w:p>
    <w:p w14:paraId="183213EF" w14:textId="77777777" w:rsidR="00BA5962" w:rsidRPr="00BA5962" w:rsidRDefault="00BA5962" w:rsidP="00BA5962">
      <w:pPr>
        <w:spacing w:after="0" w:line="240" w:lineRule="auto"/>
        <w:jc w:val="both"/>
        <w:rPr>
          <w:rFonts w:ascii="Times New Roman" w:hAnsi="Times New Roman" w:cs="Times New Roman"/>
          <w:b/>
          <w:sz w:val="24"/>
        </w:rPr>
      </w:pPr>
    </w:p>
    <w:sectPr w:rsidR="00BA5962" w:rsidRPr="00BA5962" w:rsidSect="00542F3E">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83B3" w14:textId="77777777" w:rsidR="00577DAC" w:rsidRDefault="00577DAC" w:rsidP="00B07530">
      <w:pPr>
        <w:spacing w:after="0" w:line="240" w:lineRule="auto"/>
      </w:pPr>
      <w:r>
        <w:separator/>
      </w:r>
    </w:p>
  </w:endnote>
  <w:endnote w:type="continuationSeparator" w:id="0">
    <w:p w14:paraId="24AA194C" w14:textId="77777777" w:rsidR="00577DAC" w:rsidRDefault="00577DAC" w:rsidP="00B0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9DB7" w14:textId="33BE8A2F" w:rsidR="00BA4F7B" w:rsidRDefault="00BA4F7B" w:rsidP="00B07530">
    <w:pPr>
      <w:pBdr>
        <w:top w:val="single" w:sz="4" w:space="1" w:color="auto"/>
      </w:pBdr>
    </w:pPr>
    <w:r>
      <w:t xml:space="preserve">Obrazloženje uz  Proračun Grada Knina za 2021. godinu i projekcije za 2022. – 2023. godinu /stranica </w:t>
    </w:r>
    <w:r>
      <w:fldChar w:fldCharType="begin"/>
    </w:r>
    <w:r>
      <w:instrText xml:space="preserve"> PAGE </w:instrText>
    </w:r>
    <w:r>
      <w:fldChar w:fldCharType="separate"/>
    </w:r>
    <w:r>
      <w:rPr>
        <w:noProof/>
      </w:rPr>
      <w:t>64</w:t>
    </w:r>
    <w:r>
      <w:rPr>
        <w:noProof/>
      </w:rPr>
      <w:fldChar w:fldCharType="end"/>
    </w:r>
    <w:r>
      <w:t xml:space="preserve"> od </w:t>
    </w:r>
    <w:fldSimple w:instr=" NUMPAGES  ">
      <w:r>
        <w:rPr>
          <w:noProof/>
        </w:rPr>
        <w:t>67</w:t>
      </w:r>
    </w:fldSimple>
  </w:p>
  <w:p w14:paraId="21494E1F" w14:textId="77777777" w:rsidR="00BA4F7B" w:rsidRDefault="00BA4F7B">
    <w:pPr>
      <w:pStyle w:val="Podnoje"/>
    </w:pPr>
  </w:p>
  <w:p w14:paraId="1446D088" w14:textId="77777777" w:rsidR="00BA4F7B" w:rsidRDefault="00BA4F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A3EC" w14:textId="77777777" w:rsidR="00577DAC" w:rsidRDefault="00577DAC" w:rsidP="00B07530">
      <w:pPr>
        <w:spacing w:after="0" w:line="240" w:lineRule="auto"/>
      </w:pPr>
      <w:r>
        <w:separator/>
      </w:r>
    </w:p>
  </w:footnote>
  <w:footnote w:type="continuationSeparator" w:id="0">
    <w:p w14:paraId="64ACF349" w14:textId="77777777" w:rsidR="00577DAC" w:rsidRDefault="00577DAC" w:rsidP="00B0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75F9"/>
    <w:multiLevelType w:val="hybridMultilevel"/>
    <w:tmpl w:val="2C763694"/>
    <w:lvl w:ilvl="0" w:tplc="03AACF2A">
      <w:start w:val="1"/>
      <w:numFmt w:val="decimal"/>
      <w:pStyle w:val="ispodvelikognaslovajosipa"/>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D786A15"/>
    <w:multiLevelType w:val="hybridMultilevel"/>
    <w:tmpl w:val="1A76899A"/>
    <w:lvl w:ilvl="0" w:tplc="AF946CF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2F86B4C"/>
    <w:multiLevelType w:val="hybridMultilevel"/>
    <w:tmpl w:val="994209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4971D5A"/>
    <w:multiLevelType w:val="hybridMultilevel"/>
    <w:tmpl w:val="84F8AD62"/>
    <w:lvl w:ilvl="0" w:tplc="892C07FA">
      <w:start w:val="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C542CA"/>
    <w:multiLevelType w:val="hybridMultilevel"/>
    <w:tmpl w:val="A4C00BBC"/>
    <w:lvl w:ilvl="0" w:tplc="8584A384">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BEA212D"/>
    <w:multiLevelType w:val="multilevel"/>
    <w:tmpl w:val="CD16794C"/>
    <w:lvl w:ilvl="0">
      <w:start w:val="1"/>
      <w:numFmt w:val="decimal"/>
      <w:pStyle w:val="velikinaslov-josipa"/>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99788E"/>
    <w:multiLevelType w:val="hybridMultilevel"/>
    <w:tmpl w:val="4AD651B6"/>
    <w:lvl w:ilvl="0" w:tplc="961C3882">
      <w:start w:val="1"/>
      <w:numFmt w:val="decimal"/>
      <w:pStyle w:val="programskaklaspodnasljosipa"/>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start w:val="1"/>
      <w:numFmt w:val="decimal"/>
      <w:lvlText w:val="%4."/>
      <w:lvlJc w:val="left"/>
      <w:pPr>
        <w:ind w:left="3589" w:hanging="360"/>
      </w:pPr>
    </w:lvl>
    <w:lvl w:ilvl="4" w:tplc="041A0019">
      <w:start w:val="1"/>
      <w:numFmt w:val="lowerLetter"/>
      <w:lvlText w:val="%5."/>
      <w:lvlJc w:val="left"/>
      <w:pPr>
        <w:ind w:left="4309" w:hanging="360"/>
      </w:pPr>
    </w:lvl>
    <w:lvl w:ilvl="5" w:tplc="041A001B">
      <w:start w:val="1"/>
      <w:numFmt w:val="lowerRoman"/>
      <w:lvlText w:val="%6."/>
      <w:lvlJc w:val="right"/>
      <w:pPr>
        <w:ind w:left="5029" w:hanging="180"/>
      </w:pPr>
    </w:lvl>
    <w:lvl w:ilvl="6" w:tplc="041A000F">
      <w:start w:val="1"/>
      <w:numFmt w:val="decimal"/>
      <w:lvlText w:val="%7."/>
      <w:lvlJc w:val="left"/>
      <w:pPr>
        <w:ind w:left="5749" w:hanging="360"/>
      </w:pPr>
    </w:lvl>
    <w:lvl w:ilvl="7" w:tplc="041A0019">
      <w:start w:val="1"/>
      <w:numFmt w:val="lowerLetter"/>
      <w:lvlText w:val="%8."/>
      <w:lvlJc w:val="left"/>
      <w:pPr>
        <w:ind w:left="6469" w:hanging="360"/>
      </w:pPr>
    </w:lvl>
    <w:lvl w:ilvl="8" w:tplc="041A001B">
      <w:start w:val="1"/>
      <w:numFmt w:val="lowerRoman"/>
      <w:lvlText w:val="%9."/>
      <w:lvlJc w:val="right"/>
      <w:pPr>
        <w:ind w:left="7189" w:hanging="180"/>
      </w:pPr>
    </w:lvl>
  </w:abstractNum>
  <w:abstractNum w:abstractNumId="7" w15:restartNumberingAfterBreak="0">
    <w:nsid w:val="33BB50B9"/>
    <w:multiLevelType w:val="hybridMultilevel"/>
    <w:tmpl w:val="32FEAEB2"/>
    <w:lvl w:ilvl="0" w:tplc="C6AADF76">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7D200E6"/>
    <w:multiLevelType w:val="hybridMultilevel"/>
    <w:tmpl w:val="45FA0A44"/>
    <w:lvl w:ilvl="0" w:tplc="FD54110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E6CDE"/>
    <w:multiLevelType w:val="hybridMultilevel"/>
    <w:tmpl w:val="AD38D302"/>
    <w:lvl w:ilvl="0" w:tplc="2C3C7BF2">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4A63D5B"/>
    <w:multiLevelType w:val="hybridMultilevel"/>
    <w:tmpl w:val="3D4E57D8"/>
    <w:lvl w:ilvl="0" w:tplc="68D8BAA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56E55822"/>
    <w:multiLevelType w:val="multilevel"/>
    <w:tmpl w:val="A5869F9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5316655"/>
    <w:multiLevelType w:val="hybridMultilevel"/>
    <w:tmpl w:val="207A7458"/>
    <w:lvl w:ilvl="0" w:tplc="F138870E">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6687022"/>
    <w:multiLevelType w:val="multilevel"/>
    <w:tmpl w:val="98F6B9E2"/>
    <w:lvl w:ilvl="0">
      <w:start w:val="7"/>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66CA1123"/>
    <w:multiLevelType w:val="hybridMultilevel"/>
    <w:tmpl w:val="FD1CDACA"/>
    <w:lvl w:ilvl="0" w:tplc="AC140EA4">
      <w:start w:val="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14"/>
  </w:num>
  <w:num w:numId="5">
    <w:abstractNumId w:val="10"/>
  </w:num>
  <w:num w:numId="6">
    <w:abstractNumId w:val="3"/>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94"/>
    <w:rsid w:val="00002C2C"/>
    <w:rsid w:val="00005D28"/>
    <w:rsid w:val="00007236"/>
    <w:rsid w:val="00011614"/>
    <w:rsid w:val="00012233"/>
    <w:rsid w:val="000216A2"/>
    <w:rsid w:val="00022407"/>
    <w:rsid w:val="00031128"/>
    <w:rsid w:val="0003294C"/>
    <w:rsid w:val="0003445A"/>
    <w:rsid w:val="00034D7F"/>
    <w:rsid w:val="00035044"/>
    <w:rsid w:val="00040DEC"/>
    <w:rsid w:val="0004281E"/>
    <w:rsid w:val="00043619"/>
    <w:rsid w:val="00043AC8"/>
    <w:rsid w:val="00045252"/>
    <w:rsid w:val="00045492"/>
    <w:rsid w:val="000550DE"/>
    <w:rsid w:val="0005558B"/>
    <w:rsid w:val="00056252"/>
    <w:rsid w:val="000623C3"/>
    <w:rsid w:val="000659E3"/>
    <w:rsid w:val="00071CF6"/>
    <w:rsid w:val="00072EF8"/>
    <w:rsid w:val="0007311E"/>
    <w:rsid w:val="00076100"/>
    <w:rsid w:val="0007674B"/>
    <w:rsid w:val="00084E7D"/>
    <w:rsid w:val="00085E09"/>
    <w:rsid w:val="00090EBF"/>
    <w:rsid w:val="000913CC"/>
    <w:rsid w:val="0009158D"/>
    <w:rsid w:val="00092288"/>
    <w:rsid w:val="00097A36"/>
    <w:rsid w:val="000A162A"/>
    <w:rsid w:val="000A26D0"/>
    <w:rsid w:val="000A766D"/>
    <w:rsid w:val="000B28D0"/>
    <w:rsid w:val="000B786E"/>
    <w:rsid w:val="000B79A8"/>
    <w:rsid w:val="000C33FB"/>
    <w:rsid w:val="000C3B6B"/>
    <w:rsid w:val="000C657D"/>
    <w:rsid w:val="000C6743"/>
    <w:rsid w:val="000D193C"/>
    <w:rsid w:val="000D3C62"/>
    <w:rsid w:val="000D6D65"/>
    <w:rsid w:val="000E4DAB"/>
    <w:rsid w:val="000E5076"/>
    <w:rsid w:val="000E5CFA"/>
    <w:rsid w:val="000F084D"/>
    <w:rsid w:val="000F274B"/>
    <w:rsid w:val="000F5DAA"/>
    <w:rsid w:val="000F66C4"/>
    <w:rsid w:val="00100D89"/>
    <w:rsid w:val="00101C1D"/>
    <w:rsid w:val="00102A7E"/>
    <w:rsid w:val="001101C4"/>
    <w:rsid w:val="00113E03"/>
    <w:rsid w:val="00115B11"/>
    <w:rsid w:val="00116069"/>
    <w:rsid w:val="00117141"/>
    <w:rsid w:val="00117459"/>
    <w:rsid w:val="00120C1C"/>
    <w:rsid w:val="00124186"/>
    <w:rsid w:val="00124673"/>
    <w:rsid w:val="0012471B"/>
    <w:rsid w:val="0012686C"/>
    <w:rsid w:val="00130F0F"/>
    <w:rsid w:val="00135304"/>
    <w:rsid w:val="001353F9"/>
    <w:rsid w:val="001357F5"/>
    <w:rsid w:val="001373CE"/>
    <w:rsid w:val="00141939"/>
    <w:rsid w:val="00143AA7"/>
    <w:rsid w:val="0014537A"/>
    <w:rsid w:val="001460CE"/>
    <w:rsid w:val="001466AD"/>
    <w:rsid w:val="0015591D"/>
    <w:rsid w:val="00157B1C"/>
    <w:rsid w:val="001619CE"/>
    <w:rsid w:val="00161F85"/>
    <w:rsid w:val="001655F9"/>
    <w:rsid w:val="00170423"/>
    <w:rsid w:val="0017598B"/>
    <w:rsid w:val="001763AC"/>
    <w:rsid w:val="00176C95"/>
    <w:rsid w:val="00181C4B"/>
    <w:rsid w:val="00183A18"/>
    <w:rsid w:val="0018434A"/>
    <w:rsid w:val="00185441"/>
    <w:rsid w:val="00185607"/>
    <w:rsid w:val="00186245"/>
    <w:rsid w:val="00191F4B"/>
    <w:rsid w:val="00193FE5"/>
    <w:rsid w:val="001977F3"/>
    <w:rsid w:val="001A30A6"/>
    <w:rsid w:val="001A5A84"/>
    <w:rsid w:val="001C30F4"/>
    <w:rsid w:val="001C4CEA"/>
    <w:rsid w:val="001D1711"/>
    <w:rsid w:val="001D4735"/>
    <w:rsid w:val="001D6A76"/>
    <w:rsid w:val="001E078E"/>
    <w:rsid w:val="001E1665"/>
    <w:rsid w:val="001E1E8D"/>
    <w:rsid w:val="001E2972"/>
    <w:rsid w:val="001E3758"/>
    <w:rsid w:val="001E57A3"/>
    <w:rsid w:val="001F0DFD"/>
    <w:rsid w:val="001F453C"/>
    <w:rsid w:val="001F4CE1"/>
    <w:rsid w:val="00202297"/>
    <w:rsid w:val="00202DF3"/>
    <w:rsid w:val="00206328"/>
    <w:rsid w:val="00207295"/>
    <w:rsid w:val="00207689"/>
    <w:rsid w:val="00211D6A"/>
    <w:rsid w:val="00214334"/>
    <w:rsid w:val="00217A00"/>
    <w:rsid w:val="00220221"/>
    <w:rsid w:val="00220DE3"/>
    <w:rsid w:val="00225FB6"/>
    <w:rsid w:val="00232BBA"/>
    <w:rsid w:val="00232E4A"/>
    <w:rsid w:val="00232F6A"/>
    <w:rsid w:val="00233C25"/>
    <w:rsid w:val="00234AC4"/>
    <w:rsid w:val="00243B4F"/>
    <w:rsid w:val="00246097"/>
    <w:rsid w:val="00250AEA"/>
    <w:rsid w:val="00250DBB"/>
    <w:rsid w:val="00253855"/>
    <w:rsid w:val="00253FCA"/>
    <w:rsid w:val="002572B2"/>
    <w:rsid w:val="002600BB"/>
    <w:rsid w:val="002632FE"/>
    <w:rsid w:val="00265835"/>
    <w:rsid w:val="00276ACE"/>
    <w:rsid w:val="00284310"/>
    <w:rsid w:val="002845DB"/>
    <w:rsid w:val="002860D2"/>
    <w:rsid w:val="00297582"/>
    <w:rsid w:val="002A360F"/>
    <w:rsid w:val="002B0521"/>
    <w:rsid w:val="002B1094"/>
    <w:rsid w:val="002B2264"/>
    <w:rsid w:val="002B34A5"/>
    <w:rsid w:val="002C196D"/>
    <w:rsid w:val="002C3FB2"/>
    <w:rsid w:val="002C46BB"/>
    <w:rsid w:val="002C5594"/>
    <w:rsid w:val="002C5D8C"/>
    <w:rsid w:val="002C690A"/>
    <w:rsid w:val="002C72F8"/>
    <w:rsid w:val="002D0EAA"/>
    <w:rsid w:val="002D13F5"/>
    <w:rsid w:val="002D5D66"/>
    <w:rsid w:val="002D647E"/>
    <w:rsid w:val="002E136C"/>
    <w:rsid w:val="002E5D8B"/>
    <w:rsid w:val="002E6A4F"/>
    <w:rsid w:val="002F3128"/>
    <w:rsid w:val="002F5177"/>
    <w:rsid w:val="00300080"/>
    <w:rsid w:val="003018CC"/>
    <w:rsid w:val="00302925"/>
    <w:rsid w:val="00307F9E"/>
    <w:rsid w:val="00310580"/>
    <w:rsid w:val="0031447B"/>
    <w:rsid w:val="00314EA3"/>
    <w:rsid w:val="00316AE9"/>
    <w:rsid w:val="0032038A"/>
    <w:rsid w:val="003206D9"/>
    <w:rsid w:val="00320A1F"/>
    <w:rsid w:val="0032176A"/>
    <w:rsid w:val="003234D4"/>
    <w:rsid w:val="0032587D"/>
    <w:rsid w:val="003276CA"/>
    <w:rsid w:val="00331E35"/>
    <w:rsid w:val="0033501E"/>
    <w:rsid w:val="0033700B"/>
    <w:rsid w:val="00341A7F"/>
    <w:rsid w:val="003439CB"/>
    <w:rsid w:val="0034403F"/>
    <w:rsid w:val="003440AC"/>
    <w:rsid w:val="0034482F"/>
    <w:rsid w:val="003501CF"/>
    <w:rsid w:val="00357469"/>
    <w:rsid w:val="003653B4"/>
    <w:rsid w:val="00370086"/>
    <w:rsid w:val="0037387E"/>
    <w:rsid w:val="003743A4"/>
    <w:rsid w:val="003758EA"/>
    <w:rsid w:val="0037616C"/>
    <w:rsid w:val="00376D04"/>
    <w:rsid w:val="003770F1"/>
    <w:rsid w:val="00381CA4"/>
    <w:rsid w:val="00384304"/>
    <w:rsid w:val="00387096"/>
    <w:rsid w:val="003A0D86"/>
    <w:rsid w:val="003A0D95"/>
    <w:rsid w:val="003A2741"/>
    <w:rsid w:val="003A2D30"/>
    <w:rsid w:val="003A58F3"/>
    <w:rsid w:val="003B34F1"/>
    <w:rsid w:val="003B3DEE"/>
    <w:rsid w:val="003B7F14"/>
    <w:rsid w:val="003C015E"/>
    <w:rsid w:val="003C1CEF"/>
    <w:rsid w:val="003C4B2B"/>
    <w:rsid w:val="003C797E"/>
    <w:rsid w:val="003D4F36"/>
    <w:rsid w:val="003E53AF"/>
    <w:rsid w:val="003E556F"/>
    <w:rsid w:val="003F3209"/>
    <w:rsid w:val="003F4E4A"/>
    <w:rsid w:val="00407081"/>
    <w:rsid w:val="00407F53"/>
    <w:rsid w:val="00412A88"/>
    <w:rsid w:val="0041338A"/>
    <w:rsid w:val="00413B7E"/>
    <w:rsid w:val="00413EC7"/>
    <w:rsid w:val="00414468"/>
    <w:rsid w:val="00414606"/>
    <w:rsid w:val="00414A63"/>
    <w:rsid w:val="00416BF7"/>
    <w:rsid w:val="0041757D"/>
    <w:rsid w:val="00421270"/>
    <w:rsid w:val="00426F4F"/>
    <w:rsid w:val="00427989"/>
    <w:rsid w:val="00430628"/>
    <w:rsid w:val="00433E7F"/>
    <w:rsid w:val="00441257"/>
    <w:rsid w:val="00447330"/>
    <w:rsid w:val="00447670"/>
    <w:rsid w:val="00454D64"/>
    <w:rsid w:val="00456C3B"/>
    <w:rsid w:val="0045780D"/>
    <w:rsid w:val="00465E68"/>
    <w:rsid w:val="0047015D"/>
    <w:rsid w:val="00471017"/>
    <w:rsid w:val="0047326F"/>
    <w:rsid w:val="0047411A"/>
    <w:rsid w:val="004742BE"/>
    <w:rsid w:val="00482F64"/>
    <w:rsid w:val="00483034"/>
    <w:rsid w:val="00486C07"/>
    <w:rsid w:val="0049004A"/>
    <w:rsid w:val="004A247F"/>
    <w:rsid w:val="004A5FD3"/>
    <w:rsid w:val="004B38BA"/>
    <w:rsid w:val="004B3BC7"/>
    <w:rsid w:val="004B5DB0"/>
    <w:rsid w:val="004C079B"/>
    <w:rsid w:val="004C3986"/>
    <w:rsid w:val="004C443A"/>
    <w:rsid w:val="004D092B"/>
    <w:rsid w:val="004D39A3"/>
    <w:rsid w:val="004E138E"/>
    <w:rsid w:val="004E54AE"/>
    <w:rsid w:val="004E5B00"/>
    <w:rsid w:val="004E66DC"/>
    <w:rsid w:val="004E78C7"/>
    <w:rsid w:val="004F376C"/>
    <w:rsid w:val="004F48CC"/>
    <w:rsid w:val="004F7727"/>
    <w:rsid w:val="005106FE"/>
    <w:rsid w:val="005111B9"/>
    <w:rsid w:val="005209D8"/>
    <w:rsid w:val="00520B1C"/>
    <w:rsid w:val="00523E44"/>
    <w:rsid w:val="005340AA"/>
    <w:rsid w:val="005343A9"/>
    <w:rsid w:val="00534D49"/>
    <w:rsid w:val="0054298F"/>
    <w:rsid w:val="00542E30"/>
    <w:rsid w:val="00542F3E"/>
    <w:rsid w:val="00544212"/>
    <w:rsid w:val="005442A4"/>
    <w:rsid w:val="00544D95"/>
    <w:rsid w:val="00545169"/>
    <w:rsid w:val="00550532"/>
    <w:rsid w:val="005512C9"/>
    <w:rsid w:val="0055161A"/>
    <w:rsid w:val="00552277"/>
    <w:rsid w:val="00552E8E"/>
    <w:rsid w:val="00557600"/>
    <w:rsid w:val="0056086C"/>
    <w:rsid w:val="00570479"/>
    <w:rsid w:val="005734A5"/>
    <w:rsid w:val="005736CB"/>
    <w:rsid w:val="0057556B"/>
    <w:rsid w:val="00577467"/>
    <w:rsid w:val="00577DAC"/>
    <w:rsid w:val="00585723"/>
    <w:rsid w:val="0059039A"/>
    <w:rsid w:val="00590D70"/>
    <w:rsid w:val="00591C61"/>
    <w:rsid w:val="00596691"/>
    <w:rsid w:val="005978AC"/>
    <w:rsid w:val="005A43AA"/>
    <w:rsid w:val="005B1FD6"/>
    <w:rsid w:val="005B28FA"/>
    <w:rsid w:val="005B2915"/>
    <w:rsid w:val="005B6E47"/>
    <w:rsid w:val="005C2082"/>
    <w:rsid w:val="005C2C85"/>
    <w:rsid w:val="005C478A"/>
    <w:rsid w:val="005C5F2F"/>
    <w:rsid w:val="005C6731"/>
    <w:rsid w:val="005C69E9"/>
    <w:rsid w:val="005D1905"/>
    <w:rsid w:val="005D2743"/>
    <w:rsid w:val="005D5C29"/>
    <w:rsid w:val="005E2A3F"/>
    <w:rsid w:val="005E2C71"/>
    <w:rsid w:val="005E5609"/>
    <w:rsid w:val="005E5A42"/>
    <w:rsid w:val="005F13B6"/>
    <w:rsid w:val="005F2FF2"/>
    <w:rsid w:val="00602F49"/>
    <w:rsid w:val="00615243"/>
    <w:rsid w:val="00616E1B"/>
    <w:rsid w:val="00622DBE"/>
    <w:rsid w:val="006239B8"/>
    <w:rsid w:val="006244BD"/>
    <w:rsid w:val="00627980"/>
    <w:rsid w:val="00627AAF"/>
    <w:rsid w:val="00630D23"/>
    <w:rsid w:val="00631BA8"/>
    <w:rsid w:val="0063379D"/>
    <w:rsid w:val="00642339"/>
    <w:rsid w:val="00644D40"/>
    <w:rsid w:val="006470A1"/>
    <w:rsid w:val="00656B27"/>
    <w:rsid w:val="00661720"/>
    <w:rsid w:val="00663002"/>
    <w:rsid w:val="00664FA1"/>
    <w:rsid w:val="00665910"/>
    <w:rsid w:val="00665B7D"/>
    <w:rsid w:val="00666EE3"/>
    <w:rsid w:val="006702DE"/>
    <w:rsid w:val="00672819"/>
    <w:rsid w:val="00674FD4"/>
    <w:rsid w:val="00675803"/>
    <w:rsid w:val="00677517"/>
    <w:rsid w:val="00693B31"/>
    <w:rsid w:val="0069783E"/>
    <w:rsid w:val="006A09A0"/>
    <w:rsid w:val="006A128D"/>
    <w:rsid w:val="006A199C"/>
    <w:rsid w:val="006A37C0"/>
    <w:rsid w:val="006A403C"/>
    <w:rsid w:val="006B2AE3"/>
    <w:rsid w:val="006B35D6"/>
    <w:rsid w:val="006B4AC2"/>
    <w:rsid w:val="006B572A"/>
    <w:rsid w:val="006B5D8E"/>
    <w:rsid w:val="006B79CC"/>
    <w:rsid w:val="006C7AB9"/>
    <w:rsid w:val="006D146E"/>
    <w:rsid w:val="006D625B"/>
    <w:rsid w:val="006E059F"/>
    <w:rsid w:val="006E074E"/>
    <w:rsid w:val="006E0FD9"/>
    <w:rsid w:val="006E2A8A"/>
    <w:rsid w:val="006E328B"/>
    <w:rsid w:val="006E4040"/>
    <w:rsid w:val="006E7D2C"/>
    <w:rsid w:val="006F2BF0"/>
    <w:rsid w:val="006F5BC8"/>
    <w:rsid w:val="006F69D9"/>
    <w:rsid w:val="0070168C"/>
    <w:rsid w:val="00701DC1"/>
    <w:rsid w:val="00703E6F"/>
    <w:rsid w:val="00705217"/>
    <w:rsid w:val="0071150F"/>
    <w:rsid w:val="00711FBF"/>
    <w:rsid w:val="007136AA"/>
    <w:rsid w:val="00716838"/>
    <w:rsid w:val="00716C75"/>
    <w:rsid w:val="00716EF0"/>
    <w:rsid w:val="00721164"/>
    <w:rsid w:val="00722B71"/>
    <w:rsid w:val="00722DCD"/>
    <w:rsid w:val="00724861"/>
    <w:rsid w:val="00727C16"/>
    <w:rsid w:val="007352F4"/>
    <w:rsid w:val="0075187F"/>
    <w:rsid w:val="00752A16"/>
    <w:rsid w:val="007530AF"/>
    <w:rsid w:val="00755315"/>
    <w:rsid w:val="00756019"/>
    <w:rsid w:val="00757082"/>
    <w:rsid w:val="00762B71"/>
    <w:rsid w:val="007643EC"/>
    <w:rsid w:val="007679CE"/>
    <w:rsid w:val="00770F22"/>
    <w:rsid w:val="00772375"/>
    <w:rsid w:val="00772D43"/>
    <w:rsid w:val="00772DB9"/>
    <w:rsid w:val="00774E01"/>
    <w:rsid w:val="00780CC7"/>
    <w:rsid w:val="007829C9"/>
    <w:rsid w:val="007878D3"/>
    <w:rsid w:val="00791615"/>
    <w:rsid w:val="00793088"/>
    <w:rsid w:val="007953BB"/>
    <w:rsid w:val="007A02C9"/>
    <w:rsid w:val="007A1B2E"/>
    <w:rsid w:val="007A3A06"/>
    <w:rsid w:val="007A5F14"/>
    <w:rsid w:val="007A5FA1"/>
    <w:rsid w:val="007A7624"/>
    <w:rsid w:val="007A7952"/>
    <w:rsid w:val="007B452A"/>
    <w:rsid w:val="007B4A9D"/>
    <w:rsid w:val="007B7C01"/>
    <w:rsid w:val="007B7F35"/>
    <w:rsid w:val="007C3854"/>
    <w:rsid w:val="007C7987"/>
    <w:rsid w:val="007D324A"/>
    <w:rsid w:val="007D566B"/>
    <w:rsid w:val="007E44A5"/>
    <w:rsid w:val="007E5C4C"/>
    <w:rsid w:val="007F0FCB"/>
    <w:rsid w:val="007F5FDB"/>
    <w:rsid w:val="008053DA"/>
    <w:rsid w:val="008056E0"/>
    <w:rsid w:val="008063EE"/>
    <w:rsid w:val="0081251C"/>
    <w:rsid w:val="008138F4"/>
    <w:rsid w:val="00814268"/>
    <w:rsid w:val="00820278"/>
    <w:rsid w:val="00820301"/>
    <w:rsid w:val="008230FE"/>
    <w:rsid w:val="00830BFE"/>
    <w:rsid w:val="00831ACE"/>
    <w:rsid w:val="00834961"/>
    <w:rsid w:val="008356E9"/>
    <w:rsid w:val="008410CE"/>
    <w:rsid w:val="008419E2"/>
    <w:rsid w:val="00843096"/>
    <w:rsid w:val="00843984"/>
    <w:rsid w:val="008444AE"/>
    <w:rsid w:val="00844737"/>
    <w:rsid w:val="00851BD0"/>
    <w:rsid w:val="0085638F"/>
    <w:rsid w:val="0085676A"/>
    <w:rsid w:val="00876033"/>
    <w:rsid w:val="0087785E"/>
    <w:rsid w:val="00877C16"/>
    <w:rsid w:val="00881412"/>
    <w:rsid w:val="00882B14"/>
    <w:rsid w:val="008875BA"/>
    <w:rsid w:val="0089385C"/>
    <w:rsid w:val="00895120"/>
    <w:rsid w:val="008A5D7E"/>
    <w:rsid w:val="008C291E"/>
    <w:rsid w:val="008D0AC2"/>
    <w:rsid w:val="008D5277"/>
    <w:rsid w:val="008D7B88"/>
    <w:rsid w:val="008E0F97"/>
    <w:rsid w:val="008E4104"/>
    <w:rsid w:val="008E6C66"/>
    <w:rsid w:val="008E787D"/>
    <w:rsid w:val="008E7F92"/>
    <w:rsid w:val="008F1309"/>
    <w:rsid w:val="008F22F8"/>
    <w:rsid w:val="008F3A5D"/>
    <w:rsid w:val="008F437F"/>
    <w:rsid w:val="009014D5"/>
    <w:rsid w:val="00901AE1"/>
    <w:rsid w:val="00903235"/>
    <w:rsid w:val="00905BBC"/>
    <w:rsid w:val="00907555"/>
    <w:rsid w:val="00907B54"/>
    <w:rsid w:val="00911063"/>
    <w:rsid w:val="009119E6"/>
    <w:rsid w:val="009140AB"/>
    <w:rsid w:val="00914396"/>
    <w:rsid w:val="00914427"/>
    <w:rsid w:val="00916A25"/>
    <w:rsid w:val="009240B6"/>
    <w:rsid w:val="00927FCA"/>
    <w:rsid w:val="009320A2"/>
    <w:rsid w:val="0093557E"/>
    <w:rsid w:val="00937792"/>
    <w:rsid w:val="009413C6"/>
    <w:rsid w:val="009431DF"/>
    <w:rsid w:val="00943A7E"/>
    <w:rsid w:val="009467DF"/>
    <w:rsid w:val="009540AE"/>
    <w:rsid w:val="00955794"/>
    <w:rsid w:val="0095660E"/>
    <w:rsid w:val="00957727"/>
    <w:rsid w:val="00960175"/>
    <w:rsid w:val="009610D2"/>
    <w:rsid w:val="0096465F"/>
    <w:rsid w:val="0096619F"/>
    <w:rsid w:val="00971C05"/>
    <w:rsid w:val="00972D37"/>
    <w:rsid w:val="00973498"/>
    <w:rsid w:val="009736E9"/>
    <w:rsid w:val="00980C21"/>
    <w:rsid w:val="009835CD"/>
    <w:rsid w:val="00984133"/>
    <w:rsid w:val="00986580"/>
    <w:rsid w:val="00990115"/>
    <w:rsid w:val="009918AC"/>
    <w:rsid w:val="009921AF"/>
    <w:rsid w:val="00993CC1"/>
    <w:rsid w:val="0099401D"/>
    <w:rsid w:val="00995D64"/>
    <w:rsid w:val="009968FD"/>
    <w:rsid w:val="009973C8"/>
    <w:rsid w:val="009A1848"/>
    <w:rsid w:val="009B2395"/>
    <w:rsid w:val="009C59CB"/>
    <w:rsid w:val="009D34F2"/>
    <w:rsid w:val="009E23DE"/>
    <w:rsid w:val="009E6904"/>
    <w:rsid w:val="009E7522"/>
    <w:rsid w:val="009F35C2"/>
    <w:rsid w:val="009F36BE"/>
    <w:rsid w:val="009F7B20"/>
    <w:rsid w:val="009F7D93"/>
    <w:rsid w:val="00A02BCA"/>
    <w:rsid w:val="00A07438"/>
    <w:rsid w:val="00A1016D"/>
    <w:rsid w:val="00A11773"/>
    <w:rsid w:val="00A123CC"/>
    <w:rsid w:val="00A13C1F"/>
    <w:rsid w:val="00A13E80"/>
    <w:rsid w:val="00A23A81"/>
    <w:rsid w:val="00A23D7B"/>
    <w:rsid w:val="00A27449"/>
    <w:rsid w:val="00A27F34"/>
    <w:rsid w:val="00A30399"/>
    <w:rsid w:val="00A3137A"/>
    <w:rsid w:val="00A31EAB"/>
    <w:rsid w:val="00A31F40"/>
    <w:rsid w:val="00A3642A"/>
    <w:rsid w:val="00A411C6"/>
    <w:rsid w:val="00A4174A"/>
    <w:rsid w:val="00A44DDB"/>
    <w:rsid w:val="00A4614C"/>
    <w:rsid w:val="00A476D4"/>
    <w:rsid w:val="00A50BB8"/>
    <w:rsid w:val="00A56153"/>
    <w:rsid w:val="00A56F40"/>
    <w:rsid w:val="00A611DA"/>
    <w:rsid w:val="00A61691"/>
    <w:rsid w:val="00A61A8E"/>
    <w:rsid w:val="00A62DE9"/>
    <w:rsid w:val="00A653D6"/>
    <w:rsid w:val="00A66CAF"/>
    <w:rsid w:val="00A70061"/>
    <w:rsid w:val="00A739A0"/>
    <w:rsid w:val="00A850BD"/>
    <w:rsid w:val="00A9059E"/>
    <w:rsid w:val="00A90664"/>
    <w:rsid w:val="00A95861"/>
    <w:rsid w:val="00A9636F"/>
    <w:rsid w:val="00A9646F"/>
    <w:rsid w:val="00AA04C5"/>
    <w:rsid w:val="00AA2B9A"/>
    <w:rsid w:val="00AA531A"/>
    <w:rsid w:val="00AB255C"/>
    <w:rsid w:val="00AB58AC"/>
    <w:rsid w:val="00AC5E3A"/>
    <w:rsid w:val="00AC75D9"/>
    <w:rsid w:val="00AD1FBE"/>
    <w:rsid w:val="00AD4AF5"/>
    <w:rsid w:val="00AD4D31"/>
    <w:rsid w:val="00AD7BC2"/>
    <w:rsid w:val="00AE23EC"/>
    <w:rsid w:val="00AE2DDE"/>
    <w:rsid w:val="00AE2DE1"/>
    <w:rsid w:val="00AF0236"/>
    <w:rsid w:val="00AF2BA8"/>
    <w:rsid w:val="00B05E70"/>
    <w:rsid w:val="00B073A7"/>
    <w:rsid w:val="00B07530"/>
    <w:rsid w:val="00B11918"/>
    <w:rsid w:val="00B169AC"/>
    <w:rsid w:val="00B225BC"/>
    <w:rsid w:val="00B2265B"/>
    <w:rsid w:val="00B22C76"/>
    <w:rsid w:val="00B308AF"/>
    <w:rsid w:val="00B338AC"/>
    <w:rsid w:val="00B35BC6"/>
    <w:rsid w:val="00B36016"/>
    <w:rsid w:val="00B43344"/>
    <w:rsid w:val="00B4659C"/>
    <w:rsid w:val="00B476D7"/>
    <w:rsid w:val="00B50206"/>
    <w:rsid w:val="00B519D7"/>
    <w:rsid w:val="00B54A5F"/>
    <w:rsid w:val="00B550D2"/>
    <w:rsid w:val="00B61C4D"/>
    <w:rsid w:val="00B624EE"/>
    <w:rsid w:val="00B6443A"/>
    <w:rsid w:val="00B65975"/>
    <w:rsid w:val="00B73DB7"/>
    <w:rsid w:val="00B73F85"/>
    <w:rsid w:val="00B75BFA"/>
    <w:rsid w:val="00B76CF5"/>
    <w:rsid w:val="00B775C2"/>
    <w:rsid w:val="00B85F12"/>
    <w:rsid w:val="00B928F5"/>
    <w:rsid w:val="00B96F89"/>
    <w:rsid w:val="00BA3466"/>
    <w:rsid w:val="00BA4F7B"/>
    <w:rsid w:val="00BA5962"/>
    <w:rsid w:val="00BB2B20"/>
    <w:rsid w:val="00BB6390"/>
    <w:rsid w:val="00BC5BDF"/>
    <w:rsid w:val="00BD23F1"/>
    <w:rsid w:val="00BD7C64"/>
    <w:rsid w:val="00BE33B3"/>
    <w:rsid w:val="00BE556E"/>
    <w:rsid w:val="00BE5C53"/>
    <w:rsid w:val="00BE6756"/>
    <w:rsid w:val="00C014D0"/>
    <w:rsid w:val="00C0160F"/>
    <w:rsid w:val="00C0353C"/>
    <w:rsid w:val="00C12717"/>
    <w:rsid w:val="00C14B7B"/>
    <w:rsid w:val="00C16747"/>
    <w:rsid w:val="00C20FD1"/>
    <w:rsid w:val="00C254D9"/>
    <w:rsid w:val="00C26B40"/>
    <w:rsid w:val="00C32A5A"/>
    <w:rsid w:val="00C32F17"/>
    <w:rsid w:val="00C330B3"/>
    <w:rsid w:val="00C3331B"/>
    <w:rsid w:val="00C336F9"/>
    <w:rsid w:val="00C40523"/>
    <w:rsid w:val="00C4149A"/>
    <w:rsid w:val="00C41F14"/>
    <w:rsid w:val="00C425D2"/>
    <w:rsid w:val="00C441D3"/>
    <w:rsid w:val="00C4594B"/>
    <w:rsid w:val="00C46288"/>
    <w:rsid w:val="00C5061B"/>
    <w:rsid w:val="00C50C83"/>
    <w:rsid w:val="00C51440"/>
    <w:rsid w:val="00C5149B"/>
    <w:rsid w:val="00C565FB"/>
    <w:rsid w:val="00C6057C"/>
    <w:rsid w:val="00C62935"/>
    <w:rsid w:val="00C66D06"/>
    <w:rsid w:val="00C66F22"/>
    <w:rsid w:val="00C67D7C"/>
    <w:rsid w:val="00C7113E"/>
    <w:rsid w:val="00C817B6"/>
    <w:rsid w:val="00C923D2"/>
    <w:rsid w:val="00C92E0C"/>
    <w:rsid w:val="00C9603F"/>
    <w:rsid w:val="00C967BD"/>
    <w:rsid w:val="00C96B0D"/>
    <w:rsid w:val="00C97D77"/>
    <w:rsid w:val="00CA2FA4"/>
    <w:rsid w:val="00CA4AD8"/>
    <w:rsid w:val="00CB4E98"/>
    <w:rsid w:val="00CB5018"/>
    <w:rsid w:val="00CC0BC9"/>
    <w:rsid w:val="00CC2B68"/>
    <w:rsid w:val="00CC458E"/>
    <w:rsid w:val="00CD0091"/>
    <w:rsid w:val="00CD2E33"/>
    <w:rsid w:val="00CD521E"/>
    <w:rsid w:val="00CD6759"/>
    <w:rsid w:val="00CE6E54"/>
    <w:rsid w:val="00CF09C2"/>
    <w:rsid w:val="00CF2413"/>
    <w:rsid w:val="00CF5517"/>
    <w:rsid w:val="00CF6F67"/>
    <w:rsid w:val="00D01185"/>
    <w:rsid w:val="00D050AC"/>
    <w:rsid w:val="00D05D64"/>
    <w:rsid w:val="00D070B2"/>
    <w:rsid w:val="00D11E51"/>
    <w:rsid w:val="00D167AA"/>
    <w:rsid w:val="00D31645"/>
    <w:rsid w:val="00D32CFC"/>
    <w:rsid w:val="00D3452B"/>
    <w:rsid w:val="00D34ABB"/>
    <w:rsid w:val="00D46FC9"/>
    <w:rsid w:val="00D52DB8"/>
    <w:rsid w:val="00D53468"/>
    <w:rsid w:val="00D54E22"/>
    <w:rsid w:val="00D62F29"/>
    <w:rsid w:val="00D636FC"/>
    <w:rsid w:val="00D63A44"/>
    <w:rsid w:val="00D678FE"/>
    <w:rsid w:val="00D704CF"/>
    <w:rsid w:val="00D705C9"/>
    <w:rsid w:val="00D7081E"/>
    <w:rsid w:val="00D71724"/>
    <w:rsid w:val="00D80757"/>
    <w:rsid w:val="00D83836"/>
    <w:rsid w:val="00D847AD"/>
    <w:rsid w:val="00D85C00"/>
    <w:rsid w:val="00D91A04"/>
    <w:rsid w:val="00D94C99"/>
    <w:rsid w:val="00D96DC1"/>
    <w:rsid w:val="00DA0329"/>
    <w:rsid w:val="00DA1869"/>
    <w:rsid w:val="00DA4B1C"/>
    <w:rsid w:val="00DA543B"/>
    <w:rsid w:val="00DA76F0"/>
    <w:rsid w:val="00DB0CA1"/>
    <w:rsid w:val="00DC27D9"/>
    <w:rsid w:val="00DC6848"/>
    <w:rsid w:val="00DC7276"/>
    <w:rsid w:val="00DD0D90"/>
    <w:rsid w:val="00DD5AB7"/>
    <w:rsid w:val="00DD6754"/>
    <w:rsid w:val="00DE28F2"/>
    <w:rsid w:val="00DE4630"/>
    <w:rsid w:val="00DE58D0"/>
    <w:rsid w:val="00DE6DB3"/>
    <w:rsid w:val="00DE7BC9"/>
    <w:rsid w:val="00DF2862"/>
    <w:rsid w:val="00DF56FD"/>
    <w:rsid w:val="00DF5EED"/>
    <w:rsid w:val="00E02403"/>
    <w:rsid w:val="00E024D7"/>
    <w:rsid w:val="00E027BE"/>
    <w:rsid w:val="00E035D4"/>
    <w:rsid w:val="00E0498C"/>
    <w:rsid w:val="00E100BE"/>
    <w:rsid w:val="00E10B32"/>
    <w:rsid w:val="00E15626"/>
    <w:rsid w:val="00E164A2"/>
    <w:rsid w:val="00E164D9"/>
    <w:rsid w:val="00E17715"/>
    <w:rsid w:val="00E2362B"/>
    <w:rsid w:val="00E273FB"/>
    <w:rsid w:val="00E321B0"/>
    <w:rsid w:val="00E42399"/>
    <w:rsid w:val="00E42A87"/>
    <w:rsid w:val="00E45623"/>
    <w:rsid w:val="00E45BFB"/>
    <w:rsid w:val="00E51E28"/>
    <w:rsid w:val="00E53594"/>
    <w:rsid w:val="00E54B6B"/>
    <w:rsid w:val="00E605AD"/>
    <w:rsid w:val="00E611A2"/>
    <w:rsid w:val="00E6384B"/>
    <w:rsid w:val="00E65558"/>
    <w:rsid w:val="00E660F1"/>
    <w:rsid w:val="00E66521"/>
    <w:rsid w:val="00E67866"/>
    <w:rsid w:val="00E67A67"/>
    <w:rsid w:val="00E70F30"/>
    <w:rsid w:val="00E743CC"/>
    <w:rsid w:val="00E75993"/>
    <w:rsid w:val="00E76D27"/>
    <w:rsid w:val="00E77661"/>
    <w:rsid w:val="00E87676"/>
    <w:rsid w:val="00E9016E"/>
    <w:rsid w:val="00E93E20"/>
    <w:rsid w:val="00E96E64"/>
    <w:rsid w:val="00E97225"/>
    <w:rsid w:val="00E97B60"/>
    <w:rsid w:val="00EA3BC7"/>
    <w:rsid w:val="00EA57F1"/>
    <w:rsid w:val="00EB20ED"/>
    <w:rsid w:val="00EB738E"/>
    <w:rsid w:val="00EC0B9F"/>
    <w:rsid w:val="00EC1E52"/>
    <w:rsid w:val="00EC3CF3"/>
    <w:rsid w:val="00EC5E5B"/>
    <w:rsid w:val="00EC72BB"/>
    <w:rsid w:val="00ED26E1"/>
    <w:rsid w:val="00ED5B79"/>
    <w:rsid w:val="00ED6357"/>
    <w:rsid w:val="00ED78CA"/>
    <w:rsid w:val="00EE0E87"/>
    <w:rsid w:val="00EE1789"/>
    <w:rsid w:val="00EE25A0"/>
    <w:rsid w:val="00EE2660"/>
    <w:rsid w:val="00EE3746"/>
    <w:rsid w:val="00EE4D48"/>
    <w:rsid w:val="00EF1D0F"/>
    <w:rsid w:val="00EF4C83"/>
    <w:rsid w:val="00F01E46"/>
    <w:rsid w:val="00F05450"/>
    <w:rsid w:val="00F069EF"/>
    <w:rsid w:val="00F07065"/>
    <w:rsid w:val="00F21A04"/>
    <w:rsid w:val="00F228D3"/>
    <w:rsid w:val="00F22C41"/>
    <w:rsid w:val="00F236FA"/>
    <w:rsid w:val="00F23FB0"/>
    <w:rsid w:val="00F26B98"/>
    <w:rsid w:val="00F27D5B"/>
    <w:rsid w:val="00F36068"/>
    <w:rsid w:val="00F36F05"/>
    <w:rsid w:val="00F446AD"/>
    <w:rsid w:val="00F4495E"/>
    <w:rsid w:val="00F44A07"/>
    <w:rsid w:val="00F52B3A"/>
    <w:rsid w:val="00F52D54"/>
    <w:rsid w:val="00F56515"/>
    <w:rsid w:val="00F63C57"/>
    <w:rsid w:val="00F659F6"/>
    <w:rsid w:val="00F77067"/>
    <w:rsid w:val="00F8240E"/>
    <w:rsid w:val="00F834D2"/>
    <w:rsid w:val="00F8355E"/>
    <w:rsid w:val="00F8516F"/>
    <w:rsid w:val="00F85682"/>
    <w:rsid w:val="00F86178"/>
    <w:rsid w:val="00F9286A"/>
    <w:rsid w:val="00F93BA1"/>
    <w:rsid w:val="00F94A1A"/>
    <w:rsid w:val="00F94BC3"/>
    <w:rsid w:val="00F95F7C"/>
    <w:rsid w:val="00F96027"/>
    <w:rsid w:val="00F96638"/>
    <w:rsid w:val="00FA0ABD"/>
    <w:rsid w:val="00FA6CCE"/>
    <w:rsid w:val="00FA7727"/>
    <w:rsid w:val="00FC330C"/>
    <w:rsid w:val="00FC4379"/>
    <w:rsid w:val="00FC469B"/>
    <w:rsid w:val="00FC5E4B"/>
    <w:rsid w:val="00FC7916"/>
    <w:rsid w:val="00FD0EF9"/>
    <w:rsid w:val="00FD1307"/>
    <w:rsid w:val="00FD274B"/>
    <w:rsid w:val="00FD644A"/>
    <w:rsid w:val="00FD7433"/>
    <w:rsid w:val="00FE2EF3"/>
    <w:rsid w:val="00FE6B21"/>
    <w:rsid w:val="00FE7582"/>
    <w:rsid w:val="00FE7999"/>
    <w:rsid w:val="00FF7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26D6B"/>
  <w15:docId w15:val="{7F784B34-85A9-4066-98F9-2F13E2D6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E1"/>
    <w:pPr>
      <w:spacing w:after="200" w:line="276" w:lineRule="auto"/>
    </w:pPr>
    <w:rPr>
      <w:rFonts w:cs="Calibri"/>
      <w:lang w:eastAsia="en-US"/>
    </w:rPr>
  </w:style>
  <w:style w:type="paragraph" w:styleId="Naslov1">
    <w:name w:val="heading 1"/>
    <w:basedOn w:val="Normal"/>
    <w:next w:val="Normal"/>
    <w:link w:val="Naslov1Char"/>
    <w:uiPriority w:val="9"/>
    <w:qFormat/>
    <w:rsid w:val="00DE58D0"/>
    <w:pPr>
      <w:keepNext/>
      <w:widowControl w:val="0"/>
      <w:tabs>
        <w:tab w:val="left" w:pos="0"/>
        <w:tab w:val="left" w:pos="6691"/>
      </w:tabs>
      <w:autoSpaceDE w:val="0"/>
      <w:autoSpaceDN w:val="0"/>
      <w:adjustRightInd w:val="0"/>
      <w:spacing w:after="0" w:line="240" w:lineRule="auto"/>
      <w:ind w:right="540"/>
      <w:jc w:val="both"/>
      <w:outlineLvl w:val="0"/>
    </w:pPr>
    <w:rPr>
      <w:sz w:val="24"/>
      <w:szCs w:val="24"/>
      <w:u w:val="single"/>
      <w:lang w:eastAsia="hr-HR"/>
    </w:rPr>
  </w:style>
  <w:style w:type="paragraph" w:styleId="Naslov2">
    <w:name w:val="heading 2"/>
    <w:basedOn w:val="Normal"/>
    <w:next w:val="Normal"/>
    <w:link w:val="Naslov2Char"/>
    <w:uiPriority w:val="9"/>
    <w:qFormat/>
    <w:rsid w:val="001A5A84"/>
    <w:pPr>
      <w:keepNext/>
      <w:spacing w:after="0" w:line="240" w:lineRule="auto"/>
      <w:ind w:firstLine="709"/>
      <w:outlineLvl w:val="1"/>
    </w:pPr>
    <w:rPr>
      <w:rFonts w:ascii="Times New Roman" w:eastAsia="Times New Roman" w:hAnsi="Times New Roman" w:cs="Times New Roman"/>
      <w:b/>
      <w:bCs/>
      <w:sz w:val="20"/>
      <w:szCs w:val="20"/>
      <w:lang w:eastAsia="hr-HR"/>
    </w:rPr>
  </w:style>
  <w:style w:type="paragraph" w:styleId="Naslov3">
    <w:name w:val="heading 3"/>
    <w:basedOn w:val="Normal"/>
    <w:next w:val="Normal"/>
    <w:link w:val="Naslov3Char"/>
    <w:uiPriority w:val="9"/>
    <w:qFormat/>
    <w:rsid w:val="001A5A84"/>
    <w:pPr>
      <w:keepNext/>
      <w:spacing w:before="240" w:after="60" w:line="240" w:lineRule="auto"/>
      <w:outlineLvl w:val="2"/>
    </w:pPr>
    <w:rPr>
      <w:rFonts w:ascii="Cambria" w:eastAsia="Times New Roman" w:hAnsi="Cambria" w:cs="Cambria"/>
      <w:b/>
      <w:bCs/>
      <w:sz w:val="26"/>
      <w:szCs w:val="26"/>
      <w:lang w:eastAsia="hr-HR"/>
    </w:rPr>
  </w:style>
  <w:style w:type="paragraph" w:styleId="Naslov4">
    <w:name w:val="heading 4"/>
    <w:basedOn w:val="Normal"/>
    <w:next w:val="Normal"/>
    <w:link w:val="Naslov4Char"/>
    <w:uiPriority w:val="9"/>
    <w:qFormat/>
    <w:rsid w:val="001A5A84"/>
    <w:pPr>
      <w:keepNext/>
      <w:spacing w:before="120" w:after="0" w:line="240" w:lineRule="auto"/>
      <w:outlineLvl w:val="3"/>
    </w:pPr>
    <w:rPr>
      <w:rFonts w:ascii="Trebuchet MS" w:eastAsia="Times New Roman" w:hAnsi="Trebuchet MS" w:cs="Trebuchet MS"/>
      <w:b/>
      <w:bCs/>
      <w:sz w:val="20"/>
      <w:szCs w:val="20"/>
      <w:lang w:eastAsia="hr-HR"/>
    </w:rPr>
  </w:style>
  <w:style w:type="paragraph" w:styleId="Naslov5">
    <w:name w:val="heading 5"/>
    <w:basedOn w:val="Normal"/>
    <w:next w:val="Normal"/>
    <w:link w:val="Naslov5Char"/>
    <w:uiPriority w:val="9"/>
    <w:qFormat/>
    <w:rsid w:val="001A5A84"/>
    <w:pPr>
      <w:keepNext/>
      <w:spacing w:before="120" w:after="0" w:line="240" w:lineRule="auto"/>
      <w:outlineLvl w:val="4"/>
    </w:pPr>
    <w:rPr>
      <w:rFonts w:ascii="Trebuchet MS" w:eastAsia="Times New Roman" w:hAnsi="Trebuchet MS" w:cs="Trebuchet MS"/>
      <w:b/>
      <w:bCs/>
      <w:sz w:val="28"/>
      <w:szCs w:val="28"/>
      <w:lang w:eastAsia="hr-HR"/>
    </w:rPr>
  </w:style>
  <w:style w:type="paragraph" w:styleId="Naslov6">
    <w:name w:val="heading 6"/>
    <w:basedOn w:val="Normal"/>
    <w:next w:val="Normal"/>
    <w:link w:val="Naslov6Char"/>
    <w:uiPriority w:val="9"/>
    <w:qFormat/>
    <w:rsid w:val="001A5A84"/>
    <w:pPr>
      <w:keepNext/>
      <w:spacing w:before="120" w:after="0" w:line="240" w:lineRule="auto"/>
      <w:ind w:firstLine="720"/>
      <w:outlineLvl w:val="5"/>
    </w:pPr>
    <w:rPr>
      <w:rFonts w:ascii="Trebuchet MS" w:eastAsia="Times New Roman" w:hAnsi="Trebuchet MS" w:cs="Trebuchet MS"/>
      <w:sz w:val="20"/>
      <w:szCs w:val="20"/>
      <w:lang w:eastAsia="hr-HR"/>
    </w:rPr>
  </w:style>
  <w:style w:type="paragraph" w:styleId="Naslov7">
    <w:name w:val="heading 7"/>
    <w:basedOn w:val="Normal"/>
    <w:next w:val="Normal"/>
    <w:link w:val="Naslov7Char"/>
    <w:qFormat/>
    <w:rsid w:val="001A5A84"/>
    <w:pPr>
      <w:keepNext/>
      <w:spacing w:after="0" w:line="240" w:lineRule="auto"/>
      <w:outlineLvl w:val="6"/>
    </w:pPr>
    <w:rPr>
      <w:rFonts w:ascii="Trebuchet MS" w:eastAsia="Times New Roman" w:hAnsi="Trebuchet MS" w:cs="Trebuchet MS"/>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DE58D0"/>
    <w:rPr>
      <w:rFonts w:ascii="Times New Roman" w:hAnsi="Times New Roman" w:cs="Times New Roman"/>
      <w:sz w:val="24"/>
      <w:szCs w:val="24"/>
      <w:u w:val="single"/>
      <w:lang w:eastAsia="hr-HR"/>
    </w:rPr>
  </w:style>
  <w:style w:type="character" w:customStyle="1" w:styleId="Naslov2Char">
    <w:name w:val="Naslov 2 Char"/>
    <w:basedOn w:val="Zadanifontodlomka"/>
    <w:link w:val="Naslov2"/>
    <w:uiPriority w:val="9"/>
    <w:locked/>
    <w:rsid w:val="001A5A84"/>
    <w:rPr>
      <w:rFonts w:ascii="Times New Roman" w:hAnsi="Times New Roman" w:cs="Times New Roman"/>
      <w:b/>
      <w:bCs/>
      <w:sz w:val="24"/>
      <w:szCs w:val="24"/>
      <w:lang w:eastAsia="hr-HR"/>
    </w:rPr>
  </w:style>
  <w:style w:type="character" w:customStyle="1" w:styleId="Naslov3Char">
    <w:name w:val="Naslov 3 Char"/>
    <w:basedOn w:val="Zadanifontodlomka"/>
    <w:link w:val="Naslov3"/>
    <w:uiPriority w:val="9"/>
    <w:locked/>
    <w:rsid w:val="001A5A84"/>
    <w:rPr>
      <w:rFonts w:ascii="Cambria" w:hAnsi="Cambria" w:cs="Cambria"/>
      <w:b/>
      <w:bCs/>
      <w:sz w:val="26"/>
      <w:szCs w:val="26"/>
      <w:lang w:eastAsia="hr-HR"/>
    </w:rPr>
  </w:style>
  <w:style w:type="character" w:customStyle="1" w:styleId="Naslov4Char">
    <w:name w:val="Naslov 4 Char"/>
    <w:basedOn w:val="Zadanifontodlomka"/>
    <w:link w:val="Naslov4"/>
    <w:uiPriority w:val="9"/>
    <w:locked/>
    <w:rsid w:val="001A5A84"/>
    <w:rPr>
      <w:rFonts w:ascii="Trebuchet MS" w:hAnsi="Trebuchet MS" w:cs="Trebuchet MS"/>
      <w:b/>
      <w:bCs/>
      <w:sz w:val="20"/>
      <w:szCs w:val="20"/>
      <w:lang w:eastAsia="hr-HR"/>
    </w:rPr>
  </w:style>
  <w:style w:type="character" w:customStyle="1" w:styleId="Naslov5Char">
    <w:name w:val="Naslov 5 Char"/>
    <w:basedOn w:val="Zadanifontodlomka"/>
    <w:link w:val="Naslov5"/>
    <w:uiPriority w:val="9"/>
    <w:locked/>
    <w:rsid w:val="001A5A84"/>
    <w:rPr>
      <w:rFonts w:ascii="Trebuchet MS" w:hAnsi="Trebuchet MS" w:cs="Trebuchet MS"/>
      <w:b/>
      <w:bCs/>
      <w:sz w:val="20"/>
      <w:szCs w:val="20"/>
      <w:lang w:eastAsia="hr-HR"/>
    </w:rPr>
  </w:style>
  <w:style w:type="character" w:customStyle="1" w:styleId="Naslov6Char">
    <w:name w:val="Naslov 6 Char"/>
    <w:basedOn w:val="Zadanifontodlomka"/>
    <w:link w:val="Naslov6"/>
    <w:uiPriority w:val="9"/>
    <w:locked/>
    <w:rsid w:val="001A5A84"/>
    <w:rPr>
      <w:rFonts w:ascii="Trebuchet MS" w:hAnsi="Trebuchet MS" w:cs="Trebuchet MS"/>
      <w:sz w:val="20"/>
      <w:szCs w:val="20"/>
      <w:lang w:eastAsia="hr-HR"/>
    </w:rPr>
  </w:style>
  <w:style w:type="character" w:customStyle="1" w:styleId="Naslov7Char">
    <w:name w:val="Naslov 7 Char"/>
    <w:basedOn w:val="Zadanifontodlomka"/>
    <w:link w:val="Naslov7"/>
    <w:locked/>
    <w:rsid w:val="001A5A84"/>
    <w:rPr>
      <w:rFonts w:ascii="Trebuchet MS" w:hAnsi="Trebuchet MS" w:cs="Trebuchet MS"/>
      <w:b/>
      <w:bCs/>
      <w:sz w:val="24"/>
      <w:szCs w:val="24"/>
      <w:lang w:eastAsia="hr-HR"/>
    </w:rPr>
  </w:style>
  <w:style w:type="paragraph" w:styleId="Odlomakpopisa">
    <w:name w:val="List Paragraph"/>
    <w:basedOn w:val="Normal"/>
    <w:uiPriority w:val="34"/>
    <w:qFormat/>
    <w:rsid w:val="002B1094"/>
    <w:pPr>
      <w:ind w:left="720"/>
    </w:pPr>
  </w:style>
  <w:style w:type="table" w:styleId="Reetkatablice">
    <w:name w:val="Table Grid"/>
    <w:basedOn w:val="Obinatablica"/>
    <w:uiPriority w:val="99"/>
    <w:rsid w:val="00AB255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07530"/>
  </w:style>
  <w:style w:type="paragraph" w:styleId="Podnoje">
    <w:name w:val="footer"/>
    <w:basedOn w:val="Normal"/>
    <w:link w:val="PodnojeChar"/>
    <w:uiPriority w:val="99"/>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07530"/>
  </w:style>
  <w:style w:type="paragraph" w:styleId="Tekstbalonia">
    <w:name w:val="Balloon Text"/>
    <w:basedOn w:val="Normal"/>
    <w:link w:val="TekstbaloniaChar"/>
    <w:uiPriority w:val="99"/>
    <w:semiHidden/>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07530"/>
    <w:rPr>
      <w:rFonts w:ascii="Tahoma" w:hAnsi="Tahoma" w:cs="Tahoma"/>
      <w:sz w:val="16"/>
      <w:szCs w:val="16"/>
    </w:rPr>
  </w:style>
  <w:style w:type="paragraph" w:styleId="StandardWeb">
    <w:name w:val="Normal (Web)"/>
    <w:basedOn w:val="Normal"/>
    <w:uiPriority w:val="99"/>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rPr>
      <w:rFonts w:cs="Calibri"/>
      <w:lang w:eastAsia="en-US"/>
    </w:rPr>
  </w:style>
  <w:style w:type="character" w:styleId="Istaknuto">
    <w:name w:val="Emphasis"/>
    <w:basedOn w:val="Zadanifontodlomka"/>
    <w:uiPriority w:val="20"/>
    <w:qFormat/>
    <w:rsid w:val="00E100BE"/>
    <w:rPr>
      <w:i/>
      <w:iCs/>
    </w:rPr>
  </w:style>
  <w:style w:type="character" w:styleId="Hiperveza">
    <w:name w:val="Hyperlink"/>
    <w:basedOn w:val="Zadanifontodlomka"/>
    <w:uiPriority w:val="99"/>
    <w:rsid w:val="00DE58D0"/>
    <w:rPr>
      <w:color w:val="0000FF"/>
      <w:u w:val="single"/>
    </w:rPr>
  </w:style>
  <w:style w:type="paragraph" w:styleId="Tijeloteksta">
    <w:name w:val="Body Text"/>
    <w:aliases w:val="uvlaka 2,  uvlaka 2"/>
    <w:basedOn w:val="Normal"/>
    <w:link w:val="TijelotekstaChar"/>
    <w:uiPriority w:val="99"/>
    <w:rsid w:val="00DE58D0"/>
    <w:pPr>
      <w:spacing w:after="0" w:line="240" w:lineRule="auto"/>
      <w:jc w:val="both"/>
    </w:pPr>
    <w:rPr>
      <w:sz w:val="24"/>
      <w:szCs w:val="24"/>
      <w:lang w:eastAsia="hr-HR"/>
    </w:rPr>
  </w:style>
  <w:style w:type="character" w:customStyle="1" w:styleId="BodyTextChar">
    <w:name w:val="Body Text Char"/>
    <w:aliases w:val="uvlaka 2 Char"/>
    <w:basedOn w:val="Zadanifontodlomka"/>
    <w:uiPriority w:val="99"/>
    <w:semiHidden/>
    <w:locked/>
    <w:rsid w:val="00FE2EF3"/>
    <w:rPr>
      <w:lang w:eastAsia="en-US"/>
    </w:rPr>
  </w:style>
  <w:style w:type="character" w:customStyle="1" w:styleId="TijelotekstaChar">
    <w:name w:val="Tijelo teksta Char"/>
    <w:aliases w:val="uvlaka 2 Char1,  uvlaka 2 Char"/>
    <w:basedOn w:val="Zadanifontodlomka"/>
    <w:link w:val="Tijeloteksta"/>
    <w:uiPriority w:val="99"/>
    <w:locked/>
    <w:rsid w:val="00DE58D0"/>
    <w:rPr>
      <w:rFonts w:ascii="Calibri" w:hAnsi="Calibri" w:cs="Calibri"/>
      <w:sz w:val="24"/>
      <w:szCs w:val="24"/>
      <w:lang w:eastAsia="hr-HR"/>
    </w:rPr>
  </w:style>
  <w:style w:type="paragraph" w:styleId="Uvuenotijeloteksta">
    <w:name w:val="Body Text Indent"/>
    <w:basedOn w:val="Normal"/>
    <w:link w:val="UvuenotijelotekstaChar"/>
    <w:rsid w:val="001A5A84"/>
    <w:pPr>
      <w:spacing w:after="120"/>
      <w:ind w:left="283"/>
    </w:pPr>
  </w:style>
  <w:style w:type="character" w:customStyle="1" w:styleId="UvuenotijelotekstaChar">
    <w:name w:val="Uvučeno tijelo teksta Char"/>
    <w:basedOn w:val="Zadanifontodlomka"/>
    <w:link w:val="Uvuenotijeloteksta"/>
    <w:locked/>
    <w:rsid w:val="001A5A84"/>
  </w:style>
  <w:style w:type="paragraph" w:customStyle="1" w:styleId="programskaklaspodnasljosipa">
    <w:name w:val="programska klas.podnasl.josipa"/>
    <w:basedOn w:val="Normal"/>
    <w:qFormat/>
    <w:rsid w:val="001A5A84"/>
    <w:pPr>
      <w:keepNext/>
      <w:numPr>
        <w:numId w:val="1"/>
      </w:numPr>
      <w:spacing w:after="0" w:line="240" w:lineRule="auto"/>
      <w:outlineLvl w:val="1"/>
    </w:pPr>
    <w:rPr>
      <w:rFonts w:ascii="Times New Roman" w:eastAsia="Times New Roman" w:hAnsi="Times New Roman" w:cs="Times New Roman"/>
      <w:b/>
      <w:bCs/>
      <w:sz w:val="24"/>
      <w:szCs w:val="24"/>
      <w:lang w:eastAsia="hr-HR"/>
    </w:rPr>
  </w:style>
  <w:style w:type="paragraph" w:customStyle="1" w:styleId="ispodvelikognaslovajosipa">
    <w:name w:val="ispod velikog naslova josipa"/>
    <w:basedOn w:val="Naslov1"/>
    <w:qFormat/>
    <w:rsid w:val="001A5A84"/>
    <w:pPr>
      <w:widowControl/>
      <w:numPr>
        <w:numId w:val="2"/>
      </w:numPr>
      <w:tabs>
        <w:tab w:val="clear" w:pos="0"/>
        <w:tab w:val="clear" w:pos="6691"/>
      </w:tabs>
      <w:autoSpaceDE/>
      <w:autoSpaceDN/>
      <w:adjustRightInd/>
      <w:spacing w:before="240"/>
      <w:ind w:right="0"/>
      <w:jc w:val="left"/>
    </w:pPr>
    <w:rPr>
      <w:rFonts w:ascii="Times New Roman" w:eastAsia="Times New Roman" w:hAnsi="Times New Roman" w:cs="Times New Roman"/>
      <w:b/>
      <w:bCs/>
      <w:u w:val="none"/>
    </w:rPr>
  </w:style>
  <w:style w:type="character" w:styleId="Referencakomentara">
    <w:name w:val="annotation reference"/>
    <w:basedOn w:val="Zadanifontodlomka"/>
    <w:uiPriority w:val="99"/>
    <w:semiHidden/>
    <w:rsid w:val="001A5A84"/>
    <w:rPr>
      <w:sz w:val="16"/>
      <w:szCs w:val="16"/>
    </w:rPr>
  </w:style>
  <w:style w:type="paragraph" w:styleId="Tekstkomentara">
    <w:name w:val="annotation text"/>
    <w:basedOn w:val="Normal"/>
    <w:link w:val="TekstkomentaraChar"/>
    <w:uiPriority w:val="99"/>
    <w:semiHidden/>
    <w:rsid w:val="001A5A8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locked/>
    <w:rsid w:val="001A5A84"/>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1A5A84"/>
    <w:rPr>
      <w:b/>
      <w:bCs/>
    </w:rPr>
  </w:style>
  <w:style w:type="character" w:customStyle="1" w:styleId="PredmetkomentaraChar">
    <w:name w:val="Predmet komentara Char"/>
    <w:basedOn w:val="TekstkomentaraChar"/>
    <w:link w:val="Predmetkomentara"/>
    <w:uiPriority w:val="99"/>
    <w:semiHidden/>
    <w:locked/>
    <w:rsid w:val="001A5A84"/>
    <w:rPr>
      <w:rFonts w:ascii="Times New Roman" w:hAnsi="Times New Roman" w:cs="Times New Roman"/>
      <w:b/>
      <w:bCs/>
      <w:sz w:val="20"/>
      <w:szCs w:val="20"/>
      <w:lang w:eastAsia="hr-HR"/>
    </w:rPr>
  </w:style>
  <w:style w:type="paragraph" w:styleId="Sadraj1">
    <w:name w:val="toc 1"/>
    <w:basedOn w:val="Normal"/>
    <w:next w:val="Normal"/>
    <w:autoRedefine/>
    <w:uiPriority w:val="39"/>
    <w:rsid w:val="001A5A84"/>
    <w:pPr>
      <w:tabs>
        <w:tab w:val="left" w:pos="0"/>
        <w:tab w:val="right" w:leader="dot" w:pos="9062"/>
      </w:tabs>
      <w:spacing w:after="0" w:line="240" w:lineRule="auto"/>
      <w:ind w:left="142" w:hanging="284"/>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rsid w:val="001A5A84"/>
    <w:pPr>
      <w:tabs>
        <w:tab w:val="right" w:leader="dot" w:pos="9062"/>
      </w:tabs>
      <w:spacing w:after="0" w:line="240" w:lineRule="auto"/>
      <w:ind w:left="709" w:hanging="567"/>
    </w:pPr>
    <w:rPr>
      <w:rFonts w:ascii="Times New Roman" w:eastAsia="Times New Roman" w:hAnsi="Times New Roman" w:cs="Times New Roman"/>
      <w:sz w:val="24"/>
      <w:szCs w:val="24"/>
      <w:lang w:eastAsia="hr-HR"/>
    </w:rPr>
  </w:style>
  <w:style w:type="paragraph" w:customStyle="1" w:styleId="velikinaslov-josipa">
    <w:name w:val="veliki naslov-josipa"/>
    <w:basedOn w:val="Naslov1"/>
    <w:qFormat/>
    <w:rsid w:val="001A5A84"/>
    <w:pPr>
      <w:widowControl/>
      <w:numPr>
        <w:numId w:val="3"/>
      </w:numPr>
      <w:tabs>
        <w:tab w:val="clear" w:pos="0"/>
        <w:tab w:val="clear" w:pos="6691"/>
      </w:tabs>
      <w:autoSpaceDE/>
      <w:autoSpaceDN/>
      <w:adjustRightInd/>
      <w:ind w:right="0"/>
      <w:jc w:val="left"/>
    </w:pPr>
    <w:rPr>
      <w:rFonts w:ascii="Times New Roman" w:eastAsia="Times New Roman" w:hAnsi="Times New Roman" w:cs="Times New Roman"/>
      <w:b/>
      <w:bCs/>
      <w:u w:val="none"/>
    </w:rPr>
  </w:style>
  <w:style w:type="paragraph" w:customStyle="1" w:styleId="TEKST-JOSIPAA">
    <w:name w:val="TEKST-JOSIPAA"/>
    <w:basedOn w:val="Normal"/>
    <w:qFormat/>
    <w:rsid w:val="001A5A84"/>
    <w:pPr>
      <w:spacing w:after="120" w:line="240" w:lineRule="auto"/>
      <w:ind w:firstLine="720"/>
      <w:jc w:val="both"/>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A5A84"/>
  </w:style>
  <w:style w:type="paragraph" w:styleId="Tijeloteksta-uvlaka2">
    <w:name w:val="Body Text Indent 2"/>
    <w:aliases w:val="uvlaka 21"/>
    <w:basedOn w:val="Normal"/>
    <w:link w:val="Tijeloteksta-uvlaka2Char"/>
    <w:rsid w:val="001A5A84"/>
    <w:pPr>
      <w:spacing w:after="120"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1 Char"/>
    <w:basedOn w:val="Zadanifontodlomka"/>
    <w:uiPriority w:val="99"/>
    <w:semiHidden/>
    <w:locked/>
    <w:rsid w:val="002C690A"/>
    <w:rPr>
      <w:lang w:eastAsia="en-US"/>
    </w:rPr>
  </w:style>
  <w:style w:type="character" w:customStyle="1" w:styleId="Tijeloteksta-uvlaka2Char">
    <w:name w:val="Tijelo teksta - uvlaka 2 Char"/>
    <w:aliases w:val="uvlaka 21 Char1"/>
    <w:basedOn w:val="Zadanifontodlomka"/>
    <w:link w:val="Tijeloteksta-uvlaka2"/>
    <w:locked/>
    <w:rsid w:val="001A5A84"/>
    <w:rPr>
      <w:rFonts w:ascii="Times New Roman" w:hAnsi="Times New Roman" w:cs="Times New Roman"/>
      <w:sz w:val="24"/>
      <w:szCs w:val="24"/>
      <w:lang w:eastAsia="hr-HR"/>
    </w:rPr>
  </w:style>
  <w:style w:type="paragraph" w:styleId="Tijeloteksta3">
    <w:name w:val="Body Text 3"/>
    <w:basedOn w:val="Normal"/>
    <w:link w:val="Tijeloteksta3Char"/>
    <w:uiPriority w:val="99"/>
    <w:rsid w:val="001A5A84"/>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1A5A84"/>
    <w:rPr>
      <w:rFonts w:ascii="Times New Roman" w:hAnsi="Times New Roman" w:cs="Times New Roman"/>
      <w:sz w:val="16"/>
      <w:szCs w:val="16"/>
      <w:lang w:eastAsia="hr-HR"/>
    </w:rPr>
  </w:style>
  <w:style w:type="character" w:styleId="Brojretka">
    <w:name w:val="line number"/>
    <w:basedOn w:val="Zadanifontodlomka"/>
    <w:uiPriority w:val="99"/>
    <w:semiHidden/>
    <w:rsid w:val="001A5A84"/>
  </w:style>
  <w:style w:type="character" w:styleId="Brojstranice">
    <w:name w:val="page number"/>
    <w:basedOn w:val="Zadanifontodlomka"/>
    <w:rsid w:val="001A5A84"/>
  </w:style>
  <w:style w:type="paragraph" w:customStyle="1" w:styleId="naslov">
    <w:name w:val="naslov"/>
    <w:basedOn w:val="Normal"/>
    <w:autoRedefine/>
    <w:rsid w:val="001A5A84"/>
    <w:pPr>
      <w:spacing w:after="0" w:line="240" w:lineRule="auto"/>
      <w:jc w:val="center"/>
    </w:pPr>
    <w:rPr>
      <w:rFonts w:ascii="Arial" w:eastAsia="Times New Roman" w:hAnsi="Arial" w:cs="Arial"/>
      <w:b/>
      <w:bCs/>
      <w:sz w:val="28"/>
      <w:szCs w:val="28"/>
      <w:lang w:val="en-AU" w:eastAsia="hr-HR"/>
    </w:rPr>
  </w:style>
  <w:style w:type="paragraph" w:styleId="Kartadokumenta">
    <w:name w:val="Document Map"/>
    <w:basedOn w:val="Normal"/>
    <w:link w:val="KartadokumentaChar"/>
    <w:semiHidden/>
    <w:rsid w:val="001A5A84"/>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semiHidden/>
    <w:locked/>
    <w:rsid w:val="001A5A84"/>
    <w:rPr>
      <w:rFonts w:ascii="Tahoma" w:hAnsi="Tahoma" w:cs="Tahoma"/>
      <w:sz w:val="20"/>
      <w:szCs w:val="20"/>
      <w:shd w:val="clear" w:color="auto" w:fill="000080"/>
      <w:lang w:eastAsia="hr-HR"/>
    </w:rPr>
  </w:style>
  <w:style w:type="character" w:styleId="Naglaeno">
    <w:name w:val="Strong"/>
    <w:basedOn w:val="Zadanifontodlomka"/>
    <w:uiPriority w:val="22"/>
    <w:qFormat/>
    <w:rsid w:val="001A5A84"/>
    <w:rPr>
      <w:b/>
      <w:bCs/>
    </w:rPr>
  </w:style>
  <w:style w:type="paragraph" w:styleId="Sadraj3">
    <w:name w:val="toc 3"/>
    <w:basedOn w:val="Normal"/>
    <w:next w:val="Normal"/>
    <w:autoRedefine/>
    <w:uiPriority w:val="39"/>
    <w:rsid w:val="001A5A84"/>
    <w:pPr>
      <w:tabs>
        <w:tab w:val="left" w:pos="1200"/>
        <w:tab w:val="right" w:leader="dot" w:pos="9062"/>
      </w:tabs>
      <w:spacing w:after="0" w:line="240" w:lineRule="auto"/>
      <w:ind w:left="480"/>
    </w:pPr>
    <w:rPr>
      <w:rFonts w:ascii="Times New Roman" w:eastAsia="Times New Roman" w:hAnsi="Times New Roman" w:cs="Times New Roman"/>
      <w:b/>
      <w:bCs/>
      <w:noProof/>
      <w:sz w:val="24"/>
      <w:szCs w:val="24"/>
      <w:lang w:eastAsia="hr-HR"/>
    </w:rPr>
  </w:style>
  <w:style w:type="paragraph" w:styleId="Revizija">
    <w:name w:val="Revision"/>
    <w:hidden/>
    <w:uiPriority w:val="99"/>
    <w:semiHidden/>
    <w:rsid w:val="001A5A84"/>
    <w:rPr>
      <w:rFonts w:ascii="Times New Roman" w:eastAsia="Times New Roman" w:hAnsi="Times New Roman"/>
      <w:sz w:val="24"/>
      <w:szCs w:val="24"/>
    </w:rPr>
  </w:style>
  <w:style w:type="paragraph" w:styleId="Obinitekst">
    <w:name w:val="Plain Text"/>
    <w:basedOn w:val="Normal"/>
    <w:link w:val="ObinitekstChar"/>
    <w:semiHidden/>
    <w:rsid w:val="001A5A84"/>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semiHidden/>
    <w:locked/>
    <w:rsid w:val="001A5A84"/>
    <w:rPr>
      <w:rFonts w:ascii="Courier New" w:hAnsi="Courier New" w:cs="Courier New"/>
      <w:sz w:val="20"/>
      <w:szCs w:val="20"/>
      <w:lang w:eastAsia="hr-HR"/>
    </w:rPr>
  </w:style>
  <w:style w:type="paragraph" w:styleId="TOCNaslov">
    <w:name w:val="TOC Heading"/>
    <w:basedOn w:val="Naslov1"/>
    <w:next w:val="Normal"/>
    <w:uiPriority w:val="39"/>
    <w:qFormat/>
    <w:rsid w:val="001A5A84"/>
    <w:pPr>
      <w:widowControl/>
      <w:tabs>
        <w:tab w:val="clear" w:pos="0"/>
        <w:tab w:val="clear" w:pos="6691"/>
      </w:tabs>
      <w:autoSpaceDE/>
      <w:autoSpaceDN/>
      <w:adjustRightInd/>
      <w:spacing w:before="240" w:after="60"/>
      <w:ind w:right="0"/>
      <w:jc w:val="left"/>
      <w:outlineLvl w:val="9"/>
    </w:pPr>
    <w:rPr>
      <w:rFonts w:ascii="Cambria" w:eastAsia="Times New Roman" w:hAnsi="Cambria" w:cs="Cambria"/>
      <w:b/>
      <w:bCs/>
      <w:kern w:val="32"/>
      <w:sz w:val="32"/>
      <w:szCs w:val="32"/>
      <w:u w:val="none"/>
    </w:rPr>
  </w:style>
  <w:style w:type="character" w:customStyle="1" w:styleId="Char">
    <w:name w:val="Char"/>
    <w:rsid w:val="001A5A84"/>
    <w:rPr>
      <w:rFonts w:ascii="Times New Roman" w:hAnsi="Times New Roman" w:cs="Times New Roman"/>
      <w:sz w:val="24"/>
      <w:szCs w:val="24"/>
      <w:lang w:eastAsia="hr-HR"/>
    </w:rPr>
  </w:style>
  <w:style w:type="paragraph" w:customStyle="1" w:styleId="Default">
    <w:name w:val="Default"/>
    <w:rsid w:val="001A5A84"/>
    <w:pPr>
      <w:autoSpaceDE w:val="0"/>
      <w:autoSpaceDN w:val="0"/>
      <w:adjustRightInd w:val="0"/>
    </w:pPr>
    <w:rPr>
      <w:rFonts w:ascii="Tahoma" w:eastAsia="Times New Roman" w:hAnsi="Tahoma" w:cs="Tahoma"/>
      <w:color w:val="000000"/>
      <w:sz w:val="24"/>
      <w:szCs w:val="24"/>
    </w:rPr>
  </w:style>
  <w:style w:type="character" w:customStyle="1" w:styleId="Char1">
    <w:name w:val="Char1"/>
    <w:rsid w:val="001A5A84"/>
    <w:rPr>
      <w:sz w:val="24"/>
      <w:szCs w:val="24"/>
    </w:rPr>
  </w:style>
  <w:style w:type="paragraph" w:styleId="Naslov0">
    <w:name w:val="Title"/>
    <w:basedOn w:val="Normal"/>
    <w:next w:val="Normal"/>
    <w:link w:val="NaslovChar"/>
    <w:uiPriority w:val="10"/>
    <w:qFormat/>
    <w:rsid w:val="001A5A8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aslovChar">
    <w:name w:val="Naslov Char"/>
    <w:basedOn w:val="Zadanifontodlomka"/>
    <w:link w:val="Naslov0"/>
    <w:uiPriority w:val="10"/>
    <w:locked/>
    <w:rsid w:val="001A5A84"/>
    <w:rPr>
      <w:rFonts w:ascii="Cambria" w:hAnsi="Cambria" w:cs="Cambria"/>
      <w:color w:val="17365D"/>
      <w:spacing w:val="5"/>
      <w:kern w:val="28"/>
      <w:sz w:val="52"/>
      <w:szCs w:val="52"/>
    </w:rPr>
  </w:style>
  <w:style w:type="table" w:customStyle="1" w:styleId="Reetkatablice1">
    <w:name w:val="Rešetka tablice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ijetlipopis-Isticanje3">
    <w:name w:val="Light List Accent 3"/>
    <w:basedOn w:val="Obinatablica"/>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esjenanje1-Isticanje3">
    <w:name w:val="Medium Shading 1 Accent 3"/>
    <w:basedOn w:val="Obinatablica"/>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rednjareetka3-Isticanje3">
    <w:name w:val="Medium Grid 3 Accent 3"/>
    <w:basedOn w:val="Obinatablica"/>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vijetlipopis-Isticanje31">
    <w:name w:val="Svijetli popis - Isticanje 3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vijetlipopis-Isticanje32">
    <w:name w:val="Svijetli popis - Isticanje 32"/>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etkatablice3">
    <w:name w:val="Rešetka tablice3"/>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ipopis-Isticanje311">
    <w:name w:val="Svijetli popis - Isticanje 311"/>
    <w:uiPriority w:val="61"/>
    <w:rsid w:val="001A5A84"/>
    <w:rPr>
      <w:rFonts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esjenanje1-Isticanje31">
    <w:name w:val="Srednje sjenčanje 1 - Isticanje 31"/>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1">
    <w:name w:val="Srednja rešetka 3 - Isticanje 31"/>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Srednjesjenanje1-Isticanje32">
    <w:name w:val="Srednje sjenčanje 1 - Isticanje 32"/>
    <w:uiPriority w:val="63"/>
    <w:rsid w:val="001A5A84"/>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rednjareetka3-Isticanje32">
    <w:name w:val="Srednja rešetka 3 - Isticanje 32"/>
    <w:uiPriority w:val="69"/>
    <w:rsid w:val="001A5A84"/>
    <w:rPr>
      <w:rFonts w:cs="Calibri"/>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Reetkatablice31">
    <w:name w:val="Rešetka tablice31"/>
    <w:uiPriority w:val="59"/>
    <w:rsid w:val="001A5A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uvlaka3">
    <w:name w:val="Body Text Indent 3"/>
    <w:basedOn w:val="Normal"/>
    <w:link w:val="Tijeloteksta-uvlaka3Char"/>
    <w:uiPriority w:val="99"/>
    <w:rsid w:val="001A5A84"/>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uiPriority w:val="99"/>
    <w:locked/>
    <w:rsid w:val="001A5A84"/>
    <w:rPr>
      <w:rFonts w:ascii="Times New Roman" w:hAnsi="Times New Roman" w:cs="Times New Roman"/>
      <w:sz w:val="16"/>
      <w:szCs w:val="16"/>
      <w:lang w:eastAsia="hr-HR"/>
    </w:rPr>
  </w:style>
  <w:style w:type="paragraph" w:styleId="Opisslike">
    <w:name w:val="caption"/>
    <w:basedOn w:val="Normal"/>
    <w:next w:val="Normal"/>
    <w:uiPriority w:val="35"/>
    <w:qFormat/>
    <w:rsid w:val="001A5A84"/>
    <w:pPr>
      <w:spacing w:line="240" w:lineRule="auto"/>
    </w:pPr>
    <w:rPr>
      <w:rFonts w:ascii="Times New Roman" w:eastAsia="Times New Roman" w:hAnsi="Times New Roman" w:cs="Times New Roman"/>
      <w:b/>
      <w:bCs/>
      <w:color w:val="4F81BD"/>
      <w:sz w:val="18"/>
      <w:szCs w:val="18"/>
      <w:lang w:eastAsia="hr-HR"/>
    </w:rPr>
  </w:style>
  <w:style w:type="paragraph" w:customStyle="1" w:styleId="t-9-8">
    <w:name w:val="t-9-8"/>
    <w:basedOn w:val="Normal"/>
    <w:rsid w:val="001A5A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DF56FD"/>
    <w:pPr>
      <w:ind w:left="720"/>
    </w:pPr>
    <w:rPr>
      <w:rFonts w:eastAsia="Times New Roman"/>
    </w:rPr>
  </w:style>
  <w:style w:type="paragraph" w:customStyle="1" w:styleId="Bezproreda1">
    <w:name w:val="Bez proreda1"/>
    <w:uiPriority w:val="99"/>
    <w:rsid w:val="00DF56FD"/>
    <w:rPr>
      <w:rFonts w:eastAsia="Times New Roman" w:cs="Calibri"/>
      <w:lang w:eastAsia="en-US"/>
    </w:rPr>
  </w:style>
  <w:style w:type="numbering" w:customStyle="1" w:styleId="Bezpopisa1">
    <w:name w:val="Bez popisa1"/>
    <w:next w:val="Bezpopisa"/>
    <w:uiPriority w:val="99"/>
    <w:semiHidden/>
    <w:unhideWhenUsed/>
    <w:rsid w:val="005D1905"/>
  </w:style>
  <w:style w:type="numbering" w:customStyle="1" w:styleId="Bezpopisa11">
    <w:name w:val="Bez popisa11"/>
    <w:next w:val="Bezpopisa"/>
    <w:uiPriority w:val="99"/>
    <w:semiHidden/>
    <w:unhideWhenUsed/>
    <w:rsid w:val="005D1905"/>
  </w:style>
  <w:style w:type="numbering" w:customStyle="1" w:styleId="Bezpopisa111">
    <w:name w:val="Bez popisa111"/>
    <w:next w:val="Bezpopisa"/>
    <w:uiPriority w:val="99"/>
    <w:semiHidden/>
    <w:unhideWhenUsed/>
    <w:rsid w:val="005D1905"/>
  </w:style>
  <w:style w:type="numbering" w:customStyle="1" w:styleId="Bezpopisa2">
    <w:name w:val="Bez popisa2"/>
    <w:next w:val="Bezpopisa"/>
    <w:uiPriority w:val="99"/>
    <w:semiHidden/>
    <w:unhideWhenUsed/>
    <w:rsid w:val="005D1905"/>
  </w:style>
  <w:style w:type="numbering" w:customStyle="1" w:styleId="Bezpopisa12">
    <w:name w:val="Bez popisa12"/>
    <w:next w:val="Bezpopisa"/>
    <w:uiPriority w:val="99"/>
    <w:semiHidden/>
    <w:unhideWhenUsed/>
    <w:rsid w:val="005D1905"/>
  </w:style>
  <w:style w:type="numbering" w:customStyle="1" w:styleId="Bezpopisa112">
    <w:name w:val="Bez popisa112"/>
    <w:next w:val="Bezpopisa"/>
    <w:uiPriority w:val="99"/>
    <w:semiHidden/>
    <w:unhideWhenUsed/>
    <w:rsid w:val="005D1905"/>
  </w:style>
  <w:style w:type="numbering" w:customStyle="1" w:styleId="Bezpopisa1111">
    <w:name w:val="Bez popisa1111"/>
    <w:next w:val="Bezpopisa"/>
    <w:uiPriority w:val="99"/>
    <w:semiHidden/>
    <w:unhideWhenUsed/>
    <w:rsid w:val="005D1905"/>
  </w:style>
  <w:style w:type="numbering" w:customStyle="1" w:styleId="Bezpopisa11111">
    <w:name w:val="Bez popisa11111"/>
    <w:next w:val="Bezpopisa"/>
    <w:uiPriority w:val="99"/>
    <w:semiHidden/>
    <w:unhideWhenUsed/>
    <w:rsid w:val="005D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0099">
      <w:marLeft w:val="0"/>
      <w:marRight w:val="0"/>
      <w:marTop w:val="0"/>
      <w:marBottom w:val="0"/>
      <w:divBdr>
        <w:top w:val="none" w:sz="0" w:space="0" w:color="auto"/>
        <w:left w:val="none" w:sz="0" w:space="0" w:color="auto"/>
        <w:bottom w:val="none" w:sz="0" w:space="0" w:color="auto"/>
        <w:right w:val="none" w:sz="0" w:space="0" w:color="auto"/>
      </w:divBdr>
    </w:div>
    <w:div w:id="674840100">
      <w:marLeft w:val="0"/>
      <w:marRight w:val="0"/>
      <w:marTop w:val="0"/>
      <w:marBottom w:val="0"/>
      <w:divBdr>
        <w:top w:val="none" w:sz="0" w:space="0" w:color="auto"/>
        <w:left w:val="none" w:sz="0" w:space="0" w:color="auto"/>
        <w:bottom w:val="none" w:sz="0" w:space="0" w:color="auto"/>
        <w:right w:val="none" w:sz="0" w:space="0" w:color="auto"/>
      </w:divBdr>
    </w:div>
    <w:div w:id="674840101">
      <w:marLeft w:val="0"/>
      <w:marRight w:val="0"/>
      <w:marTop w:val="0"/>
      <w:marBottom w:val="0"/>
      <w:divBdr>
        <w:top w:val="none" w:sz="0" w:space="0" w:color="auto"/>
        <w:left w:val="none" w:sz="0" w:space="0" w:color="auto"/>
        <w:bottom w:val="none" w:sz="0" w:space="0" w:color="auto"/>
        <w:right w:val="none" w:sz="0" w:space="0" w:color="auto"/>
      </w:divBdr>
    </w:div>
    <w:div w:id="674840102">
      <w:marLeft w:val="0"/>
      <w:marRight w:val="0"/>
      <w:marTop w:val="0"/>
      <w:marBottom w:val="0"/>
      <w:divBdr>
        <w:top w:val="none" w:sz="0" w:space="0" w:color="auto"/>
        <w:left w:val="none" w:sz="0" w:space="0" w:color="auto"/>
        <w:bottom w:val="none" w:sz="0" w:space="0" w:color="auto"/>
        <w:right w:val="none" w:sz="0" w:space="0" w:color="auto"/>
      </w:divBdr>
    </w:div>
    <w:div w:id="674840103">
      <w:marLeft w:val="0"/>
      <w:marRight w:val="0"/>
      <w:marTop w:val="0"/>
      <w:marBottom w:val="0"/>
      <w:divBdr>
        <w:top w:val="none" w:sz="0" w:space="0" w:color="auto"/>
        <w:left w:val="none" w:sz="0" w:space="0" w:color="auto"/>
        <w:bottom w:val="none" w:sz="0" w:space="0" w:color="auto"/>
        <w:right w:val="none" w:sz="0" w:space="0" w:color="auto"/>
      </w:divBdr>
    </w:div>
    <w:div w:id="674840104">
      <w:marLeft w:val="0"/>
      <w:marRight w:val="0"/>
      <w:marTop w:val="0"/>
      <w:marBottom w:val="0"/>
      <w:divBdr>
        <w:top w:val="none" w:sz="0" w:space="0" w:color="auto"/>
        <w:left w:val="none" w:sz="0" w:space="0" w:color="auto"/>
        <w:bottom w:val="none" w:sz="0" w:space="0" w:color="auto"/>
        <w:right w:val="none" w:sz="0" w:space="0" w:color="auto"/>
      </w:divBdr>
    </w:div>
    <w:div w:id="674840105">
      <w:marLeft w:val="0"/>
      <w:marRight w:val="0"/>
      <w:marTop w:val="0"/>
      <w:marBottom w:val="0"/>
      <w:divBdr>
        <w:top w:val="none" w:sz="0" w:space="0" w:color="auto"/>
        <w:left w:val="none" w:sz="0" w:space="0" w:color="auto"/>
        <w:bottom w:val="none" w:sz="0" w:space="0" w:color="auto"/>
        <w:right w:val="none" w:sz="0" w:space="0" w:color="auto"/>
      </w:divBdr>
    </w:div>
    <w:div w:id="674840106">
      <w:marLeft w:val="0"/>
      <w:marRight w:val="0"/>
      <w:marTop w:val="0"/>
      <w:marBottom w:val="0"/>
      <w:divBdr>
        <w:top w:val="none" w:sz="0" w:space="0" w:color="auto"/>
        <w:left w:val="none" w:sz="0" w:space="0" w:color="auto"/>
        <w:bottom w:val="none" w:sz="0" w:space="0" w:color="auto"/>
        <w:right w:val="none" w:sz="0" w:space="0" w:color="auto"/>
      </w:divBdr>
    </w:div>
    <w:div w:id="674840107">
      <w:marLeft w:val="0"/>
      <w:marRight w:val="0"/>
      <w:marTop w:val="0"/>
      <w:marBottom w:val="0"/>
      <w:divBdr>
        <w:top w:val="none" w:sz="0" w:space="0" w:color="auto"/>
        <w:left w:val="none" w:sz="0" w:space="0" w:color="auto"/>
        <w:bottom w:val="none" w:sz="0" w:space="0" w:color="auto"/>
        <w:right w:val="none" w:sz="0" w:space="0" w:color="auto"/>
      </w:divBdr>
    </w:div>
    <w:div w:id="674840108">
      <w:marLeft w:val="0"/>
      <w:marRight w:val="0"/>
      <w:marTop w:val="0"/>
      <w:marBottom w:val="0"/>
      <w:divBdr>
        <w:top w:val="none" w:sz="0" w:space="0" w:color="auto"/>
        <w:left w:val="none" w:sz="0" w:space="0" w:color="auto"/>
        <w:bottom w:val="none" w:sz="0" w:space="0" w:color="auto"/>
        <w:right w:val="none" w:sz="0" w:space="0" w:color="auto"/>
      </w:divBdr>
    </w:div>
    <w:div w:id="674840109">
      <w:marLeft w:val="0"/>
      <w:marRight w:val="0"/>
      <w:marTop w:val="0"/>
      <w:marBottom w:val="0"/>
      <w:divBdr>
        <w:top w:val="none" w:sz="0" w:space="0" w:color="auto"/>
        <w:left w:val="none" w:sz="0" w:space="0" w:color="auto"/>
        <w:bottom w:val="none" w:sz="0" w:space="0" w:color="auto"/>
        <w:right w:val="none" w:sz="0" w:space="0" w:color="auto"/>
      </w:divBdr>
    </w:div>
    <w:div w:id="674840110">
      <w:marLeft w:val="0"/>
      <w:marRight w:val="0"/>
      <w:marTop w:val="0"/>
      <w:marBottom w:val="0"/>
      <w:divBdr>
        <w:top w:val="none" w:sz="0" w:space="0" w:color="auto"/>
        <w:left w:val="none" w:sz="0" w:space="0" w:color="auto"/>
        <w:bottom w:val="none" w:sz="0" w:space="0" w:color="auto"/>
        <w:right w:val="none" w:sz="0" w:space="0" w:color="auto"/>
      </w:divBdr>
    </w:div>
    <w:div w:id="674840111">
      <w:marLeft w:val="0"/>
      <w:marRight w:val="0"/>
      <w:marTop w:val="0"/>
      <w:marBottom w:val="0"/>
      <w:divBdr>
        <w:top w:val="none" w:sz="0" w:space="0" w:color="auto"/>
        <w:left w:val="none" w:sz="0" w:space="0" w:color="auto"/>
        <w:bottom w:val="none" w:sz="0" w:space="0" w:color="auto"/>
        <w:right w:val="none" w:sz="0" w:space="0" w:color="auto"/>
      </w:divBdr>
    </w:div>
    <w:div w:id="674840112">
      <w:marLeft w:val="0"/>
      <w:marRight w:val="0"/>
      <w:marTop w:val="0"/>
      <w:marBottom w:val="0"/>
      <w:divBdr>
        <w:top w:val="none" w:sz="0" w:space="0" w:color="auto"/>
        <w:left w:val="none" w:sz="0" w:space="0" w:color="auto"/>
        <w:bottom w:val="none" w:sz="0" w:space="0" w:color="auto"/>
        <w:right w:val="none" w:sz="0" w:space="0" w:color="auto"/>
      </w:divBdr>
    </w:div>
    <w:div w:id="674840113">
      <w:marLeft w:val="0"/>
      <w:marRight w:val="0"/>
      <w:marTop w:val="0"/>
      <w:marBottom w:val="0"/>
      <w:divBdr>
        <w:top w:val="none" w:sz="0" w:space="0" w:color="auto"/>
        <w:left w:val="none" w:sz="0" w:space="0" w:color="auto"/>
        <w:bottom w:val="none" w:sz="0" w:space="0" w:color="auto"/>
        <w:right w:val="none" w:sz="0" w:space="0" w:color="auto"/>
      </w:divBdr>
    </w:div>
    <w:div w:id="674840114">
      <w:marLeft w:val="0"/>
      <w:marRight w:val="0"/>
      <w:marTop w:val="0"/>
      <w:marBottom w:val="0"/>
      <w:divBdr>
        <w:top w:val="none" w:sz="0" w:space="0" w:color="auto"/>
        <w:left w:val="none" w:sz="0" w:space="0" w:color="auto"/>
        <w:bottom w:val="none" w:sz="0" w:space="0" w:color="auto"/>
        <w:right w:val="none" w:sz="0" w:space="0" w:color="auto"/>
      </w:divBdr>
    </w:div>
    <w:div w:id="674840115">
      <w:marLeft w:val="0"/>
      <w:marRight w:val="0"/>
      <w:marTop w:val="0"/>
      <w:marBottom w:val="0"/>
      <w:divBdr>
        <w:top w:val="none" w:sz="0" w:space="0" w:color="auto"/>
        <w:left w:val="none" w:sz="0" w:space="0" w:color="auto"/>
        <w:bottom w:val="none" w:sz="0" w:space="0" w:color="auto"/>
        <w:right w:val="none" w:sz="0" w:space="0" w:color="auto"/>
      </w:divBdr>
    </w:div>
    <w:div w:id="674840116">
      <w:marLeft w:val="0"/>
      <w:marRight w:val="0"/>
      <w:marTop w:val="0"/>
      <w:marBottom w:val="0"/>
      <w:divBdr>
        <w:top w:val="none" w:sz="0" w:space="0" w:color="auto"/>
        <w:left w:val="none" w:sz="0" w:space="0" w:color="auto"/>
        <w:bottom w:val="none" w:sz="0" w:space="0" w:color="auto"/>
        <w:right w:val="none" w:sz="0" w:space="0" w:color="auto"/>
      </w:divBdr>
    </w:div>
    <w:div w:id="674840117">
      <w:marLeft w:val="0"/>
      <w:marRight w:val="0"/>
      <w:marTop w:val="0"/>
      <w:marBottom w:val="0"/>
      <w:divBdr>
        <w:top w:val="none" w:sz="0" w:space="0" w:color="auto"/>
        <w:left w:val="none" w:sz="0" w:space="0" w:color="auto"/>
        <w:bottom w:val="none" w:sz="0" w:space="0" w:color="auto"/>
        <w:right w:val="none" w:sz="0" w:space="0" w:color="auto"/>
      </w:divBdr>
    </w:div>
    <w:div w:id="674840118">
      <w:marLeft w:val="0"/>
      <w:marRight w:val="0"/>
      <w:marTop w:val="0"/>
      <w:marBottom w:val="0"/>
      <w:divBdr>
        <w:top w:val="none" w:sz="0" w:space="0" w:color="auto"/>
        <w:left w:val="none" w:sz="0" w:space="0" w:color="auto"/>
        <w:bottom w:val="none" w:sz="0" w:space="0" w:color="auto"/>
        <w:right w:val="none" w:sz="0" w:space="0" w:color="auto"/>
      </w:divBdr>
    </w:div>
    <w:div w:id="674840119">
      <w:marLeft w:val="0"/>
      <w:marRight w:val="0"/>
      <w:marTop w:val="0"/>
      <w:marBottom w:val="0"/>
      <w:divBdr>
        <w:top w:val="none" w:sz="0" w:space="0" w:color="auto"/>
        <w:left w:val="none" w:sz="0" w:space="0" w:color="auto"/>
        <w:bottom w:val="none" w:sz="0" w:space="0" w:color="auto"/>
        <w:right w:val="none" w:sz="0" w:space="0" w:color="auto"/>
      </w:divBdr>
    </w:div>
    <w:div w:id="674840120">
      <w:marLeft w:val="0"/>
      <w:marRight w:val="0"/>
      <w:marTop w:val="0"/>
      <w:marBottom w:val="0"/>
      <w:divBdr>
        <w:top w:val="none" w:sz="0" w:space="0" w:color="auto"/>
        <w:left w:val="none" w:sz="0" w:space="0" w:color="auto"/>
        <w:bottom w:val="none" w:sz="0" w:space="0" w:color="auto"/>
        <w:right w:val="none" w:sz="0" w:space="0" w:color="auto"/>
      </w:divBdr>
    </w:div>
    <w:div w:id="674840121">
      <w:marLeft w:val="0"/>
      <w:marRight w:val="0"/>
      <w:marTop w:val="0"/>
      <w:marBottom w:val="0"/>
      <w:divBdr>
        <w:top w:val="none" w:sz="0" w:space="0" w:color="auto"/>
        <w:left w:val="none" w:sz="0" w:space="0" w:color="auto"/>
        <w:bottom w:val="none" w:sz="0" w:space="0" w:color="auto"/>
        <w:right w:val="none" w:sz="0" w:space="0" w:color="auto"/>
      </w:divBdr>
    </w:div>
    <w:div w:id="674840122">
      <w:marLeft w:val="0"/>
      <w:marRight w:val="0"/>
      <w:marTop w:val="0"/>
      <w:marBottom w:val="0"/>
      <w:divBdr>
        <w:top w:val="none" w:sz="0" w:space="0" w:color="auto"/>
        <w:left w:val="none" w:sz="0" w:space="0" w:color="auto"/>
        <w:bottom w:val="none" w:sz="0" w:space="0" w:color="auto"/>
        <w:right w:val="none" w:sz="0" w:space="0" w:color="auto"/>
      </w:divBdr>
    </w:div>
    <w:div w:id="674840123">
      <w:marLeft w:val="0"/>
      <w:marRight w:val="0"/>
      <w:marTop w:val="0"/>
      <w:marBottom w:val="0"/>
      <w:divBdr>
        <w:top w:val="none" w:sz="0" w:space="0" w:color="auto"/>
        <w:left w:val="none" w:sz="0" w:space="0" w:color="auto"/>
        <w:bottom w:val="none" w:sz="0" w:space="0" w:color="auto"/>
        <w:right w:val="none" w:sz="0" w:space="0" w:color="auto"/>
      </w:divBdr>
    </w:div>
    <w:div w:id="674840124">
      <w:marLeft w:val="0"/>
      <w:marRight w:val="0"/>
      <w:marTop w:val="0"/>
      <w:marBottom w:val="0"/>
      <w:divBdr>
        <w:top w:val="none" w:sz="0" w:space="0" w:color="auto"/>
        <w:left w:val="none" w:sz="0" w:space="0" w:color="auto"/>
        <w:bottom w:val="none" w:sz="0" w:space="0" w:color="auto"/>
        <w:right w:val="none" w:sz="0" w:space="0" w:color="auto"/>
      </w:divBdr>
    </w:div>
    <w:div w:id="674840125">
      <w:marLeft w:val="0"/>
      <w:marRight w:val="0"/>
      <w:marTop w:val="0"/>
      <w:marBottom w:val="0"/>
      <w:divBdr>
        <w:top w:val="none" w:sz="0" w:space="0" w:color="auto"/>
        <w:left w:val="none" w:sz="0" w:space="0" w:color="auto"/>
        <w:bottom w:val="none" w:sz="0" w:space="0" w:color="auto"/>
        <w:right w:val="none" w:sz="0" w:space="0" w:color="auto"/>
      </w:divBdr>
    </w:div>
    <w:div w:id="674840126">
      <w:marLeft w:val="0"/>
      <w:marRight w:val="0"/>
      <w:marTop w:val="0"/>
      <w:marBottom w:val="0"/>
      <w:divBdr>
        <w:top w:val="none" w:sz="0" w:space="0" w:color="auto"/>
        <w:left w:val="none" w:sz="0" w:space="0" w:color="auto"/>
        <w:bottom w:val="none" w:sz="0" w:space="0" w:color="auto"/>
        <w:right w:val="none" w:sz="0" w:space="0" w:color="auto"/>
      </w:divBdr>
    </w:div>
    <w:div w:id="674840127">
      <w:marLeft w:val="0"/>
      <w:marRight w:val="0"/>
      <w:marTop w:val="0"/>
      <w:marBottom w:val="0"/>
      <w:divBdr>
        <w:top w:val="none" w:sz="0" w:space="0" w:color="auto"/>
        <w:left w:val="none" w:sz="0" w:space="0" w:color="auto"/>
        <w:bottom w:val="none" w:sz="0" w:space="0" w:color="auto"/>
        <w:right w:val="none" w:sz="0" w:space="0" w:color="auto"/>
      </w:divBdr>
    </w:div>
    <w:div w:id="674840128">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674840130">
      <w:marLeft w:val="0"/>
      <w:marRight w:val="0"/>
      <w:marTop w:val="0"/>
      <w:marBottom w:val="0"/>
      <w:divBdr>
        <w:top w:val="none" w:sz="0" w:space="0" w:color="auto"/>
        <w:left w:val="none" w:sz="0" w:space="0" w:color="auto"/>
        <w:bottom w:val="none" w:sz="0" w:space="0" w:color="auto"/>
        <w:right w:val="none" w:sz="0" w:space="0" w:color="auto"/>
      </w:divBdr>
    </w:div>
    <w:div w:id="674840131">
      <w:marLeft w:val="0"/>
      <w:marRight w:val="0"/>
      <w:marTop w:val="0"/>
      <w:marBottom w:val="0"/>
      <w:divBdr>
        <w:top w:val="none" w:sz="0" w:space="0" w:color="auto"/>
        <w:left w:val="none" w:sz="0" w:space="0" w:color="auto"/>
        <w:bottom w:val="none" w:sz="0" w:space="0" w:color="auto"/>
        <w:right w:val="none" w:sz="0" w:space="0" w:color="auto"/>
      </w:divBdr>
    </w:div>
    <w:div w:id="674840132">
      <w:marLeft w:val="0"/>
      <w:marRight w:val="0"/>
      <w:marTop w:val="0"/>
      <w:marBottom w:val="0"/>
      <w:divBdr>
        <w:top w:val="none" w:sz="0" w:space="0" w:color="auto"/>
        <w:left w:val="none" w:sz="0" w:space="0" w:color="auto"/>
        <w:bottom w:val="none" w:sz="0" w:space="0" w:color="auto"/>
        <w:right w:val="none" w:sz="0" w:space="0" w:color="auto"/>
      </w:divBdr>
    </w:div>
    <w:div w:id="674840133">
      <w:marLeft w:val="0"/>
      <w:marRight w:val="0"/>
      <w:marTop w:val="0"/>
      <w:marBottom w:val="0"/>
      <w:divBdr>
        <w:top w:val="none" w:sz="0" w:space="0" w:color="auto"/>
        <w:left w:val="none" w:sz="0" w:space="0" w:color="auto"/>
        <w:bottom w:val="none" w:sz="0" w:space="0" w:color="auto"/>
        <w:right w:val="none" w:sz="0" w:space="0" w:color="auto"/>
      </w:divBdr>
    </w:div>
    <w:div w:id="674840134">
      <w:marLeft w:val="0"/>
      <w:marRight w:val="0"/>
      <w:marTop w:val="0"/>
      <w:marBottom w:val="0"/>
      <w:divBdr>
        <w:top w:val="none" w:sz="0" w:space="0" w:color="auto"/>
        <w:left w:val="none" w:sz="0" w:space="0" w:color="auto"/>
        <w:bottom w:val="none" w:sz="0" w:space="0" w:color="auto"/>
        <w:right w:val="none" w:sz="0" w:space="0" w:color="auto"/>
      </w:divBdr>
    </w:div>
    <w:div w:id="674840135">
      <w:marLeft w:val="0"/>
      <w:marRight w:val="0"/>
      <w:marTop w:val="0"/>
      <w:marBottom w:val="0"/>
      <w:divBdr>
        <w:top w:val="none" w:sz="0" w:space="0" w:color="auto"/>
        <w:left w:val="none" w:sz="0" w:space="0" w:color="auto"/>
        <w:bottom w:val="none" w:sz="0" w:space="0" w:color="auto"/>
        <w:right w:val="none" w:sz="0" w:space="0" w:color="auto"/>
      </w:divBdr>
    </w:div>
    <w:div w:id="674840136">
      <w:marLeft w:val="0"/>
      <w:marRight w:val="0"/>
      <w:marTop w:val="0"/>
      <w:marBottom w:val="0"/>
      <w:divBdr>
        <w:top w:val="none" w:sz="0" w:space="0" w:color="auto"/>
        <w:left w:val="none" w:sz="0" w:space="0" w:color="auto"/>
        <w:bottom w:val="none" w:sz="0" w:space="0" w:color="auto"/>
        <w:right w:val="none" w:sz="0" w:space="0" w:color="auto"/>
      </w:divBdr>
    </w:div>
    <w:div w:id="674840137">
      <w:marLeft w:val="0"/>
      <w:marRight w:val="0"/>
      <w:marTop w:val="0"/>
      <w:marBottom w:val="0"/>
      <w:divBdr>
        <w:top w:val="none" w:sz="0" w:space="0" w:color="auto"/>
        <w:left w:val="none" w:sz="0" w:space="0" w:color="auto"/>
        <w:bottom w:val="none" w:sz="0" w:space="0" w:color="auto"/>
        <w:right w:val="none" w:sz="0" w:space="0" w:color="auto"/>
      </w:divBdr>
    </w:div>
    <w:div w:id="674840138">
      <w:marLeft w:val="0"/>
      <w:marRight w:val="0"/>
      <w:marTop w:val="0"/>
      <w:marBottom w:val="0"/>
      <w:divBdr>
        <w:top w:val="none" w:sz="0" w:space="0" w:color="auto"/>
        <w:left w:val="none" w:sz="0" w:space="0" w:color="auto"/>
        <w:bottom w:val="none" w:sz="0" w:space="0" w:color="auto"/>
        <w:right w:val="none" w:sz="0" w:space="0" w:color="auto"/>
      </w:divBdr>
    </w:div>
    <w:div w:id="674840139">
      <w:marLeft w:val="0"/>
      <w:marRight w:val="0"/>
      <w:marTop w:val="0"/>
      <w:marBottom w:val="0"/>
      <w:divBdr>
        <w:top w:val="none" w:sz="0" w:space="0" w:color="auto"/>
        <w:left w:val="none" w:sz="0" w:space="0" w:color="auto"/>
        <w:bottom w:val="none" w:sz="0" w:space="0" w:color="auto"/>
        <w:right w:val="none" w:sz="0" w:space="0" w:color="auto"/>
      </w:divBdr>
    </w:div>
    <w:div w:id="674840140">
      <w:marLeft w:val="0"/>
      <w:marRight w:val="0"/>
      <w:marTop w:val="0"/>
      <w:marBottom w:val="0"/>
      <w:divBdr>
        <w:top w:val="none" w:sz="0" w:space="0" w:color="auto"/>
        <w:left w:val="none" w:sz="0" w:space="0" w:color="auto"/>
        <w:bottom w:val="none" w:sz="0" w:space="0" w:color="auto"/>
        <w:right w:val="none" w:sz="0" w:space="0" w:color="auto"/>
      </w:divBdr>
    </w:div>
    <w:div w:id="674840141">
      <w:marLeft w:val="0"/>
      <w:marRight w:val="0"/>
      <w:marTop w:val="0"/>
      <w:marBottom w:val="0"/>
      <w:divBdr>
        <w:top w:val="none" w:sz="0" w:space="0" w:color="auto"/>
        <w:left w:val="none" w:sz="0" w:space="0" w:color="auto"/>
        <w:bottom w:val="none" w:sz="0" w:space="0" w:color="auto"/>
        <w:right w:val="none" w:sz="0" w:space="0" w:color="auto"/>
      </w:divBdr>
    </w:div>
    <w:div w:id="17603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5D61-0969-4ECD-8BDD-8724448F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21519</Words>
  <Characters>122661</Characters>
  <Application>Microsoft Office Word</Application>
  <DocSecurity>0</DocSecurity>
  <Lines>1022</Lines>
  <Paragraphs>287</Paragraphs>
  <ScaleCrop>false</ScaleCrop>
  <HeadingPairs>
    <vt:vector size="2" baseType="variant">
      <vt:variant>
        <vt:lpstr>Naslov</vt:lpstr>
      </vt:variant>
      <vt:variant>
        <vt:i4>1</vt:i4>
      </vt:variant>
    </vt:vector>
  </HeadingPairs>
  <TitlesOfParts>
    <vt:vector size="1" baseType="lpstr">
      <vt:lpstr>                                                                                         </vt:lpstr>
    </vt:vector>
  </TitlesOfParts>
  <Company>Grizli777</Company>
  <LinksUpToDate>false</LinksUpToDate>
  <CharactersWithSpaces>143893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Romana Stanić Jelić</cp:lastModifiedBy>
  <cp:revision>15</cp:revision>
  <cp:lastPrinted>2020-12-10T13:22:00Z</cp:lastPrinted>
  <dcterms:created xsi:type="dcterms:W3CDTF">2020-12-08T13:37:00Z</dcterms:created>
  <dcterms:modified xsi:type="dcterms:W3CDTF">2020-12-10T13:31:00Z</dcterms:modified>
</cp:coreProperties>
</file>