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E6FA" w14:textId="77777777" w:rsidR="00B11252" w:rsidRDefault="00B11252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14:paraId="5D185869" w14:textId="1FACE81E" w:rsidR="00B11252" w:rsidRPr="00B009EA" w:rsidRDefault="00B11252" w:rsidP="00B009EA">
      <w:pPr>
        <w:spacing w:line="200" w:lineRule="atLeast"/>
        <w:ind w:left="1707"/>
        <w:rPr>
          <w:rFonts w:ascii="Times New Roman" w:eastAsia="Times New Roman" w:hAnsi="Times New Roman" w:cs="Times New Roman"/>
          <w:sz w:val="20"/>
          <w:szCs w:val="20"/>
        </w:rPr>
      </w:pPr>
    </w:p>
    <w:p w14:paraId="01C7C932" w14:textId="77777777" w:rsidR="003359CB" w:rsidRPr="00317B04" w:rsidRDefault="003359CB">
      <w:pPr>
        <w:spacing w:line="250" w:lineRule="auto"/>
        <w:ind w:left="113" w:right="902"/>
        <w:rPr>
          <w:rFonts w:ascii="Arial" w:eastAsia="Arial" w:hAnsi="Arial" w:cs="Arial"/>
          <w:sz w:val="20"/>
          <w:szCs w:val="20"/>
        </w:rPr>
      </w:pPr>
    </w:p>
    <w:p w14:paraId="0A683B0A" w14:textId="4BE549B3" w:rsidR="00556859" w:rsidRPr="00556859" w:rsidRDefault="00556859" w:rsidP="003359CB">
      <w:pPr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556859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 xml:space="preserve">NAZIV TRGOVAČKOG DRUŠTVA </w:t>
      </w:r>
      <w:r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 xml:space="preserve">/ </w:t>
      </w:r>
      <w:r w:rsidRPr="00556859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OBRTA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12"/>
      </w:tblGrid>
      <w:tr w:rsidR="00556859" w14:paraId="09604E92" w14:textId="77777777" w:rsidTr="00556859">
        <w:trPr>
          <w:trHeight w:val="395"/>
        </w:trPr>
        <w:tc>
          <w:tcPr>
            <w:tcW w:w="5912" w:type="dxa"/>
          </w:tcPr>
          <w:p w14:paraId="17BEAF85" w14:textId="77777777" w:rsidR="00556859" w:rsidRDefault="00556859" w:rsidP="003359CB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hr-HR" w:eastAsia="hr-HR"/>
              </w:rPr>
            </w:pPr>
          </w:p>
        </w:tc>
      </w:tr>
    </w:tbl>
    <w:p w14:paraId="228B031C" w14:textId="77777777" w:rsidR="00556859" w:rsidRPr="00317B04" w:rsidRDefault="00556859" w:rsidP="00556859">
      <w:pPr>
        <w:spacing w:line="250" w:lineRule="auto"/>
        <w:ind w:right="902"/>
        <w:rPr>
          <w:rFonts w:ascii="Arial" w:eastAsia="Arial" w:hAnsi="Arial" w:cs="Arial"/>
          <w:sz w:val="20"/>
          <w:szCs w:val="20"/>
        </w:rPr>
      </w:pPr>
    </w:p>
    <w:p w14:paraId="4A03173F" w14:textId="7B434B03" w:rsidR="00556859" w:rsidRPr="00556859" w:rsidRDefault="00556859" w:rsidP="00556859">
      <w:pPr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556859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OIB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12"/>
      </w:tblGrid>
      <w:tr w:rsidR="00556859" w14:paraId="50325065" w14:textId="77777777" w:rsidTr="008E794E">
        <w:trPr>
          <w:trHeight w:val="395"/>
        </w:trPr>
        <w:tc>
          <w:tcPr>
            <w:tcW w:w="5912" w:type="dxa"/>
          </w:tcPr>
          <w:p w14:paraId="739FB010" w14:textId="77777777" w:rsidR="00556859" w:rsidRDefault="00556859" w:rsidP="008E794E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hr-HR" w:eastAsia="hr-HR"/>
              </w:rPr>
            </w:pPr>
          </w:p>
        </w:tc>
      </w:tr>
    </w:tbl>
    <w:p w14:paraId="69360436" w14:textId="77777777" w:rsidR="00556859" w:rsidRPr="00317B04" w:rsidRDefault="00556859" w:rsidP="00556859">
      <w:pPr>
        <w:spacing w:line="250" w:lineRule="auto"/>
        <w:ind w:right="902"/>
        <w:rPr>
          <w:rFonts w:ascii="Arial" w:eastAsia="Arial" w:hAnsi="Arial" w:cs="Arial"/>
          <w:sz w:val="20"/>
          <w:szCs w:val="20"/>
        </w:rPr>
      </w:pPr>
    </w:p>
    <w:p w14:paraId="584C8A78" w14:textId="2F77633F" w:rsidR="00556859" w:rsidRPr="00556859" w:rsidRDefault="00556859" w:rsidP="00556859">
      <w:pPr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 xml:space="preserve">ADRESA </w:t>
      </w:r>
      <w:r w:rsidRPr="00556859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SJEDIŠT</w:t>
      </w:r>
      <w:r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12"/>
      </w:tblGrid>
      <w:tr w:rsidR="00556859" w14:paraId="57E2ECB9" w14:textId="77777777" w:rsidTr="008E794E">
        <w:trPr>
          <w:trHeight w:val="395"/>
        </w:trPr>
        <w:tc>
          <w:tcPr>
            <w:tcW w:w="5912" w:type="dxa"/>
          </w:tcPr>
          <w:p w14:paraId="0B690B4B" w14:textId="77777777" w:rsidR="00556859" w:rsidRDefault="00556859" w:rsidP="008E794E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hr-HR" w:eastAsia="hr-HR"/>
              </w:rPr>
            </w:pPr>
          </w:p>
        </w:tc>
      </w:tr>
    </w:tbl>
    <w:p w14:paraId="37A0630E" w14:textId="77777777" w:rsidR="00556859" w:rsidRDefault="00556859" w:rsidP="00556859">
      <w:pPr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</w:pPr>
    </w:p>
    <w:p w14:paraId="0645376E" w14:textId="77777777" w:rsidR="00556859" w:rsidRDefault="00556859" w:rsidP="00556859">
      <w:pPr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</w:pPr>
    </w:p>
    <w:p w14:paraId="51A116FF" w14:textId="337C099B" w:rsidR="00DD295F" w:rsidRPr="00232E86" w:rsidRDefault="00556859" w:rsidP="003359CB">
      <w:pPr>
        <w:rPr>
          <w:rFonts w:ascii="Arial" w:eastAsia="Times New Roman" w:hAnsi="Arial" w:cs="Arial"/>
          <w:b/>
          <w:bCs/>
          <w:sz w:val="32"/>
          <w:szCs w:val="32"/>
          <w:lang w:val="hr-HR" w:eastAsia="hr-HR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  <w:t xml:space="preserve">                                                                                        </w:t>
      </w:r>
      <w:r w:rsidRPr="00232E86">
        <w:rPr>
          <w:rFonts w:ascii="Arial" w:eastAsia="Times New Roman" w:hAnsi="Arial" w:cs="Arial"/>
          <w:b/>
          <w:bCs/>
          <w:sz w:val="32"/>
          <w:szCs w:val="32"/>
          <w:lang w:val="hr-HR" w:eastAsia="hr-HR"/>
        </w:rPr>
        <w:t>GRAD KNIN</w:t>
      </w:r>
    </w:p>
    <w:p w14:paraId="2B87421C" w14:textId="77777777" w:rsidR="00556859" w:rsidRDefault="00556859" w:rsidP="003359CB">
      <w:pPr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</w:pPr>
    </w:p>
    <w:p w14:paraId="566E95D6" w14:textId="77777777" w:rsidR="00556859" w:rsidRDefault="00556859" w:rsidP="003359CB">
      <w:pPr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</w:pPr>
    </w:p>
    <w:p w14:paraId="3A674724" w14:textId="77777777" w:rsidR="00556859" w:rsidRPr="003359CB" w:rsidRDefault="00556859" w:rsidP="003359CB">
      <w:pPr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7B1ACBF" w14:textId="77777777" w:rsidR="003359CB" w:rsidRPr="00747AD2" w:rsidRDefault="003359CB" w:rsidP="003359CB">
      <w:pPr>
        <w:widowControl/>
        <w:rPr>
          <w:rFonts w:ascii="Arial" w:eastAsia="Times New Roman" w:hAnsi="Arial" w:cs="Arial"/>
          <w:sz w:val="25"/>
          <w:szCs w:val="25"/>
          <w:lang w:val="hr-HR" w:eastAsia="hr-HR"/>
        </w:rPr>
      </w:pPr>
      <w:r w:rsidRPr="00747AD2">
        <w:rPr>
          <w:rFonts w:ascii="Arial" w:eastAsia="Times New Roman" w:hAnsi="Arial" w:cs="Arial"/>
          <w:b/>
          <w:bCs/>
          <w:sz w:val="25"/>
          <w:szCs w:val="25"/>
          <w:lang w:val="hr-HR" w:eastAsia="hr-HR"/>
        </w:rPr>
        <w:t>ZAHTJEV ZA PRODUŽENJE RADNOG VREMENA UGOSTITELJSKOG OBJEKTA</w:t>
      </w:r>
    </w:p>
    <w:p w14:paraId="41D74A40" w14:textId="77777777" w:rsidR="003359CB" w:rsidRDefault="003359CB" w:rsidP="003359CB">
      <w:pPr>
        <w:widowControl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217761B8" w14:textId="77777777" w:rsidR="003359CB" w:rsidRDefault="003359CB" w:rsidP="003359CB">
      <w:pPr>
        <w:widowControl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1FFDFEBF" w14:textId="77777777" w:rsidR="00F972E4" w:rsidRDefault="00F972E4" w:rsidP="003359CB">
      <w:pPr>
        <w:widowControl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69E41228" w14:textId="7B48587B" w:rsidR="003359CB" w:rsidRDefault="003359CB" w:rsidP="003359CB">
      <w:pPr>
        <w:widowControl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Podaci o ugostiteljskom objektu:</w:t>
      </w:r>
    </w:p>
    <w:p w14:paraId="3CF22164" w14:textId="77777777" w:rsidR="003359CB" w:rsidRPr="003359CB" w:rsidRDefault="003359CB" w:rsidP="003359C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69F7F2BF" w14:textId="77777777" w:rsidR="00B009EA" w:rsidRDefault="003359CB" w:rsidP="003359CB">
      <w:pPr>
        <w:widowControl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>Naziv ugostiteljskog objekta:</w:t>
      </w:r>
    </w:p>
    <w:p w14:paraId="17CA5DB7" w14:textId="77777777" w:rsidR="00B009EA" w:rsidRDefault="00B009EA" w:rsidP="00B009EA">
      <w:pPr>
        <w:widowControl/>
        <w:ind w:left="720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6D998955" w14:textId="71C9D7EC" w:rsidR="003359CB" w:rsidRPr="00B009EA" w:rsidRDefault="003359CB" w:rsidP="00B009EA">
      <w:pPr>
        <w:widowControl/>
        <w:ind w:left="720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B009E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_________________________________________</w:t>
      </w:r>
    </w:p>
    <w:p w14:paraId="5058F6B5" w14:textId="77777777" w:rsidR="003359CB" w:rsidRDefault="003359CB" w:rsidP="003359C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36D0DFFA" w14:textId="77777777" w:rsidR="003359CB" w:rsidRPr="003359CB" w:rsidRDefault="003359CB" w:rsidP="003359C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71ADC755" w14:textId="77777777" w:rsidR="003359CB" w:rsidRDefault="003359CB" w:rsidP="003359CB">
      <w:pPr>
        <w:widowControl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 xml:space="preserve">Vrsta ugostiteljskog objekta (npr. </w:t>
      </w:r>
      <w:proofErr w:type="spellStart"/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>caffe</w:t>
      </w:r>
      <w:proofErr w:type="spellEnd"/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bar, restoran):</w:t>
      </w:r>
    </w:p>
    <w:p w14:paraId="2032B43E" w14:textId="77777777" w:rsidR="00B009EA" w:rsidRDefault="00B009EA" w:rsidP="00B009EA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64DF5131" w14:textId="27771769" w:rsidR="00B009EA" w:rsidRDefault="003359CB" w:rsidP="00B009EA">
      <w:pPr>
        <w:widowControl/>
        <w:ind w:left="720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___________________________</w:t>
      </w:r>
      <w:r w:rsidR="006114AB">
        <w:rPr>
          <w:rFonts w:ascii="Arial" w:eastAsia="Times New Roman" w:hAnsi="Arial" w:cs="Arial"/>
          <w:sz w:val="24"/>
          <w:szCs w:val="24"/>
          <w:lang w:val="hr-HR" w:eastAsia="hr-HR"/>
        </w:rPr>
        <w:t>___</w:t>
      </w:r>
    </w:p>
    <w:p w14:paraId="3CFAB76D" w14:textId="77777777" w:rsidR="00B009EA" w:rsidRDefault="00B009EA" w:rsidP="00B009EA">
      <w:pPr>
        <w:widowControl/>
        <w:ind w:left="720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2BAC5B2D" w14:textId="77777777" w:rsidR="003359CB" w:rsidRPr="003359CB" w:rsidRDefault="003359CB" w:rsidP="003359CB">
      <w:pPr>
        <w:widowControl/>
        <w:ind w:left="720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A4AB784" w14:textId="77777777" w:rsidR="00B009EA" w:rsidRDefault="003359CB" w:rsidP="003359CB">
      <w:pPr>
        <w:widowControl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>Adresa objekta:</w:t>
      </w:r>
    </w:p>
    <w:p w14:paraId="68972EE4" w14:textId="77777777" w:rsidR="00B009EA" w:rsidRDefault="00B009EA" w:rsidP="00B009EA">
      <w:pPr>
        <w:widowControl/>
        <w:ind w:left="720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FCB03C2" w14:textId="556B91A6" w:rsidR="003359CB" w:rsidRDefault="003359CB" w:rsidP="00B009EA">
      <w:pPr>
        <w:widowControl/>
        <w:ind w:left="720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B009E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______________________________________________________</w:t>
      </w:r>
    </w:p>
    <w:p w14:paraId="066D21EA" w14:textId="77777777" w:rsidR="00B009EA" w:rsidRDefault="00B009EA" w:rsidP="00B009EA">
      <w:pPr>
        <w:widowControl/>
        <w:ind w:left="720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DB78E10" w14:textId="77777777" w:rsidR="00B009EA" w:rsidRPr="00B009EA" w:rsidRDefault="00B009EA" w:rsidP="00B009EA">
      <w:pPr>
        <w:widowControl/>
        <w:ind w:left="720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0A5C08A4" w14:textId="77777777" w:rsidR="003359CB" w:rsidRPr="003359CB" w:rsidRDefault="003359CB" w:rsidP="003359CB">
      <w:pPr>
        <w:widowControl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>Redovno radno vrijeme objekta: od __________ do __________ sati</w:t>
      </w:r>
    </w:p>
    <w:p w14:paraId="2DD097FB" w14:textId="77777777" w:rsidR="00DD295F" w:rsidRDefault="00DD295F" w:rsidP="003359CB">
      <w:pPr>
        <w:widowControl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1993D5C5" w14:textId="77777777" w:rsidR="00DD295F" w:rsidRDefault="00DD295F" w:rsidP="003359CB">
      <w:pPr>
        <w:widowControl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07C422EB" w14:textId="6F0CA937" w:rsidR="003359CB" w:rsidRDefault="003359CB" w:rsidP="003359CB">
      <w:pPr>
        <w:widowControl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Podaci o odgovornoj osobi i kontakt:</w:t>
      </w:r>
    </w:p>
    <w:p w14:paraId="3AA7A8D8" w14:textId="77777777" w:rsidR="003359CB" w:rsidRPr="003359CB" w:rsidRDefault="003359CB" w:rsidP="003359C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3156D2CD" w14:textId="77777777" w:rsidR="00B009EA" w:rsidRDefault="003359CB" w:rsidP="003359CB">
      <w:pPr>
        <w:widowControl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Ime i prezime odgovorne osobe: </w:t>
      </w:r>
    </w:p>
    <w:p w14:paraId="2A6A249E" w14:textId="77777777" w:rsidR="00B009EA" w:rsidRDefault="00B009EA" w:rsidP="00B009EA">
      <w:pPr>
        <w:widowControl/>
        <w:ind w:left="720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0A7C52B6" w14:textId="40E9E62A" w:rsidR="003359CB" w:rsidRPr="00A93622" w:rsidRDefault="003359CB" w:rsidP="00B009EA">
      <w:pPr>
        <w:widowControl/>
        <w:ind w:left="720"/>
        <w:rPr>
          <w:lang w:val="hr-HR" w:eastAsia="hr-HR"/>
        </w:rPr>
      </w:pPr>
      <w:r w:rsidRPr="00B009EA">
        <w:rPr>
          <w:rFonts w:ascii="Arial" w:eastAsia="Times New Roman" w:hAnsi="Arial" w:cs="Arial"/>
          <w:sz w:val="24"/>
          <w:szCs w:val="24"/>
          <w:lang w:val="hr-HR" w:eastAsia="hr-HR"/>
        </w:rPr>
        <w:t>________________________________________</w:t>
      </w:r>
    </w:p>
    <w:p w14:paraId="5D7568E3" w14:textId="77777777" w:rsidR="003359CB" w:rsidRDefault="003359CB" w:rsidP="003359C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1970F456" w14:textId="77777777" w:rsidR="003359CB" w:rsidRPr="003359CB" w:rsidRDefault="003359CB" w:rsidP="003359C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3699DB53" w14:textId="14232E76" w:rsidR="00DD295F" w:rsidRDefault="003359CB" w:rsidP="003359CB">
      <w:pPr>
        <w:widowControl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>Telefon / mobitel</w:t>
      </w:r>
      <w:r w:rsidR="00556859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ili E-mail adresa</w:t>
      </w:r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 xml:space="preserve">: </w:t>
      </w:r>
    </w:p>
    <w:p w14:paraId="72952343" w14:textId="77777777" w:rsidR="00DD295F" w:rsidRDefault="00DD295F" w:rsidP="00DD295F">
      <w:pPr>
        <w:widowControl/>
        <w:ind w:left="720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E7DD294" w14:textId="6DEB6436" w:rsidR="003359CB" w:rsidRPr="00DD295F" w:rsidRDefault="003359CB" w:rsidP="00DD295F">
      <w:pPr>
        <w:widowControl/>
        <w:ind w:left="720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DD295F">
        <w:rPr>
          <w:rFonts w:ascii="Arial" w:eastAsia="Times New Roman" w:hAnsi="Arial" w:cs="Arial"/>
          <w:sz w:val="24"/>
          <w:szCs w:val="24"/>
          <w:lang w:val="hr-HR" w:eastAsia="hr-HR"/>
        </w:rPr>
        <w:t>_________________________________________</w:t>
      </w:r>
    </w:p>
    <w:p w14:paraId="298B7684" w14:textId="77777777" w:rsidR="003359CB" w:rsidRPr="003359CB" w:rsidRDefault="003359CB" w:rsidP="003359C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3B777ACA" w14:textId="77777777" w:rsidR="00C927EF" w:rsidRDefault="00C927EF" w:rsidP="003359CB">
      <w:pPr>
        <w:widowControl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6D651159" w14:textId="32BDEE9B" w:rsidR="003359CB" w:rsidRDefault="003359CB" w:rsidP="003359CB">
      <w:pPr>
        <w:widowControl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Podaci o traženom produženju:</w:t>
      </w:r>
    </w:p>
    <w:p w14:paraId="67C5768C" w14:textId="77777777" w:rsidR="00B009EA" w:rsidRPr="003359CB" w:rsidRDefault="00B009EA" w:rsidP="003359C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957761F" w14:textId="77777777" w:rsidR="003359CB" w:rsidRDefault="003359CB" w:rsidP="003359CB">
      <w:pPr>
        <w:widowControl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>Zahtijeva se produženje radnog vremena od __________ do __________ sati.</w:t>
      </w:r>
    </w:p>
    <w:p w14:paraId="5CBC308A" w14:textId="77777777" w:rsidR="003359CB" w:rsidRPr="003359CB" w:rsidRDefault="003359CB" w:rsidP="003359CB">
      <w:pPr>
        <w:widowControl/>
        <w:ind w:left="720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0B5B6798" w14:textId="77777777" w:rsidR="003359CB" w:rsidRPr="003359CB" w:rsidRDefault="003359CB" w:rsidP="003359CB">
      <w:pPr>
        <w:widowControl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Vrijeme trajanja produženja (označiti i ispuniti):</w:t>
      </w:r>
    </w:p>
    <w:p w14:paraId="798D7FF8" w14:textId="77777777" w:rsidR="003359CB" w:rsidRPr="003359CB" w:rsidRDefault="003359CB" w:rsidP="003359CB">
      <w:pPr>
        <w:widowControl/>
        <w:ind w:left="720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CA1EE03" w14:textId="6ABE53E7" w:rsidR="003359CB" w:rsidRDefault="003359CB" w:rsidP="003359CB">
      <w:pPr>
        <w:widowControl/>
        <w:numPr>
          <w:ilvl w:val="1"/>
          <w:numId w:val="4"/>
        </w:numPr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3359CB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Jednodnevni događaj</w:t>
      </w:r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– za dan: ____________________ 20____.</w:t>
      </w:r>
    </w:p>
    <w:p w14:paraId="51737297" w14:textId="77777777" w:rsidR="003359CB" w:rsidRPr="003359CB" w:rsidRDefault="003359CB" w:rsidP="003359C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34FB4F0" w14:textId="77777777" w:rsidR="008547C4" w:rsidRDefault="003359CB" w:rsidP="003359CB">
      <w:pPr>
        <w:widowControl/>
        <w:numPr>
          <w:ilvl w:val="1"/>
          <w:numId w:val="4"/>
        </w:numPr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3359CB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Višednevna manifestacija</w:t>
      </w:r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– u razdoblju od _______________ do </w:t>
      </w:r>
    </w:p>
    <w:p w14:paraId="7B34C0FA" w14:textId="7C6FB153" w:rsidR="003359CB" w:rsidRPr="008547C4" w:rsidRDefault="003359CB" w:rsidP="008547C4">
      <w:pPr>
        <w:widowControl/>
        <w:ind w:left="1440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8547C4">
        <w:rPr>
          <w:rFonts w:ascii="Arial" w:eastAsia="Times New Roman" w:hAnsi="Arial" w:cs="Arial"/>
          <w:sz w:val="24"/>
          <w:szCs w:val="24"/>
          <w:lang w:val="hr-HR" w:eastAsia="hr-HR"/>
        </w:rPr>
        <w:t>_______________ 20____.</w:t>
      </w:r>
    </w:p>
    <w:p w14:paraId="6C01A6A5" w14:textId="77777777" w:rsidR="003359CB" w:rsidRDefault="003359CB" w:rsidP="003359CB">
      <w:pPr>
        <w:widowControl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70648360" w14:textId="77777777" w:rsidR="003359CB" w:rsidRDefault="003359CB" w:rsidP="003359CB">
      <w:pPr>
        <w:widowControl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31DC397F" w14:textId="7D9D5889" w:rsidR="003359CB" w:rsidRDefault="003359CB" w:rsidP="003359CB">
      <w:pPr>
        <w:widowControl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Obrazloženje zahtjeva (obvezno navesti razlog, povod ili naziv</w:t>
      </w:r>
      <w:r w:rsidR="00BC00B4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 xml:space="preserve"> </w:t>
      </w:r>
      <w:r w:rsidRPr="003359CB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manifestacije/proslave):</w:t>
      </w:r>
    </w:p>
    <w:p w14:paraId="6A5F0851" w14:textId="77777777" w:rsidR="00601D95" w:rsidRDefault="00601D95" w:rsidP="0067459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998B087" w14:textId="77777777" w:rsidR="00FA4BCB" w:rsidRDefault="00FA4BCB" w:rsidP="0067459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6CFD51E" w14:textId="77777777" w:rsidR="00601D95" w:rsidRDefault="00601D95" w:rsidP="0067459B">
      <w:pPr>
        <w:widowControl/>
        <w:pBdr>
          <w:top w:val="single" w:sz="12" w:space="1" w:color="auto"/>
          <w:bottom w:val="single" w:sz="12" w:space="1" w:color="auto"/>
        </w:pBdr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73E57E8" w14:textId="77777777" w:rsidR="00601D95" w:rsidRDefault="00601D95" w:rsidP="0067459B">
      <w:pPr>
        <w:widowControl/>
        <w:pBdr>
          <w:top w:val="single" w:sz="12" w:space="1" w:color="auto"/>
          <w:bottom w:val="single" w:sz="12" w:space="1" w:color="auto"/>
        </w:pBdr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25B6B0E9" w14:textId="77777777" w:rsidR="00601D95" w:rsidRDefault="00601D95" w:rsidP="0067459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59D305B1" w14:textId="2E51631F" w:rsidR="00601D95" w:rsidRDefault="00601D95" w:rsidP="0067459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________________________________________________________________________</w:t>
      </w:r>
    </w:p>
    <w:p w14:paraId="6818E82F" w14:textId="77777777" w:rsidR="0067459B" w:rsidRDefault="0067459B" w:rsidP="0067459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3F1DD5F1" w14:textId="77777777" w:rsidR="00FA4BCB" w:rsidRPr="003359CB" w:rsidRDefault="00FA4BCB" w:rsidP="00FA4BC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76A5522B" w14:textId="77777777" w:rsidR="00FA4BCB" w:rsidRPr="003359CB" w:rsidRDefault="00FA4BCB" w:rsidP="00FA4BC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>U Kninu, ______________ 20____.</w:t>
      </w:r>
    </w:p>
    <w:p w14:paraId="3F4E30BC" w14:textId="77777777" w:rsidR="00FA4BCB" w:rsidRDefault="00FA4BCB" w:rsidP="00FA4BC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M.P. </w:t>
      </w:r>
      <w:r w:rsidRPr="003359CB">
        <w:rPr>
          <w:rFonts w:ascii="Arial" w:eastAsia="Times New Roman" w:hAnsi="Arial" w:cs="Arial"/>
          <w:i/>
          <w:iCs/>
          <w:sz w:val="24"/>
          <w:szCs w:val="24"/>
          <w:lang w:val="hr-HR" w:eastAsia="hr-HR"/>
        </w:rPr>
        <w:t>(ako se primjenjuje)</w:t>
      </w:r>
    </w:p>
    <w:p w14:paraId="35B0728A" w14:textId="77777777" w:rsidR="00FA4BCB" w:rsidRDefault="00FA4BCB" w:rsidP="00FA4BC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41002F28" w14:textId="77777777" w:rsidR="00FA4BCB" w:rsidRDefault="00FA4BCB" w:rsidP="0067459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7B55AA90" w14:textId="77777777" w:rsidR="00601D95" w:rsidRPr="0067459B" w:rsidRDefault="00601D95" w:rsidP="0067459B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14:paraId="1DA9C5C5" w14:textId="2AFFCDA2" w:rsidR="003359CB" w:rsidRDefault="003359CB" w:rsidP="00B009EA">
      <w:pPr>
        <w:widowControl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3359CB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POTPIS ODGOVORNE OSO</w:t>
      </w:r>
      <w:r w:rsidR="00B009EA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>BE:</w:t>
      </w:r>
    </w:p>
    <w:p w14:paraId="46779299" w14:textId="77777777" w:rsidR="008420E0" w:rsidRDefault="008420E0" w:rsidP="00B009EA">
      <w:pPr>
        <w:widowControl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14:paraId="456E446D" w14:textId="3B2A0FA4" w:rsidR="0067459B" w:rsidRDefault="0067459B" w:rsidP="00B009EA">
      <w:pPr>
        <w:widowControl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__________________________</w:t>
      </w:r>
    </w:p>
    <w:p w14:paraId="1D33B29B" w14:textId="77777777" w:rsidR="00DD295F" w:rsidRPr="00B009EA" w:rsidRDefault="00DD295F" w:rsidP="00B009EA">
      <w:pPr>
        <w:widowControl/>
        <w:rPr>
          <w:rFonts w:ascii="Arial" w:eastAsia="Times New Roman" w:hAnsi="Arial" w:cs="Arial"/>
          <w:lang w:val="hr-HR" w:eastAsia="hr-HR"/>
        </w:rPr>
      </w:pPr>
    </w:p>
    <w:p w14:paraId="7D7144BD" w14:textId="77777777" w:rsidR="0067459B" w:rsidRDefault="0067459B" w:rsidP="003359CB">
      <w:pPr>
        <w:widowControl/>
        <w:rPr>
          <w:rFonts w:ascii="Arial" w:eastAsia="Times New Roman" w:hAnsi="Arial" w:cs="Arial"/>
          <w:b/>
          <w:bCs/>
          <w:lang w:val="hr-HR" w:eastAsia="hr-HR"/>
        </w:rPr>
      </w:pPr>
    </w:p>
    <w:p w14:paraId="03F111C1" w14:textId="77777777" w:rsidR="00601D95" w:rsidRDefault="00601D95" w:rsidP="003359CB">
      <w:pPr>
        <w:widowControl/>
        <w:rPr>
          <w:rFonts w:ascii="Arial" w:eastAsia="Times New Roman" w:hAnsi="Arial" w:cs="Arial"/>
          <w:b/>
          <w:bCs/>
          <w:lang w:val="hr-HR" w:eastAsia="hr-HR"/>
        </w:rPr>
      </w:pPr>
    </w:p>
    <w:p w14:paraId="1514CB18" w14:textId="2EB8AA7D" w:rsidR="003359CB" w:rsidRPr="00DB4DD1" w:rsidRDefault="003359CB" w:rsidP="003359CB">
      <w:pPr>
        <w:widowControl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B4DD1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Važne napomene za podnositelje zahtjeva:</w:t>
      </w:r>
    </w:p>
    <w:p w14:paraId="59C017DB" w14:textId="77777777" w:rsidR="003359CB" w:rsidRPr="00DB4DD1" w:rsidRDefault="003359CB" w:rsidP="003359CB">
      <w:pPr>
        <w:widowControl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B4DD1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Molimo u potpunosti popuniti sva prazna polja.</w:t>
      </w:r>
      <w:r w:rsidRPr="00DB4DD1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Nepotpuni zahtjevi neće se uzeti u razmatranje.</w:t>
      </w:r>
    </w:p>
    <w:p w14:paraId="396018FB" w14:textId="77777777" w:rsidR="003359CB" w:rsidRPr="00DB4DD1" w:rsidRDefault="003359CB" w:rsidP="003359CB">
      <w:pPr>
        <w:widowControl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B4DD1">
        <w:rPr>
          <w:rFonts w:ascii="Arial" w:eastAsia="Times New Roman" w:hAnsi="Arial" w:cs="Arial"/>
          <w:sz w:val="20"/>
          <w:szCs w:val="20"/>
          <w:lang w:val="hr-HR" w:eastAsia="hr-HR"/>
        </w:rPr>
        <w:t xml:space="preserve">Temeljem Odluke o obavljanju ugostiteljske djelatnosti na području Grada Knina („Službeno glasilo Grada Knina“, br. 15/22), zahtjev se podnosi najkasnije </w:t>
      </w:r>
      <w:r w:rsidRPr="00DB4DD1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7 dana prije</w:t>
      </w:r>
      <w:r w:rsidRPr="00DB4DD1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održavanja prigodne proslave ili manifestacije.</w:t>
      </w:r>
    </w:p>
    <w:p w14:paraId="3510C7A5" w14:textId="77777777" w:rsidR="0067459B" w:rsidRPr="00DB4DD1" w:rsidRDefault="0067459B" w:rsidP="0067459B">
      <w:pPr>
        <w:widowControl/>
        <w:ind w:left="360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36AB28A8" w14:textId="77777777" w:rsidR="003359CB" w:rsidRPr="00DB4DD1" w:rsidRDefault="003359CB" w:rsidP="003359CB">
      <w:pPr>
        <w:widowControl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B4DD1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Uz zahtjev obvezno priložiti:</w:t>
      </w:r>
    </w:p>
    <w:p w14:paraId="5F4375D8" w14:textId="77777777" w:rsidR="003359CB" w:rsidRPr="00DB4DD1" w:rsidRDefault="003359CB" w:rsidP="003359CB">
      <w:pPr>
        <w:widowControl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B4DD1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Rješenje o ispunjavanju minimalnih tehničkih uvjeta</w:t>
      </w:r>
      <w:r w:rsidRPr="00DB4DD1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(MTU) za predmetni objekt.</w:t>
      </w:r>
    </w:p>
    <w:p w14:paraId="3A0CBDE1" w14:textId="77777777" w:rsidR="003359CB" w:rsidRPr="00DB4DD1" w:rsidRDefault="003359CB" w:rsidP="003359CB">
      <w:pPr>
        <w:widowControl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B4DD1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Dokaz o uplati upravne pristojbe</w:t>
      </w:r>
      <w:r w:rsidRPr="00DB4DD1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ili odgovarajući iznos u državnim </w:t>
      </w:r>
      <w:proofErr w:type="spellStart"/>
      <w:r w:rsidRPr="00DB4DD1">
        <w:rPr>
          <w:rFonts w:ascii="Arial" w:eastAsia="Times New Roman" w:hAnsi="Arial" w:cs="Arial"/>
          <w:sz w:val="20"/>
          <w:szCs w:val="20"/>
          <w:lang w:val="hr-HR" w:eastAsia="hr-HR"/>
        </w:rPr>
        <w:t>biljezima</w:t>
      </w:r>
      <w:proofErr w:type="spellEnd"/>
      <w:r w:rsidRPr="00DB4DD1">
        <w:rPr>
          <w:rFonts w:ascii="Arial" w:eastAsia="Times New Roman" w:hAnsi="Arial" w:cs="Arial"/>
          <w:sz w:val="20"/>
          <w:szCs w:val="20"/>
          <w:lang w:val="hr-HR" w:eastAsia="hr-HR"/>
        </w:rPr>
        <w:t>.</w:t>
      </w:r>
    </w:p>
    <w:p w14:paraId="740C2334" w14:textId="77777777" w:rsidR="0067459B" w:rsidRPr="00DB4DD1" w:rsidRDefault="0067459B" w:rsidP="003359CB">
      <w:pPr>
        <w:widowControl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</w:p>
    <w:p w14:paraId="15DD357C" w14:textId="7D6703DD" w:rsidR="003359CB" w:rsidRPr="00DB4DD1" w:rsidRDefault="003359CB" w:rsidP="003359CB">
      <w:pPr>
        <w:widowControl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B4DD1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Upute o plaćanju upravne pristojbe:</w:t>
      </w:r>
      <w:r w:rsidRPr="00DB4DD1">
        <w:rPr>
          <w:rFonts w:ascii="Arial" w:eastAsia="Times New Roman" w:hAnsi="Arial" w:cs="Arial"/>
          <w:sz w:val="20"/>
          <w:szCs w:val="20"/>
          <w:lang w:val="hr-HR" w:eastAsia="hr-HR"/>
        </w:rPr>
        <w:br/>
        <w:t xml:space="preserve">Upravna pristojba za ovaj postupak iznosi ukupno </w:t>
      </w:r>
      <w:r w:rsidRPr="00DB4DD1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9,29 EUR</w:t>
      </w:r>
      <w:r w:rsidRPr="00DB4DD1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(2,65 EUR za podnesak prema tar. br. 1 i 6,64 EUR za rješenje prema tar. br. 2 Uredbe o Tarifi upravnih pristojbi („Narodne novine“, br. 156/22)).</w:t>
      </w:r>
    </w:p>
    <w:p w14:paraId="62599A3B" w14:textId="77777777" w:rsidR="003359CB" w:rsidRPr="00DB4DD1" w:rsidRDefault="003359CB" w:rsidP="003359CB">
      <w:pPr>
        <w:widowControl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B4DD1">
        <w:rPr>
          <w:rFonts w:ascii="Arial" w:eastAsia="Times New Roman" w:hAnsi="Arial" w:cs="Arial"/>
          <w:sz w:val="20"/>
          <w:szCs w:val="20"/>
          <w:lang w:val="hr-HR" w:eastAsia="hr-HR"/>
        </w:rPr>
        <w:t>Pristojba se uplaćuje na žiroračun Grada Knina prema sljedećim podacima:</w:t>
      </w:r>
    </w:p>
    <w:p w14:paraId="227EAE84" w14:textId="77777777" w:rsidR="003359CB" w:rsidRPr="00DB4DD1" w:rsidRDefault="003359CB" w:rsidP="003359CB">
      <w:pPr>
        <w:widowControl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B4DD1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IBAN primatelja:</w:t>
      </w:r>
      <w:r w:rsidRPr="00DB4DD1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HR8523900011819600001</w:t>
      </w:r>
    </w:p>
    <w:p w14:paraId="70F9B2B3" w14:textId="77777777" w:rsidR="003359CB" w:rsidRPr="00DB4DD1" w:rsidRDefault="003359CB" w:rsidP="003359CB">
      <w:pPr>
        <w:widowControl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B4DD1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Model:</w:t>
      </w:r>
      <w:r w:rsidRPr="00DB4DD1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HR68</w:t>
      </w:r>
    </w:p>
    <w:p w14:paraId="3649786F" w14:textId="77777777" w:rsidR="003359CB" w:rsidRPr="00DB4DD1" w:rsidRDefault="003359CB" w:rsidP="003359CB">
      <w:pPr>
        <w:widowControl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B4DD1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Poziv na broj primatelja:</w:t>
      </w:r>
      <w:r w:rsidRPr="00DB4DD1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5703 - [Unijeti OIB podnositelja zahtjeva]</w:t>
      </w:r>
    </w:p>
    <w:p w14:paraId="3B9E1A75" w14:textId="77777777" w:rsidR="003359CB" w:rsidRPr="00DB4DD1" w:rsidRDefault="003359CB" w:rsidP="003359CB">
      <w:pPr>
        <w:widowControl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B4DD1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Opis plaćanja:</w:t>
      </w:r>
      <w:r w:rsidRPr="00DB4DD1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Zahtjev za produženje radnog vremena</w:t>
      </w:r>
    </w:p>
    <w:p w14:paraId="3B69D611" w14:textId="4E219DF9" w:rsidR="003359CB" w:rsidRPr="00DB4DD1" w:rsidRDefault="003359CB" w:rsidP="003359CB">
      <w:pPr>
        <w:widowControl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DB4DD1"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  <w:t xml:space="preserve">Iznimno, upravna se pristojba u iznosu od 9,29 EUR može platiti i u državnim </w:t>
      </w:r>
      <w:proofErr w:type="spellStart"/>
      <w:r w:rsidRPr="00DB4DD1"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  <w:t>biljezima</w:t>
      </w:r>
      <w:proofErr w:type="spellEnd"/>
      <w:r w:rsidRPr="00DB4DD1">
        <w:rPr>
          <w:rFonts w:ascii="Arial" w:eastAsia="Times New Roman" w:hAnsi="Arial" w:cs="Arial"/>
          <w:i/>
          <w:iCs/>
          <w:sz w:val="20"/>
          <w:szCs w:val="20"/>
          <w:lang w:val="hr-HR" w:eastAsia="hr-HR"/>
        </w:rPr>
        <w:t xml:space="preserve"> koji se prilažu uz zahtjev.</w:t>
      </w:r>
    </w:p>
    <w:sectPr w:rsidR="003359CB" w:rsidRPr="00DB4DD1">
      <w:type w:val="continuous"/>
      <w:pgSz w:w="12240" w:h="15840"/>
      <w:pgMar w:top="7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13D"/>
    <w:multiLevelType w:val="multilevel"/>
    <w:tmpl w:val="EAB4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80E97"/>
    <w:multiLevelType w:val="multilevel"/>
    <w:tmpl w:val="F822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A1BE2"/>
    <w:multiLevelType w:val="multilevel"/>
    <w:tmpl w:val="B3D0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D3FDA"/>
    <w:multiLevelType w:val="multilevel"/>
    <w:tmpl w:val="B398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B2F28"/>
    <w:multiLevelType w:val="multilevel"/>
    <w:tmpl w:val="86EC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1F4537"/>
    <w:multiLevelType w:val="multilevel"/>
    <w:tmpl w:val="009A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581905"/>
    <w:multiLevelType w:val="multilevel"/>
    <w:tmpl w:val="D4D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309042">
    <w:abstractNumId w:val="6"/>
  </w:num>
  <w:num w:numId="2" w16cid:durableId="658383772">
    <w:abstractNumId w:val="0"/>
  </w:num>
  <w:num w:numId="3" w16cid:durableId="886718819">
    <w:abstractNumId w:val="5"/>
  </w:num>
  <w:num w:numId="4" w16cid:durableId="2071730611">
    <w:abstractNumId w:val="3"/>
  </w:num>
  <w:num w:numId="5" w16cid:durableId="1987736715">
    <w:abstractNumId w:val="2"/>
  </w:num>
  <w:num w:numId="6" w16cid:durableId="34282130">
    <w:abstractNumId w:val="4"/>
  </w:num>
  <w:num w:numId="7" w16cid:durableId="1757943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52"/>
    <w:rsid w:val="000D4E1F"/>
    <w:rsid w:val="001C5824"/>
    <w:rsid w:val="0021309D"/>
    <w:rsid w:val="00232E86"/>
    <w:rsid w:val="00317B04"/>
    <w:rsid w:val="003359CB"/>
    <w:rsid w:val="0038199E"/>
    <w:rsid w:val="00483250"/>
    <w:rsid w:val="004A757F"/>
    <w:rsid w:val="005554DB"/>
    <w:rsid w:val="00556859"/>
    <w:rsid w:val="00592494"/>
    <w:rsid w:val="00601D95"/>
    <w:rsid w:val="006114AB"/>
    <w:rsid w:val="0064671C"/>
    <w:rsid w:val="0067459B"/>
    <w:rsid w:val="00684E66"/>
    <w:rsid w:val="006D1075"/>
    <w:rsid w:val="00747AD2"/>
    <w:rsid w:val="00830CFB"/>
    <w:rsid w:val="008420E0"/>
    <w:rsid w:val="008447C3"/>
    <w:rsid w:val="008547C4"/>
    <w:rsid w:val="00905115"/>
    <w:rsid w:val="00905132"/>
    <w:rsid w:val="00A2661A"/>
    <w:rsid w:val="00A57090"/>
    <w:rsid w:val="00A92665"/>
    <w:rsid w:val="00A93622"/>
    <w:rsid w:val="00B009EA"/>
    <w:rsid w:val="00B11252"/>
    <w:rsid w:val="00BC00B4"/>
    <w:rsid w:val="00C927EF"/>
    <w:rsid w:val="00C95046"/>
    <w:rsid w:val="00CE6961"/>
    <w:rsid w:val="00DB4DD1"/>
    <w:rsid w:val="00DB7C3D"/>
    <w:rsid w:val="00DD295F"/>
    <w:rsid w:val="00DD607F"/>
    <w:rsid w:val="00DF165E"/>
    <w:rsid w:val="00E85471"/>
    <w:rsid w:val="00F71206"/>
    <w:rsid w:val="00F972E4"/>
    <w:rsid w:val="00FA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56E1"/>
  <w15:docId w15:val="{0736F6D8-48F9-4565-B81D-C5E2CE04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ind w:left="102"/>
      <w:outlineLvl w:val="0"/>
    </w:pPr>
    <w:rPr>
      <w:rFonts w:ascii="Arial" w:eastAsia="Arial" w:hAnsi="Arial"/>
      <w:b/>
      <w:bCs/>
    </w:rPr>
  </w:style>
  <w:style w:type="paragraph" w:styleId="Naslov2">
    <w:name w:val="heading 2"/>
    <w:basedOn w:val="Normal"/>
    <w:uiPriority w:val="9"/>
    <w:unhideWhenUsed/>
    <w:qFormat/>
    <w:pPr>
      <w:spacing w:before="72"/>
      <w:ind w:left="118"/>
      <w:outlineLvl w:val="1"/>
    </w:pPr>
    <w:rPr>
      <w:rFonts w:ascii="Arial" w:eastAsia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3"/>
    </w:pPr>
    <w:rPr>
      <w:rFonts w:ascii="Arial" w:eastAsia="Arial" w:hAnsi="Arial"/>
      <w:sz w:val="17"/>
      <w:szCs w:val="1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556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Anda Raspudić</cp:lastModifiedBy>
  <cp:revision>47</cp:revision>
  <cp:lastPrinted>2026-05-20T10:06:00Z</cp:lastPrinted>
  <dcterms:created xsi:type="dcterms:W3CDTF">2026-05-13T08:25:00Z</dcterms:created>
  <dcterms:modified xsi:type="dcterms:W3CDTF">2026-05-20T11:40:00Z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LastSaved">
    <vt:filetime>2024-10-17T00:00:00Z</vt:filetime>
  </property>
</Properties>
</file>